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8CF" w:rsidRPr="00E038CF" w:rsidRDefault="00E038CF" w:rsidP="00AD5117">
      <w:pPr>
        <w:spacing w:after="120" w:line="276" w:lineRule="auto"/>
        <w:ind w:left="567" w:firstLine="425"/>
        <w:jc w:val="center"/>
        <w:rPr>
          <w:b/>
          <w:sz w:val="28"/>
          <w:szCs w:val="28"/>
        </w:rPr>
      </w:pPr>
    </w:p>
    <w:p w:rsidR="00AD5117" w:rsidRPr="008B788A" w:rsidRDefault="00AD5117" w:rsidP="00AD5117">
      <w:pPr>
        <w:spacing w:after="120" w:line="276" w:lineRule="auto"/>
        <w:ind w:left="567" w:firstLine="425"/>
        <w:jc w:val="center"/>
        <w:rPr>
          <w:rFonts w:ascii="Bookman Old Style" w:hAnsi="Bookman Old Style"/>
        </w:rPr>
      </w:pPr>
      <w:r w:rsidRPr="008B788A">
        <w:rPr>
          <w:rFonts w:ascii="Bookman Old Style" w:hAnsi="Bookman Old Style"/>
          <w:b/>
          <w:sz w:val="28"/>
          <w:szCs w:val="28"/>
        </w:rPr>
        <w:t>KATA PENGANTAR</w:t>
      </w:r>
    </w:p>
    <w:p w:rsidR="00AD5117" w:rsidRPr="00E038CF" w:rsidRDefault="00AD5117" w:rsidP="00AD5117">
      <w:pPr>
        <w:spacing w:after="120" w:line="276" w:lineRule="auto"/>
        <w:ind w:left="567" w:firstLine="425"/>
        <w:jc w:val="both"/>
      </w:pPr>
    </w:p>
    <w:p w:rsidR="00AD5117" w:rsidRPr="00415568" w:rsidRDefault="00AD5117" w:rsidP="00556577">
      <w:pPr>
        <w:spacing w:after="120" w:line="360" w:lineRule="auto"/>
        <w:ind w:left="562" w:firstLine="432"/>
        <w:jc w:val="both"/>
        <w:rPr>
          <w:rFonts w:ascii="Bookman Old Style" w:hAnsi="Bookman Old Style"/>
          <w:szCs w:val="22"/>
        </w:rPr>
      </w:pPr>
      <w:r w:rsidRPr="00415568">
        <w:rPr>
          <w:rFonts w:ascii="Bookman Old Style" w:hAnsi="Bookman Old Style"/>
          <w:szCs w:val="22"/>
        </w:rPr>
        <w:t xml:space="preserve">Fuji syukur kami panjatkan ke hadirat Allah SWT, berkat rahmat dan </w:t>
      </w:r>
      <w:r w:rsidR="00415568" w:rsidRPr="00415568">
        <w:rPr>
          <w:rFonts w:ascii="Bookman Old Style" w:hAnsi="Bookman Old Style"/>
          <w:szCs w:val="22"/>
          <w:lang w:val="id-ID"/>
        </w:rPr>
        <w:t>H</w:t>
      </w:r>
      <w:r w:rsidRPr="00415568">
        <w:rPr>
          <w:rFonts w:ascii="Bookman Old Style" w:hAnsi="Bookman Old Style"/>
          <w:szCs w:val="22"/>
        </w:rPr>
        <w:t>idayahnya Dinas Perdagangan Kabupaten Tulang Bawang dapat menyelesaikan Laporan Kinerja Tahun 202</w:t>
      </w:r>
      <w:r w:rsidR="000B6D77" w:rsidRPr="00415568">
        <w:rPr>
          <w:rFonts w:ascii="Bookman Old Style" w:hAnsi="Bookman Old Style"/>
          <w:szCs w:val="22"/>
          <w:lang w:val="id-ID"/>
        </w:rPr>
        <w:t>4</w:t>
      </w:r>
      <w:r w:rsidR="001B6C10" w:rsidRPr="00415568">
        <w:rPr>
          <w:rFonts w:ascii="Bookman Old Style" w:hAnsi="Bookman Old Style"/>
          <w:szCs w:val="22"/>
        </w:rPr>
        <w:t xml:space="preserve"> </w:t>
      </w:r>
      <w:r w:rsidRPr="00415568">
        <w:rPr>
          <w:rFonts w:ascii="Bookman Old Style" w:hAnsi="Bookman Old Style"/>
          <w:szCs w:val="22"/>
        </w:rPr>
        <w:t>yang merupakan suatu laporan yang harus yang dibuat oleh masing-masing unit kerja di lingkungan Pemerintah Kabupaten Tulang Bawang</w:t>
      </w:r>
    </w:p>
    <w:p w:rsidR="00AD5117" w:rsidRPr="00415568" w:rsidRDefault="00AD5117" w:rsidP="00556577">
      <w:pPr>
        <w:spacing w:after="120" w:line="360" w:lineRule="auto"/>
        <w:ind w:left="562" w:firstLine="432"/>
        <w:jc w:val="both"/>
        <w:rPr>
          <w:rFonts w:ascii="Bookman Old Style" w:hAnsi="Bookman Old Style"/>
          <w:szCs w:val="22"/>
        </w:rPr>
      </w:pPr>
      <w:r w:rsidRPr="00415568">
        <w:rPr>
          <w:rFonts w:ascii="Bookman Old Style" w:hAnsi="Bookman Old Style"/>
          <w:szCs w:val="22"/>
        </w:rPr>
        <w:t>Dalam laporan ini di sajikan gambaran umum tentang keberadaan Dinas Perdagangan Kabupaten Tulang Bawang serta Tugas Pokok dan Fungsi yang di emban dalam menjalankan kegiatan di bidang Perdagangan dan Pengelolaan Pasar.Pelaksanaan tugas pokok dan fungsi di jabarkan dalan visi,misi, tujuan sasaran serta kebijakan dan program Dinas Perdagangan Kabupaten Tulang Bawang</w:t>
      </w:r>
    </w:p>
    <w:p w:rsidR="00AD5117" w:rsidRPr="00415568" w:rsidRDefault="00AD5117" w:rsidP="00556577">
      <w:pPr>
        <w:spacing w:after="120" w:line="360" w:lineRule="auto"/>
        <w:ind w:left="562" w:firstLine="432"/>
        <w:jc w:val="both"/>
        <w:rPr>
          <w:rFonts w:ascii="Bookman Old Style" w:hAnsi="Bookman Old Style"/>
          <w:szCs w:val="22"/>
        </w:rPr>
      </w:pPr>
      <w:r w:rsidRPr="00415568">
        <w:rPr>
          <w:rFonts w:ascii="Bookman Old Style" w:hAnsi="Bookman Old Style"/>
          <w:szCs w:val="22"/>
        </w:rPr>
        <w:t xml:space="preserve">  Laporan Kinerja ini menggambarkan ,secara umum pelaksanaan kegiatan pada tahun</w:t>
      </w:r>
      <w:r w:rsidR="00556203" w:rsidRPr="00415568">
        <w:rPr>
          <w:rFonts w:ascii="Bookman Old Style" w:hAnsi="Bookman Old Style"/>
          <w:szCs w:val="22"/>
        </w:rPr>
        <w:t xml:space="preserve"> 202</w:t>
      </w:r>
      <w:r w:rsidR="000B6D77" w:rsidRPr="00415568">
        <w:rPr>
          <w:rFonts w:ascii="Bookman Old Style" w:hAnsi="Bookman Old Style"/>
          <w:szCs w:val="22"/>
          <w:lang w:val="id-ID"/>
        </w:rPr>
        <w:t>4</w:t>
      </w:r>
      <w:r w:rsidR="001B6C10" w:rsidRPr="00415568">
        <w:rPr>
          <w:rFonts w:ascii="Bookman Old Style" w:hAnsi="Bookman Old Style"/>
          <w:szCs w:val="22"/>
        </w:rPr>
        <w:t xml:space="preserve"> </w:t>
      </w:r>
      <w:r w:rsidRPr="00415568">
        <w:rPr>
          <w:rFonts w:ascii="Bookman Old Style" w:hAnsi="Bookman Old Style"/>
          <w:szCs w:val="22"/>
        </w:rPr>
        <w:t>dapat dilaksanakan secara efektif  dan seefisien mungkin, baik dari aspek Rencana Kinerja Tahunan maupun dari aspek keuangan.serta Target peningkatan jumlah PAD  dari sektor retribusi pasar maupun pertumbuhan sentra merupakan fokus utama dalam meningkatkan Kinerja Dinas Perdagangan,dampak dari ini semua adalah terwujudnya peningkatan pertumbuhan ekonomi baik secara mikro maupun makro di Kabupaten Tulang Bawang.</w:t>
      </w:r>
    </w:p>
    <w:p w:rsidR="00AD5117" w:rsidRPr="00415568" w:rsidRDefault="00AD5117" w:rsidP="00556577">
      <w:pPr>
        <w:spacing w:after="120" w:line="360" w:lineRule="auto"/>
        <w:ind w:left="562" w:firstLine="432"/>
        <w:jc w:val="both"/>
        <w:rPr>
          <w:rFonts w:ascii="Bookman Old Style" w:hAnsi="Bookman Old Style"/>
          <w:szCs w:val="22"/>
        </w:rPr>
      </w:pPr>
      <w:r w:rsidRPr="00E038CF">
        <w:rPr>
          <w:szCs w:val="22"/>
        </w:rPr>
        <w:t xml:space="preserve">  </w:t>
      </w:r>
      <w:r w:rsidRPr="00415568">
        <w:rPr>
          <w:rFonts w:ascii="Bookman Old Style" w:hAnsi="Bookman Old Style"/>
          <w:szCs w:val="22"/>
        </w:rPr>
        <w:t>Namun kondisi tersebut tidak lepas dari banyaknya hambatan atau kendala didalam pelaksanaannya,baik itu kendala internal maupun kendala eksternal. Oleh karena itu berbagai upaya telah dilakukan oleh Dinas Perdagangan di dalam strategi pemecahannya. Secara umum kendala internal masih perlunya semangat kemajuan,baik dari segi pola pikir maupun jiwa interpriuner disetiap sumber daya manusia di Dinas Perdagangan, yang terlibat langsung sebagai penggerak ekonomi . Sedangkan pada sisi faktor eksternal juga merupakan pendorong faktor keberhasilan  dari kinerja dalam mendukung supaya pertumbuhan ekonomi, yaitu perlunya peningkatan penataan kembali prinsif prinsif demokrasi, partisipasi dan peran serta masyarakat. dengan memperhatikan keanekaragaman potensi dalam rangka mengoptimalkan pemanfaatan sumberdaya lokal.</w:t>
      </w:r>
    </w:p>
    <w:p w:rsidR="00AD5117" w:rsidRPr="00415568" w:rsidRDefault="00AD5117" w:rsidP="00556577">
      <w:pPr>
        <w:spacing w:after="120" w:line="360" w:lineRule="auto"/>
        <w:ind w:left="562" w:firstLine="432"/>
        <w:jc w:val="both"/>
        <w:rPr>
          <w:rFonts w:ascii="Bookman Old Style" w:hAnsi="Bookman Old Style"/>
          <w:szCs w:val="22"/>
        </w:rPr>
      </w:pPr>
      <w:r w:rsidRPr="00415568">
        <w:rPr>
          <w:rFonts w:ascii="Bookman Old Style" w:hAnsi="Bookman Old Style"/>
          <w:szCs w:val="22"/>
        </w:rPr>
        <w:lastRenderedPageBreak/>
        <w:t>Kendala belum kondusipnya iklim ekonomi bukan  berarti menjadi penghalang untuk berkembangnya  perekonomian di Kabupaten Tulang Bawang. Hal ini justru menjadi tantangan yang harus dihadapi dan di cari solusi pemecahannya sesuai dengan kondisi dan keadaan setempat</w:t>
      </w:r>
    </w:p>
    <w:p w:rsidR="00D532DD" w:rsidRPr="00415568" w:rsidRDefault="00D532DD" w:rsidP="00556577">
      <w:pPr>
        <w:spacing w:after="120" w:line="360" w:lineRule="auto"/>
        <w:ind w:left="562" w:firstLine="432"/>
        <w:jc w:val="both"/>
        <w:rPr>
          <w:rFonts w:ascii="Bookman Old Style" w:hAnsi="Bookman Old Style"/>
          <w:szCs w:val="22"/>
        </w:rPr>
      </w:pPr>
    </w:p>
    <w:p w:rsidR="00AD5117" w:rsidRPr="00415568" w:rsidRDefault="00AD5117" w:rsidP="00556577">
      <w:pPr>
        <w:spacing w:after="120" w:line="360" w:lineRule="auto"/>
        <w:ind w:left="562" w:firstLine="432"/>
        <w:jc w:val="both"/>
        <w:rPr>
          <w:rFonts w:ascii="Bookman Old Style" w:hAnsi="Bookman Old Style"/>
          <w:szCs w:val="22"/>
        </w:rPr>
      </w:pPr>
      <w:r w:rsidRPr="00415568">
        <w:rPr>
          <w:rFonts w:ascii="Bookman Old Style" w:hAnsi="Bookman Old Style"/>
          <w:szCs w:val="22"/>
        </w:rPr>
        <w:t xml:space="preserve">Berbagai upaya telah dilakukan oleh Dinas Perdagangan Kabupaten Tulang Bawang dalam menghadapi permasalahan maupun kendala diatas,diantaranya dengan meningkatkan sumber daya manusia Dinas Perdagangan Melalui pendidikan formal maupun </w:t>
      </w:r>
      <w:r w:rsidR="00E038CF" w:rsidRPr="00415568">
        <w:rPr>
          <w:rFonts w:ascii="Bookman Old Style" w:hAnsi="Bookman Old Style"/>
          <w:szCs w:val="22"/>
        </w:rPr>
        <w:t>nonformal,seperti diklat teknis.</w:t>
      </w:r>
    </w:p>
    <w:p w:rsidR="009D3A6B" w:rsidRPr="00415568" w:rsidRDefault="00AD5117" w:rsidP="00556577">
      <w:pPr>
        <w:spacing w:after="120" w:line="360" w:lineRule="auto"/>
        <w:ind w:left="562" w:firstLine="432"/>
        <w:jc w:val="both"/>
        <w:rPr>
          <w:rFonts w:ascii="Bookman Old Style" w:hAnsi="Bookman Old Style"/>
          <w:szCs w:val="22"/>
        </w:rPr>
      </w:pPr>
      <w:r w:rsidRPr="00415568">
        <w:rPr>
          <w:rFonts w:ascii="Bookman Old Style" w:hAnsi="Bookman Old Style"/>
          <w:szCs w:val="22"/>
        </w:rPr>
        <w:t>Kami mengakui bahwa laporan kinerja ini masih banyak kekurangan disana sini dan masukan dari berbagai pihak sangat diharapkan bagi penyempurnaan laporan ini selanjutnya.</w:t>
      </w:r>
    </w:p>
    <w:p w:rsidR="009D3A6B" w:rsidRPr="00415568" w:rsidRDefault="00AD5117" w:rsidP="00556577">
      <w:pPr>
        <w:spacing w:after="120" w:line="360" w:lineRule="auto"/>
        <w:ind w:left="562" w:firstLine="432"/>
        <w:jc w:val="both"/>
        <w:rPr>
          <w:rFonts w:ascii="Bookman Old Style" w:hAnsi="Bookman Old Style"/>
          <w:szCs w:val="22"/>
        </w:rPr>
      </w:pPr>
      <w:r w:rsidRPr="00415568">
        <w:rPr>
          <w:rFonts w:ascii="Bookman Old Style" w:hAnsi="Bookman Old Style"/>
          <w:szCs w:val="22"/>
        </w:rPr>
        <w:t>Demikian kirannya mudah mudahan Allah SWT Senantiasa dapat memberi</w:t>
      </w:r>
      <w:r w:rsidR="00E038CF" w:rsidRPr="00415568">
        <w:rPr>
          <w:rFonts w:ascii="Bookman Old Style" w:hAnsi="Bookman Old Style"/>
          <w:szCs w:val="22"/>
        </w:rPr>
        <w:t xml:space="preserve"> bimbingan bagi kita semua</w:t>
      </w:r>
    </w:p>
    <w:p w:rsidR="00E038CF" w:rsidRPr="00E038CF" w:rsidRDefault="00E038CF" w:rsidP="00E038CF">
      <w:pPr>
        <w:spacing w:line="276" w:lineRule="auto"/>
        <w:ind w:left="2160"/>
        <w:rPr>
          <w:b/>
          <w:szCs w:val="22"/>
          <w:lang w:val="fi-FI"/>
        </w:rPr>
      </w:pPr>
    </w:p>
    <w:p w:rsidR="00AD5117" w:rsidRPr="00415568" w:rsidRDefault="00AD5117" w:rsidP="00E038CF">
      <w:pPr>
        <w:spacing w:line="276" w:lineRule="auto"/>
        <w:ind w:left="3600"/>
        <w:jc w:val="center"/>
        <w:rPr>
          <w:rFonts w:ascii="Bookman Old Style" w:hAnsi="Bookman Old Style"/>
          <w:b/>
          <w:szCs w:val="22"/>
          <w:lang w:val="id-ID"/>
        </w:rPr>
      </w:pPr>
      <w:r w:rsidRPr="00415568">
        <w:rPr>
          <w:rFonts w:ascii="Bookman Old Style" w:hAnsi="Bookman Old Style"/>
          <w:b/>
          <w:szCs w:val="22"/>
          <w:lang w:val="fi-FI"/>
        </w:rPr>
        <w:t>M</w:t>
      </w:r>
      <w:r w:rsidRPr="00415568">
        <w:rPr>
          <w:rFonts w:ascii="Bookman Old Style" w:hAnsi="Bookman Old Style"/>
          <w:b/>
          <w:szCs w:val="22"/>
          <w:lang w:val="id-ID"/>
        </w:rPr>
        <w:t>enggala</w:t>
      </w:r>
      <w:r w:rsidRPr="00415568">
        <w:rPr>
          <w:rFonts w:ascii="Bookman Old Style" w:hAnsi="Bookman Old Style"/>
          <w:b/>
          <w:szCs w:val="22"/>
          <w:lang w:val="fi-FI"/>
        </w:rPr>
        <w:t xml:space="preserve">, </w:t>
      </w:r>
      <w:r w:rsidR="001B6C10" w:rsidRPr="00415568">
        <w:rPr>
          <w:rFonts w:ascii="Bookman Old Style" w:hAnsi="Bookman Old Style"/>
          <w:b/>
          <w:szCs w:val="22"/>
          <w:lang w:val="fi-FI"/>
        </w:rPr>
        <w:t xml:space="preserve">  </w:t>
      </w:r>
      <w:r w:rsidR="00C83AE4" w:rsidRPr="00415568">
        <w:rPr>
          <w:rFonts w:ascii="Bookman Old Style" w:hAnsi="Bookman Old Style"/>
          <w:b/>
          <w:szCs w:val="22"/>
        </w:rPr>
        <w:t xml:space="preserve"> Januari</w:t>
      </w:r>
      <w:r w:rsidR="005005DC" w:rsidRPr="00415568">
        <w:rPr>
          <w:rFonts w:ascii="Bookman Old Style" w:hAnsi="Bookman Old Style"/>
          <w:b/>
          <w:szCs w:val="22"/>
        </w:rPr>
        <w:t xml:space="preserve"> 202</w:t>
      </w:r>
      <w:r w:rsidR="000B6D77" w:rsidRPr="00415568">
        <w:rPr>
          <w:rFonts w:ascii="Bookman Old Style" w:hAnsi="Bookman Old Style"/>
          <w:b/>
          <w:szCs w:val="22"/>
          <w:lang w:val="id-ID"/>
        </w:rPr>
        <w:t>5</w:t>
      </w:r>
    </w:p>
    <w:p w:rsidR="00AD5117" w:rsidRPr="00415568" w:rsidRDefault="00FF119A" w:rsidP="00E038CF">
      <w:pPr>
        <w:spacing w:line="276" w:lineRule="auto"/>
        <w:ind w:left="3600"/>
        <w:jc w:val="center"/>
        <w:rPr>
          <w:rFonts w:ascii="Bookman Old Style" w:hAnsi="Bookman Old Style"/>
          <w:b/>
          <w:szCs w:val="22"/>
        </w:rPr>
      </w:pPr>
      <w:r w:rsidRPr="00415568">
        <w:rPr>
          <w:rFonts w:ascii="Bookman Old Style" w:hAnsi="Bookman Old Style"/>
          <w:noProof/>
          <w:lang w:val="id-ID" w:eastAsia="id-ID"/>
        </w:rPr>
        <w:drawing>
          <wp:anchor distT="0" distB="0" distL="114300" distR="114300" simplePos="0" relativeHeight="251639296" behindDoc="0" locked="0" layoutInCell="1" allowOverlap="1" wp14:anchorId="6F564413" wp14:editId="5B7E8011">
            <wp:simplePos x="0" y="0"/>
            <wp:positionH relativeFrom="column">
              <wp:posOffset>2849245</wp:posOffset>
            </wp:positionH>
            <wp:positionV relativeFrom="paragraph">
              <wp:posOffset>189230</wp:posOffset>
            </wp:positionV>
            <wp:extent cx="1136650" cy="11239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clrChange>
                        <a:clrFrom>
                          <a:srgbClr val="FDFDFD"/>
                        </a:clrFrom>
                        <a:clrTo>
                          <a:srgbClr val="FDFDFD">
                            <a:alpha val="0"/>
                          </a:srgbClr>
                        </a:clrTo>
                      </a:clrChange>
                      <a:extLst>
                        <a:ext uri="{BEBA8EAE-BF5A-486C-A8C5-ECC9F3942E4B}">
                          <a14:imgProps xmlns:a14="http://schemas.microsoft.com/office/drawing/2010/main">
                            <a14:imgLayer r:embed="rId9">
                              <a14:imgEffect>
                                <a14:sharpenSoften amount="25000"/>
                              </a14:imgEffect>
                              <a14:imgEffect>
                                <a14:saturation sat="300000"/>
                              </a14:imgEffect>
                              <a14:imgEffect>
                                <a14:brightnessContrast contrast="20000"/>
                              </a14:imgEffect>
                            </a14:imgLayer>
                          </a14:imgProps>
                        </a:ext>
                        <a:ext uri="{28A0092B-C50C-407E-A947-70E740481C1C}">
                          <a14:useLocalDpi xmlns:a14="http://schemas.microsoft.com/office/drawing/2010/main" val="0"/>
                        </a:ext>
                      </a:extLst>
                    </a:blip>
                    <a:srcRect l="20610" t="52075" r="59869" b="34265"/>
                    <a:stretch>
                      <a:fillRect/>
                    </a:stretch>
                  </pic:blipFill>
                  <pic:spPr bwMode="auto">
                    <a:xfrm>
                      <a:off x="0" y="0"/>
                      <a:ext cx="11366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AD5117" w:rsidRPr="00415568">
        <w:rPr>
          <w:rFonts w:ascii="Bookman Old Style" w:hAnsi="Bookman Old Style"/>
          <w:b/>
          <w:szCs w:val="22"/>
          <w:lang w:val="fi-FI"/>
        </w:rPr>
        <w:t xml:space="preserve">KEPALA DINAS </w:t>
      </w:r>
      <w:r w:rsidR="00AD5117" w:rsidRPr="00415568">
        <w:rPr>
          <w:rFonts w:ascii="Bookman Old Style" w:hAnsi="Bookman Old Style"/>
          <w:b/>
          <w:szCs w:val="22"/>
        </w:rPr>
        <w:t>PERDAGANGAN</w:t>
      </w:r>
    </w:p>
    <w:p w:rsidR="00AD5117" w:rsidRPr="00415568" w:rsidRDefault="00AD5117" w:rsidP="00E038CF">
      <w:pPr>
        <w:spacing w:line="276" w:lineRule="auto"/>
        <w:ind w:left="3600"/>
        <w:jc w:val="center"/>
        <w:rPr>
          <w:rFonts w:ascii="Bookman Old Style" w:hAnsi="Bookman Old Style"/>
          <w:b/>
          <w:szCs w:val="22"/>
        </w:rPr>
      </w:pPr>
      <w:r w:rsidRPr="00415568">
        <w:rPr>
          <w:rFonts w:ascii="Bookman Old Style" w:hAnsi="Bookman Old Style"/>
          <w:b/>
          <w:szCs w:val="22"/>
          <w:lang w:val="fi-FI"/>
        </w:rPr>
        <w:t>KABUPATEN TULANG BAWANG</w:t>
      </w:r>
    </w:p>
    <w:p w:rsidR="006F302C" w:rsidRPr="00415568" w:rsidRDefault="00D02B80" w:rsidP="00E038CF">
      <w:pPr>
        <w:spacing w:line="276" w:lineRule="auto"/>
        <w:ind w:left="3600"/>
        <w:jc w:val="center"/>
        <w:rPr>
          <w:rFonts w:ascii="Bookman Old Style" w:hAnsi="Bookman Old Style"/>
          <w:noProof/>
        </w:rPr>
      </w:pPr>
      <w:r w:rsidRPr="00415568">
        <w:rPr>
          <w:rFonts w:ascii="Bookman Old Style" w:hAnsi="Bookman Old Style"/>
          <w:noProof/>
          <w:lang w:val="id-ID" w:eastAsia="id-ID"/>
        </w:rPr>
        <w:drawing>
          <wp:inline distT="0" distB="0" distL="0" distR="0" wp14:anchorId="5B1807CD" wp14:editId="43F028B3">
            <wp:extent cx="1971675" cy="619125"/>
            <wp:effectExtent l="0" t="0" r="0" b="0"/>
            <wp:docPr id="28"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0" cstate="print">
                      <a:extLst>
                        <a:ext uri="{BEBA8EAE-BF5A-486C-A8C5-ECC9F3942E4B}">
                          <a14:imgProps xmlns:a14="http://schemas.microsoft.com/office/drawing/2010/main">
                            <a14:imgLayer r:embed="rId11">
                              <a14:imgEffect>
                                <a14:backgroundRemoval t="9871" b="97249" l="0" r="100000"/>
                              </a14:imgEffect>
                              <a14:imgEffect>
                                <a14:sharpenSoften amount="68000"/>
                              </a14:imgEffect>
                              <a14:imgEffect>
                                <a14:brightnessContrast bright="35000" contrast="59000"/>
                              </a14:imgEffect>
                            </a14:imgLayer>
                          </a14:imgProps>
                        </a:ext>
                        <a:ext uri="{28A0092B-C50C-407E-A947-70E740481C1C}">
                          <a14:useLocalDpi xmlns:a14="http://schemas.microsoft.com/office/drawing/2010/main" val="0"/>
                        </a:ext>
                      </a:extLst>
                    </a:blip>
                    <a:stretch>
                      <a:fillRect/>
                    </a:stretch>
                  </pic:blipFill>
                  <pic:spPr>
                    <a:xfrm>
                      <a:off x="0" y="0"/>
                      <a:ext cx="1970086" cy="618626"/>
                    </a:xfrm>
                    <a:prstGeom prst="rect">
                      <a:avLst/>
                    </a:prstGeom>
                  </pic:spPr>
                </pic:pic>
              </a:graphicData>
            </a:graphic>
          </wp:inline>
        </w:drawing>
      </w:r>
    </w:p>
    <w:p w:rsidR="006F302C" w:rsidRPr="00415568" w:rsidRDefault="006F302C" w:rsidP="00E038CF">
      <w:pPr>
        <w:spacing w:line="276" w:lineRule="auto"/>
        <w:ind w:left="3600"/>
        <w:jc w:val="center"/>
        <w:rPr>
          <w:rFonts w:ascii="Bookman Old Style" w:hAnsi="Bookman Old Style"/>
          <w:noProof/>
        </w:rPr>
      </w:pPr>
    </w:p>
    <w:p w:rsidR="00AD5117" w:rsidRPr="00415568" w:rsidRDefault="001B6C10" w:rsidP="00E038CF">
      <w:pPr>
        <w:spacing w:line="276" w:lineRule="auto"/>
        <w:ind w:left="3600"/>
        <w:jc w:val="center"/>
        <w:rPr>
          <w:rFonts w:ascii="Bookman Old Style" w:hAnsi="Bookman Old Style"/>
          <w:b/>
          <w:szCs w:val="22"/>
          <w:u w:val="single"/>
          <w:lang w:val="id-ID"/>
        </w:rPr>
      </w:pPr>
      <w:r w:rsidRPr="00415568">
        <w:rPr>
          <w:rFonts w:ascii="Bookman Old Style" w:hAnsi="Bookman Old Style"/>
          <w:b/>
          <w:szCs w:val="22"/>
          <w:u w:val="single"/>
        </w:rPr>
        <w:t xml:space="preserve">Drs. </w:t>
      </w:r>
      <w:r w:rsidR="00556577" w:rsidRPr="00415568">
        <w:rPr>
          <w:rFonts w:ascii="Bookman Old Style" w:hAnsi="Bookman Old Style"/>
          <w:b/>
          <w:szCs w:val="22"/>
          <w:u w:val="single"/>
        </w:rPr>
        <w:t>THUHIR ALAM</w:t>
      </w:r>
      <w:r w:rsidR="00AD5117" w:rsidRPr="00415568">
        <w:rPr>
          <w:rFonts w:ascii="Bookman Old Style" w:hAnsi="Bookman Old Style"/>
          <w:b/>
          <w:szCs w:val="22"/>
          <w:u w:val="single"/>
          <w:lang w:val="id-ID"/>
        </w:rPr>
        <w:t>,M.I.P</w:t>
      </w:r>
    </w:p>
    <w:p w:rsidR="00AD5117" w:rsidRPr="00415568" w:rsidRDefault="00AD5117" w:rsidP="00E038CF">
      <w:pPr>
        <w:spacing w:line="276" w:lineRule="auto"/>
        <w:ind w:left="3600"/>
        <w:jc w:val="center"/>
        <w:rPr>
          <w:rFonts w:ascii="Bookman Old Style" w:hAnsi="Bookman Old Style"/>
          <w:b/>
          <w:szCs w:val="22"/>
          <w:lang w:val="fi-FI"/>
        </w:rPr>
      </w:pPr>
      <w:r w:rsidRPr="00415568">
        <w:rPr>
          <w:rFonts w:ascii="Bookman Old Style" w:hAnsi="Bookman Old Style"/>
          <w:b/>
          <w:szCs w:val="22"/>
          <w:lang w:val="fi-FI"/>
        </w:rPr>
        <w:t>Pembina Utama Muda</w:t>
      </w:r>
    </w:p>
    <w:p w:rsidR="00AD5117" w:rsidRPr="00415568" w:rsidRDefault="001B6C10" w:rsidP="00556577">
      <w:pPr>
        <w:spacing w:line="276" w:lineRule="auto"/>
        <w:ind w:left="2160" w:firstLine="720"/>
        <w:jc w:val="center"/>
        <w:rPr>
          <w:rFonts w:ascii="Bookman Old Style" w:hAnsi="Bookman Old Style"/>
          <w:b/>
        </w:rPr>
      </w:pPr>
      <w:r w:rsidRPr="00415568">
        <w:rPr>
          <w:rFonts w:ascii="Bookman Old Style" w:hAnsi="Bookman Old Style"/>
          <w:b/>
          <w:szCs w:val="22"/>
          <w:lang w:val="fi-FI"/>
        </w:rPr>
        <w:t xml:space="preserve">             </w:t>
      </w:r>
      <w:r w:rsidR="00AD5117" w:rsidRPr="00415568">
        <w:rPr>
          <w:rFonts w:ascii="Bookman Old Style" w:hAnsi="Bookman Old Style"/>
          <w:b/>
          <w:szCs w:val="22"/>
          <w:lang w:val="fi-FI"/>
        </w:rPr>
        <w:t xml:space="preserve">NIP. </w:t>
      </w:r>
      <w:r w:rsidR="00556577" w:rsidRPr="00415568">
        <w:rPr>
          <w:rFonts w:ascii="Bookman Old Style" w:hAnsi="Bookman Old Style"/>
          <w:b/>
          <w:szCs w:val="22"/>
        </w:rPr>
        <w:t>196903071990031003</w:t>
      </w:r>
    </w:p>
    <w:p w:rsidR="00AD5117" w:rsidRDefault="00AD5117" w:rsidP="00A515FD">
      <w:pPr>
        <w:spacing w:line="276" w:lineRule="auto"/>
        <w:jc w:val="center"/>
        <w:rPr>
          <w:rFonts w:ascii="Bookman Old Style" w:hAnsi="Bookman Old Style"/>
          <w:b/>
        </w:rPr>
      </w:pPr>
    </w:p>
    <w:p w:rsidR="00AD5117" w:rsidRDefault="00AD5117" w:rsidP="00A515FD">
      <w:pPr>
        <w:spacing w:line="276" w:lineRule="auto"/>
        <w:jc w:val="center"/>
        <w:rPr>
          <w:rFonts w:ascii="Bookman Old Style" w:hAnsi="Bookman Old Style"/>
          <w:b/>
        </w:rPr>
      </w:pPr>
    </w:p>
    <w:p w:rsidR="00AD5117" w:rsidRDefault="00AD5117" w:rsidP="00A515FD">
      <w:pPr>
        <w:spacing w:line="276" w:lineRule="auto"/>
        <w:jc w:val="center"/>
        <w:rPr>
          <w:rFonts w:ascii="Bookman Old Style" w:hAnsi="Bookman Old Style"/>
          <w:b/>
        </w:rPr>
      </w:pPr>
    </w:p>
    <w:p w:rsidR="005E625D" w:rsidRDefault="005E625D" w:rsidP="00A515FD">
      <w:pPr>
        <w:spacing w:line="276" w:lineRule="auto"/>
        <w:jc w:val="center"/>
        <w:rPr>
          <w:rFonts w:ascii="Bookman Old Style" w:hAnsi="Bookman Old Style"/>
          <w:b/>
        </w:rPr>
      </w:pPr>
    </w:p>
    <w:p w:rsidR="00E038CF" w:rsidRDefault="00E038CF" w:rsidP="00C64ED9">
      <w:pPr>
        <w:pStyle w:val="Heading1"/>
        <w:numPr>
          <w:ilvl w:val="0"/>
          <w:numId w:val="0"/>
        </w:numPr>
        <w:spacing w:before="0"/>
        <w:jc w:val="left"/>
        <w:rPr>
          <w:rFonts w:ascii="Bookman Old Style" w:eastAsia="Times New Roman" w:hAnsi="Bookman Old Style"/>
          <w:sz w:val="24"/>
          <w:szCs w:val="24"/>
        </w:rPr>
      </w:pPr>
      <w:bookmarkStart w:id="0" w:name="_Toc1123779"/>
      <w:bookmarkStart w:id="1" w:name="_Toc1123838"/>
    </w:p>
    <w:p w:rsidR="00C64ED9" w:rsidRDefault="00C64ED9" w:rsidP="00C64ED9"/>
    <w:p w:rsidR="009D3A6B" w:rsidRDefault="009D3A6B" w:rsidP="00C64ED9"/>
    <w:p w:rsidR="009D3A6B" w:rsidRDefault="009D3A6B" w:rsidP="00C64ED9"/>
    <w:p w:rsidR="009D3A6B" w:rsidRDefault="009D3A6B" w:rsidP="00C64ED9"/>
    <w:p w:rsidR="009D3A6B" w:rsidRDefault="009D3A6B" w:rsidP="00C64ED9"/>
    <w:p w:rsidR="009D3A6B" w:rsidRDefault="009D3A6B" w:rsidP="00C64ED9"/>
    <w:p w:rsidR="009D3A6B" w:rsidRDefault="009D3A6B" w:rsidP="00C64ED9"/>
    <w:p w:rsidR="009D3A6B" w:rsidRDefault="009D3A6B" w:rsidP="00C64ED9"/>
    <w:p w:rsidR="009D3A6B" w:rsidRDefault="009D3A6B" w:rsidP="00C64ED9"/>
    <w:p w:rsidR="009D3A6B" w:rsidRDefault="009D3A6B" w:rsidP="00C64ED9"/>
    <w:p w:rsidR="009D3A6B" w:rsidRDefault="009D3A6B" w:rsidP="00C64ED9"/>
    <w:p w:rsidR="009D3A6B" w:rsidRDefault="009D3A6B" w:rsidP="00C64ED9"/>
    <w:p w:rsidR="00AD5117" w:rsidRPr="008B788A" w:rsidRDefault="00AD5117" w:rsidP="00C64ED9">
      <w:pPr>
        <w:pStyle w:val="Heading1"/>
        <w:numPr>
          <w:ilvl w:val="0"/>
          <w:numId w:val="0"/>
        </w:numPr>
        <w:spacing w:before="0"/>
        <w:rPr>
          <w:rFonts w:ascii="Bookman Old Style" w:hAnsi="Bookman Old Style"/>
          <w:szCs w:val="28"/>
        </w:rPr>
      </w:pPr>
      <w:r w:rsidRPr="008B788A">
        <w:rPr>
          <w:rFonts w:ascii="Bookman Old Style" w:hAnsi="Bookman Old Style"/>
          <w:szCs w:val="28"/>
        </w:rPr>
        <w:t>RINGKASAN EKSEKUTIF</w:t>
      </w:r>
      <w:bookmarkEnd w:id="0"/>
      <w:bookmarkEnd w:id="1"/>
    </w:p>
    <w:p w:rsidR="00C64ED9" w:rsidRPr="00C64ED9" w:rsidRDefault="00C64ED9" w:rsidP="00C64ED9"/>
    <w:p w:rsidR="00AD5117" w:rsidRPr="008B788A" w:rsidRDefault="00AD5117" w:rsidP="003B6C94">
      <w:pPr>
        <w:spacing w:line="360" w:lineRule="auto"/>
        <w:ind w:firstLine="720"/>
        <w:jc w:val="both"/>
        <w:rPr>
          <w:rFonts w:ascii="Bookman Old Style" w:hAnsi="Bookman Old Style"/>
        </w:rPr>
      </w:pPr>
      <w:r w:rsidRPr="008B788A">
        <w:rPr>
          <w:rFonts w:ascii="Bookman Old Style" w:hAnsi="Bookman Old Style"/>
        </w:rPr>
        <w:t>Dinas Perdagangan Kabupaten Tulang Bawang dibentuk berdasarkan Peraturan Daerah Kabupaten Tulang Bawang Nomo  68 Tahun 2017 tentang Pembentukan dan Susunan Perangkat  Daerah Kabupaten Tulang Bawang yang dipimpin oleh seorang Kepala Dinas, yang berada dibawah dan bertanggungjawab kepada Bupati melalui Sekretaris Daerah, merupakan salah satu Satuan Kerja Perangkat Daerah Pemerintah Kabupaten Tulang Bawang yang mempunyai tugas melaksanakan tugas perumusan kebijakan perencanaan daerah, koordinasi penyusunan rencana yang memuat visi, misi tujuan strategi, kebijakan, program, dan kegiatan pembangunan masing-masing satuan kerja dan membantu Bupati dalam menyelenggarakan Pemerintahan Daerah di bidang Perdagangan berdasarkan kebijakan yang ditetapkan oleh Bupati.</w:t>
      </w:r>
    </w:p>
    <w:p w:rsidR="00AD5117" w:rsidRPr="008B788A" w:rsidRDefault="00AD5117" w:rsidP="003B6C94">
      <w:pPr>
        <w:spacing w:before="240" w:line="360" w:lineRule="auto"/>
        <w:ind w:firstLine="720"/>
        <w:jc w:val="both"/>
        <w:rPr>
          <w:rFonts w:ascii="Bookman Old Style" w:hAnsi="Bookman Old Style"/>
        </w:rPr>
      </w:pPr>
      <w:r w:rsidRPr="008B788A">
        <w:rPr>
          <w:rFonts w:ascii="Bookman Old Style" w:hAnsi="Bookman Old Style"/>
        </w:rPr>
        <w:t>Sebagai amanat Peraturan Presiden Nomor 29 Tahun 2014 tentang Sistem Akuntabilitas Kinerja Instansi Pemerintah, Dinas Perdagangan menyusun LKjIP yang dimaksudkan sebagai sebuah bentuk penyampaian pertanggungjawaban pelaksanaan tugas pokok dan fungsi serta kewenangan pengelolaan sumber daya dan anggaran yang ada dengan didasarkan pada perencanaan strategis yang telah ditetapkan. Selain itu, LKjIP ditujukan untuk mendapatkan umpan balik terhadap upaya peningkatan kinerja dan pemanfaatan seluruh sumber daya yang dimiliki untuk mewujudkan Tujuan dan Sasaran Dianas Perdagangan Tahun 20</w:t>
      </w:r>
      <w:r w:rsidR="003E1920" w:rsidRPr="008B788A">
        <w:rPr>
          <w:rFonts w:ascii="Bookman Old Style" w:hAnsi="Bookman Old Style"/>
        </w:rPr>
        <w:t>23</w:t>
      </w:r>
      <w:r w:rsidRPr="008B788A">
        <w:rPr>
          <w:rFonts w:ascii="Bookman Old Style" w:hAnsi="Bookman Old Style"/>
        </w:rPr>
        <w:t>-202</w:t>
      </w:r>
      <w:r w:rsidR="003E1920" w:rsidRPr="008B788A">
        <w:rPr>
          <w:rFonts w:ascii="Bookman Old Style" w:hAnsi="Bookman Old Style"/>
        </w:rPr>
        <w:t>6</w:t>
      </w:r>
      <w:r w:rsidRPr="008B788A">
        <w:rPr>
          <w:rFonts w:ascii="Bookman Old Style" w:hAnsi="Bookman Old Style"/>
        </w:rPr>
        <w:t>. LKjIP tahun 202</w:t>
      </w:r>
      <w:r w:rsidR="00ED28EF" w:rsidRPr="008B788A">
        <w:rPr>
          <w:rFonts w:ascii="Bookman Old Style" w:hAnsi="Bookman Old Style"/>
          <w:lang w:val="id-ID"/>
        </w:rPr>
        <w:t>3</w:t>
      </w:r>
      <w:r w:rsidR="00291A6A" w:rsidRPr="008B788A">
        <w:rPr>
          <w:rFonts w:ascii="Bookman Old Style" w:hAnsi="Bookman Old Style"/>
        </w:rPr>
        <w:t xml:space="preserve"> </w:t>
      </w:r>
      <w:r w:rsidRPr="008B788A">
        <w:rPr>
          <w:rFonts w:ascii="Bookman Old Style" w:hAnsi="Bookman Old Style"/>
        </w:rPr>
        <w:t xml:space="preserve"> merupakan capaian kinerja (</w:t>
      </w:r>
      <w:r w:rsidRPr="008B788A">
        <w:rPr>
          <w:rFonts w:ascii="Bookman Old Style" w:hAnsi="Bookman Old Style"/>
          <w:i/>
        </w:rPr>
        <w:t>performance results</w:t>
      </w:r>
      <w:r w:rsidRPr="008B788A">
        <w:rPr>
          <w:rFonts w:ascii="Bookman Old Style" w:hAnsi="Bookman Old Style"/>
        </w:rPr>
        <w:t>) sesuai rencana kinerja (</w:t>
      </w:r>
      <w:r w:rsidRPr="008B788A">
        <w:rPr>
          <w:rFonts w:ascii="Bookman Old Style" w:hAnsi="Bookman Old Style"/>
          <w:i/>
        </w:rPr>
        <w:t>performace plan</w:t>
      </w:r>
      <w:r w:rsidRPr="008B788A">
        <w:rPr>
          <w:rFonts w:ascii="Bookman Old Style" w:hAnsi="Bookman Old Style"/>
        </w:rPr>
        <w:t>) yang merupakan penjabaran tahunan dari Renstra Dinas Perdagangan Tahun 20</w:t>
      </w:r>
      <w:r w:rsidR="003E1920" w:rsidRPr="008B788A">
        <w:rPr>
          <w:rFonts w:ascii="Bookman Old Style" w:hAnsi="Bookman Old Style"/>
        </w:rPr>
        <w:t>23</w:t>
      </w:r>
      <w:r w:rsidRPr="008B788A">
        <w:rPr>
          <w:rFonts w:ascii="Bookman Old Style" w:hAnsi="Bookman Old Style"/>
        </w:rPr>
        <w:t>-202</w:t>
      </w:r>
      <w:r w:rsidR="003E1920" w:rsidRPr="008B788A">
        <w:rPr>
          <w:rFonts w:ascii="Bookman Old Style" w:hAnsi="Bookman Old Style"/>
        </w:rPr>
        <w:t>6</w:t>
      </w:r>
      <w:r w:rsidRPr="008B788A">
        <w:rPr>
          <w:rFonts w:ascii="Bookman Old Style" w:hAnsi="Bookman Old Style"/>
        </w:rPr>
        <w:t>.</w:t>
      </w:r>
    </w:p>
    <w:p w:rsidR="006F302C" w:rsidRPr="008B788A" w:rsidRDefault="00AD5117" w:rsidP="006F302C">
      <w:pPr>
        <w:spacing w:before="240" w:line="360" w:lineRule="auto"/>
        <w:ind w:firstLine="720"/>
        <w:jc w:val="both"/>
        <w:rPr>
          <w:rFonts w:ascii="Bookman Old Style" w:hAnsi="Bookman Old Style"/>
        </w:rPr>
      </w:pPr>
      <w:r w:rsidRPr="008B788A">
        <w:rPr>
          <w:rFonts w:ascii="Bookman Old Style" w:hAnsi="Bookman Old Style"/>
        </w:rPr>
        <w:t>Tujuan dan Sasaran Dinas Perdagangan Kabupaten Tulang Bawang adalah : Meningkatkan Usaha Perdagangan yang maju dan berdaya saing  menuju masyarakat Tulang Bawang yang sejahtera .</w:t>
      </w:r>
      <w:r w:rsidR="00FE50E1" w:rsidRPr="008B788A">
        <w:rPr>
          <w:rFonts w:ascii="Bookman Old Style" w:hAnsi="Bookman Old Style"/>
        </w:rPr>
        <w:t>t</w:t>
      </w:r>
      <w:r w:rsidRPr="008B788A">
        <w:rPr>
          <w:rFonts w:ascii="Bookman Old Style" w:hAnsi="Bookman Old Style"/>
        </w:rPr>
        <w:t>ujuan tersebut dicapai melalui sasaran kinerja Perekonomian sektor perdagangan yang meningkat.Indikator sasaran yang digunakan adalah indeks perencanaan pembangunan. Secara lebih spesifik, indikator tersebut diformulasikan sebagai berikut:</w:t>
      </w:r>
      <w:r w:rsidR="00FE50E1" w:rsidRPr="008B788A">
        <w:rPr>
          <w:rFonts w:ascii="Bookman Old Style" w:hAnsi="Bookman Old Style"/>
        </w:rPr>
        <w:t xml:space="preserve"> </w:t>
      </w:r>
      <w:r w:rsidRPr="008B788A">
        <w:rPr>
          <w:rFonts w:ascii="Bookman Old Style" w:hAnsi="Bookman Old Style"/>
        </w:rPr>
        <w:t xml:space="preserve">60% Capaian sasaran pemkab + 20% Sasaran perangkat daerah + 20% Capaian program perangkat daerah. Kondisi awal Dinas Perdagangan dari indeks pembangunan adalah sebesar 90,8 poin. Dalam konteks perencanaan </w:t>
      </w:r>
      <w:r w:rsidRPr="008B788A">
        <w:rPr>
          <w:rFonts w:ascii="Bookman Old Style" w:hAnsi="Bookman Old Style"/>
        </w:rPr>
        <w:lastRenderedPageBreak/>
        <w:t>jangka menengah yang disusun ini, target akhir yang dicapai ditahun 202</w:t>
      </w:r>
      <w:r w:rsidR="00AF4066" w:rsidRPr="008B788A">
        <w:rPr>
          <w:rFonts w:ascii="Bookman Old Style" w:hAnsi="Bookman Old Style"/>
          <w:lang w:val="id-ID"/>
        </w:rPr>
        <w:t>4</w:t>
      </w:r>
      <w:r w:rsidRPr="008B788A">
        <w:rPr>
          <w:rFonts w:ascii="Bookman Old Style" w:hAnsi="Bookman Old Style"/>
        </w:rPr>
        <w:t xml:space="preserve"> adalah sebesar 92 poin. Dengan demikian, dalam jangka waktu periode </w:t>
      </w:r>
    </w:p>
    <w:p w:rsidR="00AD5117" w:rsidRPr="008B788A" w:rsidRDefault="00AD5117" w:rsidP="006F302C">
      <w:pPr>
        <w:spacing w:before="240" w:line="360" w:lineRule="auto"/>
        <w:ind w:firstLine="720"/>
        <w:jc w:val="both"/>
        <w:rPr>
          <w:rFonts w:ascii="Bookman Old Style" w:hAnsi="Bookman Old Style"/>
        </w:rPr>
      </w:pPr>
      <w:r w:rsidRPr="008B788A">
        <w:rPr>
          <w:rFonts w:ascii="Bookman Old Style" w:hAnsi="Bookman Old Style"/>
        </w:rPr>
        <w:t>Renstra, target tersebut dibagi dalam periode tahunan, dimana setiap tahun diharapkan ada kenaikan indeks sebesar 0,2 poin. Dengan kata lain, target yang ingin dicapai adalah 91 poin ditahun pertama, atau di tahun  2017, dan tambahan 0,2 poin ditahun-tahun selanjutnya, sehingga indikator mencapai 92 poin di tahun terakhir Renstra.</w:t>
      </w:r>
    </w:p>
    <w:p w:rsidR="00AD5117" w:rsidRPr="008B788A" w:rsidRDefault="00AD5117" w:rsidP="001C32A8">
      <w:pPr>
        <w:spacing w:line="360" w:lineRule="auto"/>
        <w:jc w:val="both"/>
        <w:rPr>
          <w:rFonts w:ascii="Bookman Old Style" w:hAnsi="Bookman Old Style"/>
        </w:rPr>
      </w:pPr>
      <w:r w:rsidRPr="008B788A">
        <w:rPr>
          <w:rFonts w:ascii="Bookman Old Style" w:hAnsi="Bookman Old Style"/>
        </w:rPr>
        <w:t>Berdasarkan APBD Perubahan Kabupaten Tulang Bawang Tahun Anggaran 202</w:t>
      </w:r>
      <w:r w:rsidR="00413301" w:rsidRPr="008B788A">
        <w:rPr>
          <w:rFonts w:ascii="Bookman Old Style" w:hAnsi="Bookman Old Style"/>
          <w:lang w:val="id-ID"/>
        </w:rPr>
        <w:t>4</w:t>
      </w:r>
      <w:r w:rsidRPr="008B788A">
        <w:rPr>
          <w:rFonts w:ascii="Bookman Old Style" w:hAnsi="Bookman Old Style"/>
        </w:rPr>
        <w:t xml:space="preserve">, alokasi Belanja Daerah untuk Dinas Perdagangan  Kabupaten Tulang Bawang dianggarkan sebesar Rp. </w:t>
      </w:r>
      <w:r w:rsidR="00413301" w:rsidRPr="008B788A">
        <w:rPr>
          <w:rFonts w:ascii="Bookman Old Style" w:hAnsi="Bookman Old Style"/>
          <w:lang w:val="id-ID"/>
        </w:rPr>
        <w:t>4.496.482.559</w:t>
      </w:r>
      <w:r w:rsidRPr="008B788A">
        <w:rPr>
          <w:rFonts w:ascii="Bookman Old Style" w:hAnsi="Bookman Old Style"/>
        </w:rPr>
        <w:t>,- terealisasi sebesar Rp</w:t>
      </w:r>
      <w:r w:rsidR="00363DA1" w:rsidRPr="008B788A">
        <w:rPr>
          <w:rFonts w:ascii="Bookman Old Style" w:hAnsi="Bookman Old Style"/>
        </w:rPr>
        <w:t>.</w:t>
      </w:r>
      <w:r w:rsidR="00413301" w:rsidRPr="008B788A">
        <w:rPr>
          <w:rFonts w:ascii="Bookman Old Style" w:hAnsi="Bookman Old Style"/>
          <w:lang w:val="id-ID"/>
        </w:rPr>
        <w:t>3.841.927.385</w:t>
      </w:r>
      <w:r w:rsidR="00C83AE4" w:rsidRPr="008B788A">
        <w:rPr>
          <w:rFonts w:ascii="Bookman Old Style" w:hAnsi="Bookman Old Style"/>
        </w:rPr>
        <w:t xml:space="preserve">,- atau </w:t>
      </w:r>
      <w:r w:rsidR="00413301" w:rsidRPr="008B788A">
        <w:rPr>
          <w:rFonts w:ascii="Bookman Old Style" w:hAnsi="Bookman Old Style"/>
          <w:lang w:val="id-ID"/>
        </w:rPr>
        <w:t>85</w:t>
      </w:r>
      <w:r w:rsidRPr="008B788A">
        <w:rPr>
          <w:rFonts w:ascii="Bookman Old Style" w:hAnsi="Bookman Old Style"/>
        </w:rPr>
        <w:t xml:space="preserve">%, yang terdiri dari Belanja Tidak Langsung sebesar Rp </w:t>
      </w:r>
      <w:r w:rsidR="00FC29F2" w:rsidRPr="008B788A">
        <w:rPr>
          <w:rFonts w:ascii="Bookman Old Style" w:hAnsi="Bookman Old Style"/>
          <w:lang w:val="id-ID"/>
        </w:rPr>
        <w:t>2.</w:t>
      </w:r>
      <w:r w:rsidR="00CC7423">
        <w:rPr>
          <w:rFonts w:ascii="Bookman Old Style" w:hAnsi="Bookman Old Style"/>
          <w:lang w:val="id-ID"/>
        </w:rPr>
        <w:t>867.012.423</w:t>
      </w:r>
      <w:r w:rsidRPr="008B788A">
        <w:rPr>
          <w:rFonts w:ascii="Bookman Old Style" w:hAnsi="Bookman Old Style"/>
        </w:rPr>
        <w:t>,- dan terealisasi sebesar Rp</w:t>
      </w:r>
      <w:r w:rsidRPr="008B788A">
        <w:rPr>
          <w:rFonts w:ascii="Bookman Old Style" w:hAnsi="Bookman Old Style"/>
          <w:b/>
          <w:i/>
        </w:rPr>
        <w:t>.</w:t>
      </w:r>
      <w:r w:rsidR="00CC3B91" w:rsidRPr="008B788A">
        <w:rPr>
          <w:rFonts w:ascii="Bookman Old Style" w:hAnsi="Bookman Old Style"/>
          <w:b/>
          <w:i/>
          <w:iCs/>
          <w:color w:val="000000"/>
        </w:rPr>
        <w:t xml:space="preserve">  </w:t>
      </w:r>
      <w:r w:rsidR="00FC29F2" w:rsidRPr="008B788A">
        <w:rPr>
          <w:rFonts w:ascii="Bookman Old Style" w:hAnsi="Bookman Old Style"/>
          <w:iCs/>
          <w:color w:val="000000"/>
          <w:lang w:val="id-ID"/>
        </w:rPr>
        <w:t>2.438.916.193</w:t>
      </w:r>
      <w:r w:rsidR="00413301" w:rsidRPr="008B788A">
        <w:rPr>
          <w:rFonts w:ascii="Bookman Old Style" w:hAnsi="Bookman Old Style"/>
          <w:iCs/>
          <w:color w:val="000000"/>
          <w:lang w:val="id-ID"/>
        </w:rPr>
        <w:t>,-</w:t>
      </w:r>
      <w:r w:rsidR="00CC3B91" w:rsidRPr="008B788A">
        <w:rPr>
          <w:rFonts w:ascii="Bookman Old Style" w:hAnsi="Bookman Old Style"/>
          <w:iCs/>
          <w:color w:val="000000"/>
        </w:rPr>
        <w:t xml:space="preserve"> </w:t>
      </w:r>
      <w:r w:rsidRPr="008B788A">
        <w:rPr>
          <w:rFonts w:ascii="Bookman Old Style" w:hAnsi="Bookman Old Style"/>
        </w:rPr>
        <w:t xml:space="preserve">atau </w:t>
      </w:r>
      <w:r w:rsidR="00FC29F2" w:rsidRPr="008B788A">
        <w:rPr>
          <w:rFonts w:ascii="Bookman Old Style" w:hAnsi="Bookman Old Style"/>
          <w:lang w:val="id-ID"/>
        </w:rPr>
        <w:t>8</w:t>
      </w:r>
      <w:r w:rsidR="00CC7423">
        <w:rPr>
          <w:rFonts w:ascii="Bookman Old Style" w:hAnsi="Bookman Old Style"/>
          <w:lang w:val="id-ID"/>
        </w:rPr>
        <w:t>5</w:t>
      </w:r>
      <w:r w:rsidRPr="008B788A">
        <w:rPr>
          <w:rFonts w:ascii="Bookman Old Style" w:hAnsi="Bookman Old Style"/>
        </w:rPr>
        <w:t>%, ser</w:t>
      </w:r>
      <w:r w:rsidR="00C83AE4" w:rsidRPr="008B788A">
        <w:rPr>
          <w:rFonts w:ascii="Bookman Old Style" w:hAnsi="Bookman Old Style"/>
        </w:rPr>
        <w:t>ta Belanja Langsung sebesar Rp.</w:t>
      </w:r>
      <w:r w:rsidR="00363DA1" w:rsidRPr="008B788A">
        <w:rPr>
          <w:rFonts w:ascii="Bookman Old Style" w:hAnsi="Bookman Old Style"/>
        </w:rPr>
        <w:t xml:space="preserve"> </w:t>
      </w:r>
      <w:r w:rsidR="00FC29F2" w:rsidRPr="008B788A">
        <w:rPr>
          <w:rFonts w:ascii="Bookman Old Style" w:hAnsi="Bookman Old Style"/>
          <w:lang w:val="id-ID"/>
        </w:rPr>
        <w:t>1.551.259.000</w:t>
      </w:r>
      <w:r w:rsidRPr="008B788A">
        <w:rPr>
          <w:rFonts w:ascii="Bookman Old Style" w:hAnsi="Bookman Old Style"/>
        </w:rPr>
        <w:t>,- dan terealisasi sebesar Rp.</w:t>
      </w:r>
      <w:r w:rsidR="00363DA1" w:rsidRPr="008B788A">
        <w:rPr>
          <w:rFonts w:ascii="Bookman Old Style" w:hAnsi="Bookman Old Style"/>
        </w:rPr>
        <w:t xml:space="preserve"> </w:t>
      </w:r>
      <w:r w:rsidR="00FC29F2" w:rsidRPr="008B788A">
        <w:rPr>
          <w:rFonts w:ascii="Bookman Old Style" w:hAnsi="Bookman Old Style"/>
          <w:lang w:val="id-ID"/>
        </w:rPr>
        <w:t>1.403.011.192</w:t>
      </w:r>
      <w:r w:rsidRPr="008B788A">
        <w:rPr>
          <w:rFonts w:ascii="Bookman Old Style" w:hAnsi="Bookman Old Style"/>
        </w:rPr>
        <w:t xml:space="preserve">,- atau </w:t>
      </w:r>
      <w:r w:rsidR="00B931E8" w:rsidRPr="008B788A">
        <w:rPr>
          <w:rFonts w:ascii="Bookman Old Style" w:hAnsi="Bookman Old Style"/>
        </w:rPr>
        <w:t>9</w:t>
      </w:r>
      <w:r w:rsidR="00FC29F2" w:rsidRPr="008B788A">
        <w:rPr>
          <w:rFonts w:ascii="Bookman Old Style" w:hAnsi="Bookman Old Style"/>
          <w:lang w:val="id-ID"/>
        </w:rPr>
        <w:t>0</w:t>
      </w:r>
      <w:r w:rsidRPr="008B788A">
        <w:rPr>
          <w:rFonts w:ascii="Bookman Old Style" w:hAnsi="Bookman Old Style"/>
        </w:rPr>
        <w:t>%.</w:t>
      </w:r>
    </w:p>
    <w:p w:rsidR="00AD5117" w:rsidRPr="008B788A" w:rsidRDefault="00AD5117" w:rsidP="001C32A8">
      <w:pPr>
        <w:spacing w:line="360" w:lineRule="auto"/>
        <w:jc w:val="center"/>
        <w:rPr>
          <w:rFonts w:ascii="Bookman Old Style" w:hAnsi="Bookman Old Style"/>
          <w:b/>
        </w:rPr>
      </w:pPr>
    </w:p>
    <w:p w:rsidR="00E038CF" w:rsidRPr="00E038CF" w:rsidRDefault="00E038CF" w:rsidP="001C32A8">
      <w:pPr>
        <w:spacing w:line="360" w:lineRule="auto"/>
        <w:jc w:val="center"/>
        <w:rPr>
          <w:b/>
        </w:rPr>
      </w:pPr>
    </w:p>
    <w:p w:rsidR="00E038CF" w:rsidRDefault="00E038CF" w:rsidP="00A515FD">
      <w:pPr>
        <w:spacing w:line="276" w:lineRule="auto"/>
        <w:jc w:val="center"/>
        <w:rPr>
          <w:b/>
        </w:rPr>
      </w:pPr>
    </w:p>
    <w:p w:rsidR="005E625D" w:rsidRDefault="005E625D" w:rsidP="00A515FD">
      <w:pPr>
        <w:spacing w:line="276" w:lineRule="auto"/>
        <w:jc w:val="center"/>
        <w:rPr>
          <w:b/>
        </w:rPr>
      </w:pPr>
    </w:p>
    <w:p w:rsidR="005E625D" w:rsidRDefault="005E625D" w:rsidP="00A515FD">
      <w:pPr>
        <w:spacing w:line="276" w:lineRule="auto"/>
        <w:jc w:val="center"/>
        <w:rPr>
          <w:b/>
        </w:rPr>
      </w:pPr>
    </w:p>
    <w:p w:rsidR="00C83AE4" w:rsidRDefault="00C83AE4" w:rsidP="00A515FD">
      <w:pPr>
        <w:spacing w:line="276" w:lineRule="auto"/>
        <w:jc w:val="center"/>
        <w:rPr>
          <w:b/>
        </w:rPr>
      </w:pPr>
    </w:p>
    <w:p w:rsidR="005E625D" w:rsidRDefault="005E625D" w:rsidP="00A515FD">
      <w:pPr>
        <w:spacing w:line="276" w:lineRule="auto"/>
        <w:jc w:val="center"/>
        <w:rPr>
          <w:b/>
        </w:rPr>
      </w:pPr>
    </w:p>
    <w:p w:rsidR="009D3A6B" w:rsidRDefault="009D3A6B" w:rsidP="00A515FD">
      <w:pPr>
        <w:spacing w:line="276" w:lineRule="auto"/>
        <w:jc w:val="center"/>
        <w:rPr>
          <w:b/>
        </w:rPr>
      </w:pPr>
    </w:p>
    <w:p w:rsidR="009D3A6B" w:rsidRDefault="009D3A6B" w:rsidP="00A515FD">
      <w:pPr>
        <w:spacing w:line="276" w:lineRule="auto"/>
        <w:jc w:val="center"/>
        <w:rPr>
          <w:b/>
        </w:rPr>
      </w:pPr>
    </w:p>
    <w:p w:rsidR="009D3A6B" w:rsidRDefault="009D3A6B" w:rsidP="00A515FD">
      <w:pPr>
        <w:spacing w:line="276" w:lineRule="auto"/>
        <w:jc w:val="center"/>
        <w:rPr>
          <w:b/>
        </w:rPr>
      </w:pPr>
    </w:p>
    <w:p w:rsidR="009D3A6B" w:rsidRDefault="009D3A6B" w:rsidP="00A515FD">
      <w:pPr>
        <w:spacing w:line="276" w:lineRule="auto"/>
        <w:jc w:val="center"/>
        <w:rPr>
          <w:b/>
        </w:rPr>
      </w:pPr>
    </w:p>
    <w:p w:rsidR="009D3A6B" w:rsidRDefault="009D3A6B" w:rsidP="00A515FD">
      <w:pPr>
        <w:spacing w:line="276" w:lineRule="auto"/>
        <w:jc w:val="center"/>
        <w:rPr>
          <w:b/>
        </w:rPr>
      </w:pPr>
    </w:p>
    <w:p w:rsidR="009D3A6B" w:rsidRDefault="009D3A6B" w:rsidP="00A515FD">
      <w:pPr>
        <w:spacing w:line="276" w:lineRule="auto"/>
        <w:jc w:val="center"/>
        <w:rPr>
          <w:b/>
        </w:rPr>
      </w:pPr>
    </w:p>
    <w:p w:rsidR="009D3A6B" w:rsidRDefault="009D3A6B" w:rsidP="00A515FD">
      <w:pPr>
        <w:spacing w:line="276" w:lineRule="auto"/>
        <w:jc w:val="center"/>
        <w:rPr>
          <w:b/>
        </w:rPr>
      </w:pPr>
    </w:p>
    <w:p w:rsidR="009D3A6B" w:rsidRDefault="009D3A6B" w:rsidP="00A515FD">
      <w:pPr>
        <w:spacing w:line="276" w:lineRule="auto"/>
        <w:jc w:val="center"/>
        <w:rPr>
          <w:b/>
        </w:rPr>
      </w:pPr>
    </w:p>
    <w:p w:rsidR="009D3A6B" w:rsidRDefault="009D3A6B" w:rsidP="00A515FD">
      <w:pPr>
        <w:spacing w:line="276" w:lineRule="auto"/>
        <w:jc w:val="center"/>
        <w:rPr>
          <w:b/>
        </w:rPr>
      </w:pPr>
    </w:p>
    <w:p w:rsidR="009D3A6B" w:rsidRDefault="009D3A6B" w:rsidP="00A515FD">
      <w:pPr>
        <w:spacing w:line="276" w:lineRule="auto"/>
        <w:jc w:val="center"/>
        <w:rPr>
          <w:b/>
        </w:rPr>
      </w:pPr>
    </w:p>
    <w:p w:rsidR="009D3A6B" w:rsidRDefault="009D3A6B" w:rsidP="00A515FD">
      <w:pPr>
        <w:spacing w:line="276" w:lineRule="auto"/>
        <w:jc w:val="center"/>
        <w:rPr>
          <w:b/>
        </w:rPr>
      </w:pPr>
    </w:p>
    <w:p w:rsidR="009D3A6B" w:rsidRDefault="009D3A6B" w:rsidP="00A515FD">
      <w:pPr>
        <w:spacing w:line="276" w:lineRule="auto"/>
        <w:jc w:val="center"/>
        <w:rPr>
          <w:b/>
        </w:rPr>
      </w:pPr>
    </w:p>
    <w:p w:rsidR="009D3A6B" w:rsidRDefault="009D3A6B" w:rsidP="00A515FD">
      <w:pPr>
        <w:spacing w:line="276" w:lineRule="auto"/>
        <w:jc w:val="center"/>
        <w:rPr>
          <w:b/>
        </w:rPr>
      </w:pPr>
    </w:p>
    <w:p w:rsidR="009D3A6B" w:rsidRDefault="009D3A6B" w:rsidP="00A515FD">
      <w:pPr>
        <w:spacing w:line="276" w:lineRule="auto"/>
        <w:jc w:val="center"/>
        <w:rPr>
          <w:b/>
        </w:rPr>
      </w:pPr>
    </w:p>
    <w:p w:rsidR="009D3A6B" w:rsidRDefault="009D3A6B" w:rsidP="00A515FD">
      <w:pPr>
        <w:spacing w:line="276" w:lineRule="auto"/>
        <w:jc w:val="center"/>
        <w:rPr>
          <w:b/>
        </w:rPr>
      </w:pPr>
    </w:p>
    <w:p w:rsidR="009D3A6B" w:rsidRDefault="009D3A6B" w:rsidP="00A515FD">
      <w:pPr>
        <w:spacing w:line="276" w:lineRule="auto"/>
        <w:jc w:val="center"/>
        <w:rPr>
          <w:b/>
        </w:rPr>
      </w:pPr>
    </w:p>
    <w:p w:rsidR="009D3A6B" w:rsidRDefault="009D3A6B" w:rsidP="00A515FD">
      <w:pPr>
        <w:spacing w:line="276" w:lineRule="auto"/>
        <w:jc w:val="center"/>
        <w:rPr>
          <w:b/>
        </w:rPr>
      </w:pPr>
    </w:p>
    <w:p w:rsidR="009D3A6B" w:rsidRDefault="009D3A6B" w:rsidP="00A515FD">
      <w:pPr>
        <w:spacing w:line="276" w:lineRule="auto"/>
        <w:jc w:val="center"/>
        <w:rPr>
          <w:b/>
        </w:rPr>
      </w:pPr>
    </w:p>
    <w:p w:rsidR="009D3A6B" w:rsidRDefault="009D3A6B" w:rsidP="00A515FD">
      <w:pPr>
        <w:spacing w:line="276" w:lineRule="auto"/>
        <w:jc w:val="center"/>
        <w:rPr>
          <w:b/>
        </w:rPr>
      </w:pPr>
    </w:p>
    <w:p w:rsidR="009D3A6B" w:rsidRDefault="009D3A6B" w:rsidP="00A515FD">
      <w:pPr>
        <w:spacing w:line="276" w:lineRule="auto"/>
        <w:jc w:val="center"/>
        <w:rPr>
          <w:b/>
        </w:rPr>
      </w:pPr>
    </w:p>
    <w:p w:rsidR="009D3A6B" w:rsidRDefault="009D3A6B" w:rsidP="00A515FD">
      <w:pPr>
        <w:spacing w:line="276" w:lineRule="auto"/>
        <w:jc w:val="center"/>
        <w:rPr>
          <w:b/>
        </w:rPr>
      </w:pPr>
    </w:p>
    <w:p w:rsidR="00AD5117" w:rsidRPr="005E591F" w:rsidRDefault="00AD5117" w:rsidP="00AD5117">
      <w:pPr>
        <w:spacing w:line="360" w:lineRule="auto"/>
        <w:jc w:val="center"/>
        <w:rPr>
          <w:rFonts w:ascii="Bookman Old Style" w:hAnsi="Bookman Old Style"/>
          <w:b/>
        </w:rPr>
      </w:pPr>
      <w:r w:rsidRPr="005E591F">
        <w:rPr>
          <w:rFonts w:ascii="Bookman Old Style" w:hAnsi="Bookman Old Style"/>
          <w:b/>
        </w:rPr>
        <w:lastRenderedPageBreak/>
        <w:t>DAFTAR ISI</w:t>
      </w:r>
    </w:p>
    <w:p w:rsidR="00AD5117" w:rsidRPr="005E591F" w:rsidRDefault="00AD5117" w:rsidP="00AD5117">
      <w:pPr>
        <w:spacing w:line="360" w:lineRule="auto"/>
        <w:jc w:val="center"/>
        <w:rPr>
          <w:rFonts w:ascii="Bookman Old Style" w:hAnsi="Bookman Old Style"/>
          <w:b/>
        </w:rPr>
      </w:pPr>
    </w:p>
    <w:p w:rsidR="00AD5117" w:rsidRPr="005E591F" w:rsidRDefault="00AD5117" w:rsidP="00AD5117">
      <w:pPr>
        <w:tabs>
          <w:tab w:val="left" w:leader="dot" w:pos="8931"/>
          <w:tab w:val="right" w:pos="9214"/>
        </w:tabs>
        <w:spacing w:line="480" w:lineRule="auto"/>
        <w:jc w:val="both"/>
        <w:rPr>
          <w:rFonts w:ascii="Bookman Old Style" w:hAnsi="Bookman Old Style"/>
        </w:rPr>
      </w:pPr>
      <w:r w:rsidRPr="005E591F">
        <w:rPr>
          <w:rFonts w:ascii="Bookman Old Style" w:hAnsi="Bookman Old Style"/>
          <w:b/>
        </w:rPr>
        <w:t>KATA PENGANTAR</w:t>
      </w:r>
      <w:r w:rsidRPr="005E591F">
        <w:rPr>
          <w:rFonts w:ascii="Bookman Old Style" w:hAnsi="Bookman Old Style"/>
        </w:rPr>
        <w:tab/>
      </w:r>
      <w:r w:rsidRPr="005E591F">
        <w:rPr>
          <w:rFonts w:ascii="Bookman Old Style" w:hAnsi="Bookman Old Style"/>
        </w:rPr>
        <w:tab/>
        <w:t>i</w:t>
      </w:r>
    </w:p>
    <w:p w:rsidR="00AD5117" w:rsidRPr="005E591F" w:rsidRDefault="00AD5117" w:rsidP="00AD5117">
      <w:pPr>
        <w:tabs>
          <w:tab w:val="left" w:leader="dot" w:pos="8931"/>
          <w:tab w:val="right" w:pos="9214"/>
        </w:tabs>
        <w:spacing w:line="480" w:lineRule="auto"/>
        <w:jc w:val="both"/>
        <w:rPr>
          <w:rFonts w:ascii="Bookman Old Style" w:hAnsi="Bookman Old Style"/>
        </w:rPr>
      </w:pPr>
      <w:r w:rsidRPr="005E591F">
        <w:rPr>
          <w:rFonts w:ascii="Bookman Old Style" w:hAnsi="Bookman Old Style"/>
          <w:b/>
        </w:rPr>
        <w:t>RINGKASAN EKSEKUTIF</w:t>
      </w:r>
      <w:r w:rsidRPr="005E591F">
        <w:rPr>
          <w:rFonts w:ascii="Bookman Old Style" w:hAnsi="Bookman Old Style"/>
        </w:rPr>
        <w:tab/>
      </w:r>
      <w:r w:rsidRPr="005E591F">
        <w:rPr>
          <w:rFonts w:ascii="Bookman Old Style" w:hAnsi="Bookman Old Style"/>
        </w:rPr>
        <w:tab/>
        <w:t>ii</w:t>
      </w:r>
    </w:p>
    <w:p w:rsidR="00AD5117" w:rsidRPr="005E591F" w:rsidRDefault="00AD5117" w:rsidP="00AD5117">
      <w:pPr>
        <w:tabs>
          <w:tab w:val="left" w:leader="dot" w:pos="8931"/>
          <w:tab w:val="right" w:pos="9214"/>
        </w:tabs>
        <w:spacing w:line="480" w:lineRule="auto"/>
        <w:jc w:val="both"/>
        <w:rPr>
          <w:rFonts w:ascii="Bookman Old Style" w:hAnsi="Bookman Old Style"/>
          <w:b/>
        </w:rPr>
      </w:pPr>
      <w:r w:rsidRPr="005E591F">
        <w:rPr>
          <w:rFonts w:ascii="Bookman Old Style" w:hAnsi="Bookman Old Style"/>
          <w:b/>
        </w:rPr>
        <w:t xml:space="preserve">DAFTAR ISI </w:t>
      </w:r>
      <w:r w:rsidRPr="005E591F">
        <w:rPr>
          <w:rFonts w:ascii="Bookman Old Style" w:hAnsi="Bookman Old Style"/>
        </w:rPr>
        <w:tab/>
      </w:r>
      <w:r w:rsidRPr="005E591F">
        <w:rPr>
          <w:rFonts w:ascii="Bookman Old Style" w:hAnsi="Bookman Old Style"/>
          <w:b/>
        </w:rPr>
        <w:tab/>
      </w:r>
      <w:r w:rsidRPr="005E591F">
        <w:rPr>
          <w:rFonts w:ascii="Bookman Old Style" w:hAnsi="Bookman Old Style"/>
        </w:rPr>
        <w:t>iv</w:t>
      </w:r>
    </w:p>
    <w:p w:rsidR="00AD5117" w:rsidRPr="005E591F" w:rsidRDefault="00AD5117" w:rsidP="00AD5117">
      <w:pPr>
        <w:tabs>
          <w:tab w:val="left" w:leader="dot" w:pos="8931"/>
          <w:tab w:val="right" w:pos="9214"/>
        </w:tabs>
        <w:spacing w:line="480" w:lineRule="auto"/>
        <w:jc w:val="both"/>
        <w:rPr>
          <w:rFonts w:ascii="Bookman Old Style" w:hAnsi="Bookman Old Style"/>
        </w:rPr>
      </w:pPr>
      <w:r w:rsidRPr="005E591F">
        <w:rPr>
          <w:rFonts w:ascii="Bookman Old Style" w:hAnsi="Bookman Old Style"/>
          <w:b/>
        </w:rPr>
        <w:t xml:space="preserve">DAFTAR TABEL </w:t>
      </w:r>
      <w:r w:rsidRPr="005E591F">
        <w:rPr>
          <w:rFonts w:ascii="Bookman Old Style" w:hAnsi="Bookman Old Style"/>
        </w:rPr>
        <w:tab/>
      </w:r>
      <w:r w:rsidRPr="005E591F">
        <w:rPr>
          <w:rFonts w:ascii="Bookman Old Style" w:hAnsi="Bookman Old Style"/>
          <w:b/>
        </w:rPr>
        <w:tab/>
      </w:r>
      <w:r w:rsidRPr="005E591F">
        <w:rPr>
          <w:rFonts w:ascii="Bookman Old Style" w:hAnsi="Bookman Old Style"/>
        </w:rPr>
        <w:t>v</w:t>
      </w:r>
    </w:p>
    <w:p w:rsidR="00AD5117" w:rsidRPr="005E591F" w:rsidRDefault="00AD5117" w:rsidP="00AD5117">
      <w:pPr>
        <w:tabs>
          <w:tab w:val="left" w:leader="dot" w:pos="8931"/>
          <w:tab w:val="right" w:pos="9214"/>
        </w:tabs>
        <w:spacing w:line="480" w:lineRule="auto"/>
        <w:jc w:val="both"/>
        <w:rPr>
          <w:rFonts w:ascii="Bookman Old Style" w:hAnsi="Bookman Old Style"/>
        </w:rPr>
      </w:pPr>
      <w:r w:rsidRPr="005E591F">
        <w:rPr>
          <w:rFonts w:ascii="Bookman Old Style" w:hAnsi="Bookman Old Style"/>
          <w:b/>
        </w:rPr>
        <w:t xml:space="preserve">DAFTAR GAMBAR </w:t>
      </w:r>
      <w:r w:rsidRPr="005E591F">
        <w:rPr>
          <w:rFonts w:ascii="Bookman Old Style" w:hAnsi="Bookman Old Style"/>
        </w:rPr>
        <w:tab/>
      </w:r>
      <w:r w:rsidRPr="005E591F">
        <w:rPr>
          <w:rFonts w:ascii="Bookman Old Style" w:hAnsi="Bookman Old Style"/>
          <w:b/>
        </w:rPr>
        <w:tab/>
      </w:r>
      <w:r w:rsidRPr="005E591F">
        <w:rPr>
          <w:rFonts w:ascii="Bookman Old Style" w:hAnsi="Bookman Old Style"/>
        </w:rPr>
        <w:t>vi</w:t>
      </w:r>
    </w:p>
    <w:p w:rsidR="00AD5117" w:rsidRPr="005E591F" w:rsidRDefault="00AD5117" w:rsidP="00AD5117">
      <w:pPr>
        <w:tabs>
          <w:tab w:val="left" w:leader="dot" w:pos="8931"/>
          <w:tab w:val="right" w:pos="9214"/>
        </w:tabs>
        <w:spacing w:line="480" w:lineRule="auto"/>
        <w:jc w:val="both"/>
        <w:rPr>
          <w:rFonts w:ascii="Bookman Old Style" w:hAnsi="Bookman Old Style"/>
          <w:b/>
        </w:rPr>
      </w:pPr>
      <w:r w:rsidRPr="005E591F">
        <w:rPr>
          <w:rFonts w:ascii="Bookman Old Style" w:hAnsi="Bookman Old Style"/>
          <w:b/>
        </w:rPr>
        <w:t>BAB I PENDAHULUAN</w:t>
      </w:r>
      <w:r w:rsidRPr="005E591F">
        <w:rPr>
          <w:rFonts w:ascii="Bookman Old Style" w:hAnsi="Bookman Old Style"/>
        </w:rPr>
        <w:tab/>
      </w:r>
      <w:r w:rsidRPr="005E591F">
        <w:rPr>
          <w:rFonts w:ascii="Bookman Old Style" w:hAnsi="Bookman Old Style"/>
        </w:rPr>
        <w:tab/>
        <w:t>1</w:t>
      </w:r>
    </w:p>
    <w:p w:rsidR="00AD5117" w:rsidRPr="005E591F" w:rsidRDefault="00AD5117" w:rsidP="00AD5117">
      <w:pPr>
        <w:tabs>
          <w:tab w:val="left" w:pos="567"/>
          <w:tab w:val="left" w:leader="dot" w:pos="8931"/>
          <w:tab w:val="right" w:pos="9214"/>
        </w:tabs>
        <w:spacing w:line="480" w:lineRule="auto"/>
        <w:jc w:val="both"/>
        <w:rPr>
          <w:rFonts w:ascii="Bookman Old Style" w:hAnsi="Bookman Old Style"/>
        </w:rPr>
      </w:pPr>
      <w:r w:rsidRPr="005E591F">
        <w:rPr>
          <w:rFonts w:ascii="Bookman Old Style" w:hAnsi="Bookman Old Style"/>
          <w:b/>
        </w:rPr>
        <w:tab/>
      </w:r>
      <w:r w:rsidRPr="005E591F">
        <w:rPr>
          <w:rFonts w:ascii="Bookman Old Style" w:hAnsi="Bookman Old Style"/>
        </w:rPr>
        <w:t>1.1 Latar Belakang</w:t>
      </w:r>
      <w:r w:rsidRPr="005E591F">
        <w:rPr>
          <w:rFonts w:ascii="Bookman Old Style" w:hAnsi="Bookman Old Style"/>
        </w:rPr>
        <w:tab/>
      </w:r>
      <w:r w:rsidRPr="005E591F">
        <w:rPr>
          <w:rFonts w:ascii="Bookman Old Style" w:hAnsi="Bookman Old Style"/>
        </w:rPr>
        <w:tab/>
        <w:t>1</w:t>
      </w:r>
    </w:p>
    <w:p w:rsidR="00AD5117" w:rsidRPr="005E591F" w:rsidRDefault="00AD5117" w:rsidP="00AD5117">
      <w:pPr>
        <w:tabs>
          <w:tab w:val="left" w:pos="567"/>
          <w:tab w:val="left" w:leader="dot" w:pos="8931"/>
          <w:tab w:val="right" w:pos="9214"/>
        </w:tabs>
        <w:spacing w:line="480" w:lineRule="auto"/>
        <w:jc w:val="both"/>
        <w:rPr>
          <w:rFonts w:ascii="Bookman Old Style" w:hAnsi="Bookman Old Style"/>
        </w:rPr>
      </w:pPr>
      <w:r w:rsidRPr="005E591F">
        <w:rPr>
          <w:rFonts w:ascii="Bookman Old Style" w:hAnsi="Bookman Old Style"/>
        </w:rPr>
        <w:tab/>
        <w:t>1.2 Dasar Hukum</w:t>
      </w:r>
      <w:r w:rsidRPr="005E591F">
        <w:rPr>
          <w:rFonts w:ascii="Bookman Old Style" w:hAnsi="Bookman Old Style"/>
        </w:rPr>
        <w:tab/>
      </w:r>
      <w:r w:rsidRPr="005E591F">
        <w:rPr>
          <w:rFonts w:ascii="Bookman Old Style" w:hAnsi="Bookman Old Style"/>
        </w:rPr>
        <w:tab/>
        <w:t>2</w:t>
      </w:r>
    </w:p>
    <w:p w:rsidR="00AD5117" w:rsidRPr="005E591F" w:rsidRDefault="00AD5117" w:rsidP="00AD5117">
      <w:pPr>
        <w:tabs>
          <w:tab w:val="left" w:pos="567"/>
          <w:tab w:val="left" w:leader="dot" w:pos="8931"/>
          <w:tab w:val="right" w:pos="9214"/>
        </w:tabs>
        <w:spacing w:line="480" w:lineRule="auto"/>
        <w:jc w:val="both"/>
        <w:rPr>
          <w:rFonts w:ascii="Bookman Old Style" w:hAnsi="Bookman Old Style"/>
        </w:rPr>
      </w:pPr>
      <w:r w:rsidRPr="005E591F">
        <w:rPr>
          <w:rFonts w:ascii="Bookman Old Style" w:hAnsi="Bookman Old Style"/>
        </w:rPr>
        <w:tab/>
        <w:t>1.3 Maksud dan Tujuan</w:t>
      </w:r>
      <w:r w:rsidRPr="005E591F">
        <w:rPr>
          <w:rFonts w:ascii="Bookman Old Style" w:hAnsi="Bookman Old Style"/>
        </w:rPr>
        <w:tab/>
      </w:r>
      <w:r w:rsidRPr="005E591F">
        <w:rPr>
          <w:rFonts w:ascii="Bookman Old Style" w:hAnsi="Bookman Old Style"/>
        </w:rPr>
        <w:tab/>
        <w:t>4</w:t>
      </w:r>
    </w:p>
    <w:p w:rsidR="00AD5117" w:rsidRPr="005E591F" w:rsidRDefault="00AD5117" w:rsidP="00AD5117">
      <w:pPr>
        <w:tabs>
          <w:tab w:val="left" w:pos="567"/>
          <w:tab w:val="left" w:leader="dot" w:pos="8931"/>
          <w:tab w:val="right" w:pos="9214"/>
        </w:tabs>
        <w:spacing w:line="480" w:lineRule="auto"/>
        <w:jc w:val="both"/>
        <w:rPr>
          <w:rFonts w:ascii="Bookman Old Style" w:hAnsi="Bookman Old Style"/>
        </w:rPr>
      </w:pPr>
      <w:r w:rsidRPr="005E591F">
        <w:rPr>
          <w:rFonts w:ascii="Bookman Old Style" w:hAnsi="Bookman Old Style"/>
        </w:rPr>
        <w:tab/>
        <w:t>1.4 Tugas Pokok, Fungsi dan Struktur Organisasi</w:t>
      </w:r>
      <w:r w:rsidRPr="005E591F">
        <w:rPr>
          <w:rFonts w:ascii="Bookman Old Style" w:hAnsi="Bookman Old Style"/>
        </w:rPr>
        <w:tab/>
      </w:r>
      <w:r w:rsidRPr="005E591F">
        <w:rPr>
          <w:rFonts w:ascii="Bookman Old Style" w:hAnsi="Bookman Old Style"/>
        </w:rPr>
        <w:tab/>
        <w:t>5</w:t>
      </w:r>
    </w:p>
    <w:p w:rsidR="00C64ED9" w:rsidRPr="005E591F" w:rsidRDefault="00C64ED9" w:rsidP="00C64ED9">
      <w:pPr>
        <w:tabs>
          <w:tab w:val="left" w:leader="dot" w:pos="8931"/>
          <w:tab w:val="right" w:pos="9214"/>
        </w:tabs>
        <w:spacing w:line="480" w:lineRule="auto"/>
        <w:ind w:left="993" w:hanging="426"/>
        <w:jc w:val="both"/>
        <w:rPr>
          <w:rFonts w:ascii="Bookman Old Style" w:hAnsi="Bookman Old Style"/>
        </w:rPr>
      </w:pPr>
      <w:r w:rsidRPr="005E591F">
        <w:rPr>
          <w:rFonts w:ascii="Bookman Old Style" w:hAnsi="Bookman Old Style"/>
        </w:rPr>
        <w:t xml:space="preserve">1.5 </w:t>
      </w:r>
      <w:r w:rsidR="00AD5117" w:rsidRPr="005E591F">
        <w:rPr>
          <w:rFonts w:ascii="Bookman Old Style" w:hAnsi="Bookman Old Style"/>
        </w:rPr>
        <w:t>Identifikasi Permasalahan Berdasarkan Tugas dan Fu</w:t>
      </w:r>
      <w:r w:rsidRPr="005E591F">
        <w:rPr>
          <w:rFonts w:ascii="Bookman Old Style" w:hAnsi="Bookman Old Style"/>
        </w:rPr>
        <w:t xml:space="preserve">ngsi Pelayanan  </w:t>
      </w:r>
    </w:p>
    <w:p w:rsidR="00AD5117" w:rsidRPr="005E591F" w:rsidRDefault="00C64ED9" w:rsidP="005E591F">
      <w:pPr>
        <w:tabs>
          <w:tab w:val="left" w:leader="dot" w:pos="8931"/>
          <w:tab w:val="right" w:pos="9214"/>
        </w:tabs>
        <w:spacing w:line="480" w:lineRule="auto"/>
        <w:rPr>
          <w:rFonts w:ascii="Bookman Old Style" w:hAnsi="Bookman Old Style"/>
        </w:rPr>
      </w:pPr>
      <w:r w:rsidRPr="005E591F">
        <w:rPr>
          <w:rFonts w:ascii="Bookman Old Style" w:hAnsi="Bookman Old Style"/>
        </w:rPr>
        <w:t xml:space="preserve">               Dinas Perdagangan  Kabupaten  Tulang</w:t>
      </w:r>
      <w:r w:rsidR="005E591F">
        <w:rPr>
          <w:rFonts w:ascii="Bookman Old Style" w:hAnsi="Bookman Old Style"/>
          <w:lang w:val="id-ID"/>
        </w:rPr>
        <w:t xml:space="preserve"> Bawang...........................11</w:t>
      </w:r>
      <w:r w:rsidRPr="005E591F">
        <w:rPr>
          <w:rFonts w:ascii="Bookman Old Style" w:hAnsi="Bookman Old Style"/>
        </w:rPr>
        <w:t xml:space="preserve"> </w:t>
      </w:r>
    </w:p>
    <w:p w:rsidR="00AD5117" w:rsidRPr="005E591F" w:rsidRDefault="00AD5117" w:rsidP="00AD5117">
      <w:pPr>
        <w:tabs>
          <w:tab w:val="left" w:pos="567"/>
          <w:tab w:val="left" w:leader="dot" w:pos="8931"/>
          <w:tab w:val="right" w:pos="9214"/>
        </w:tabs>
        <w:spacing w:line="480" w:lineRule="auto"/>
        <w:jc w:val="both"/>
        <w:rPr>
          <w:rFonts w:ascii="Bookman Old Style" w:hAnsi="Bookman Old Style"/>
        </w:rPr>
      </w:pPr>
      <w:r w:rsidRPr="005E591F">
        <w:rPr>
          <w:rFonts w:ascii="Bookman Old Style" w:hAnsi="Bookman Old Style"/>
        </w:rPr>
        <w:tab/>
        <w:t>1.6 Penentuan Isu-isu Strategis</w:t>
      </w:r>
      <w:r w:rsidRPr="005E591F">
        <w:rPr>
          <w:rFonts w:ascii="Bookman Old Style" w:hAnsi="Bookman Old Style"/>
        </w:rPr>
        <w:tab/>
      </w:r>
      <w:r w:rsidRPr="005E591F">
        <w:rPr>
          <w:rFonts w:ascii="Bookman Old Style" w:hAnsi="Bookman Old Style"/>
        </w:rPr>
        <w:tab/>
        <w:t>13</w:t>
      </w:r>
    </w:p>
    <w:p w:rsidR="00AD5117" w:rsidRPr="005E591F" w:rsidRDefault="00AD5117" w:rsidP="00AD5117">
      <w:pPr>
        <w:tabs>
          <w:tab w:val="left" w:pos="567"/>
          <w:tab w:val="left" w:leader="dot" w:pos="8931"/>
          <w:tab w:val="right" w:pos="9214"/>
        </w:tabs>
        <w:spacing w:line="480" w:lineRule="auto"/>
        <w:jc w:val="both"/>
        <w:rPr>
          <w:rFonts w:ascii="Bookman Old Style" w:hAnsi="Bookman Old Style"/>
        </w:rPr>
      </w:pPr>
      <w:r w:rsidRPr="005E591F">
        <w:rPr>
          <w:rFonts w:ascii="Bookman Old Style" w:hAnsi="Bookman Old Style"/>
        </w:rPr>
        <w:tab/>
        <w:t>1.7 Sistematika Penyajian</w:t>
      </w:r>
      <w:r w:rsidRPr="005E591F">
        <w:rPr>
          <w:rFonts w:ascii="Bookman Old Style" w:hAnsi="Bookman Old Style"/>
        </w:rPr>
        <w:tab/>
      </w:r>
      <w:r w:rsidRPr="005E591F">
        <w:rPr>
          <w:rFonts w:ascii="Bookman Old Style" w:hAnsi="Bookman Old Style"/>
        </w:rPr>
        <w:tab/>
        <w:t>13</w:t>
      </w:r>
    </w:p>
    <w:p w:rsidR="00AD5117" w:rsidRPr="005E591F" w:rsidRDefault="00AD5117" w:rsidP="00AD5117">
      <w:pPr>
        <w:tabs>
          <w:tab w:val="left" w:pos="567"/>
          <w:tab w:val="left" w:leader="dot" w:pos="8931"/>
          <w:tab w:val="right" w:pos="9214"/>
        </w:tabs>
        <w:spacing w:line="480" w:lineRule="auto"/>
        <w:jc w:val="both"/>
        <w:rPr>
          <w:rFonts w:ascii="Bookman Old Style" w:hAnsi="Bookman Old Style"/>
          <w:b/>
        </w:rPr>
      </w:pPr>
      <w:r w:rsidRPr="005E591F">
        <w:rPr>
          <w:rFonts w:ascii="Bookman Old Style" w:hAnsi="Bookman Old Style"/>
          <w:b/>
        </w:rPr>
        <w:t>BAB II PERENCANAAN KINERJA</w:t>
      </w:r>
      <w:r w:rsidRPr="005E591F">
        <w:rPr>
          <w:rFonts w:ascii="Bookman Old Style" w:hAnsi="Bookman Old Style"/>
        </w:rPr>
        <w:tab/>
      </w:r>
      <w:r w:rsidRPr="005E591F">
        <w:rPr>
          <w:rFonts w:ascii="Bookman Old Style" w:hAnsi="Bookman Old Style"/>
        </w:rPr>
        <w:tab/>
        <w:t>15</w:t>
      </w:r>
    </w:p>
    <w:p w:rsidR="00AD5117" w:rsidRPr="005E591F" w:rsidRDefault="00AD5117" w:rsidP="00AD5117">
      <w:pPr>
        <w:tabs>
          <w:tab w:val="left" w:pos="567"/>
          <w:tab w:val="left" w:leader="dot" w:pos="8931"/>
          <w:tab w:val="right" w:pos="9214"/>
        </w:tabs>
        <w:spacing w:line="480" w:lineRule="auto"/>
        <w:jc w:val="both"/>
        <w:rPr>
          <w:rFonts w:ascii="Bookman Old Style" w:hAnsi="Bookman Old Style"/>
        </w:rPr>
      </w:pPr>
      <w:r w:rsidRPr="005E591F">
        <w:rPr>
          <w:rFonts w:ascii="Bookman Old Style" w:hAnsi="Bookman Old Style"/>
          <w:b/>
        </w:rPr>
        <w:tab/>
      </w:r>
      <w:r w:rsidRPr="005E591F">
        <w:rPr>
          <w:rFonts w:ascii="Bookman Old Style" w:hAnsi="Bookman Old Style"/>
        </w:rPr>
        <w:t>2.1 Rencana Strategis</w:t>
      </w:r>
      <w:r w:rsidRPr="005E591F">
        <w:rPr>
          <w:rFonts w:ascii="Bookman Old Style" w:hAnsi="Bookman Old Style"/>
        </w:rPr>
        <w:tab/>
      </w:r>
      <w:r w:rsidRPr="005E591F">
        <w:rPr>
          <w:rFonts w:ascii="Bookman Old Style" w:hAnsi="Bookman Old Style"/>
        </w:rPr>
        <w:tab/>
        <w:t>15</w:t>
      </w:r>
    </w:p>
    <w:p w:rsidR="00AD5117" w:rsidRPr="005E591F" w:rsidRDefault="00AD5117" w:rsidP="00AD5117">
      <w:pPr>
        <w:tabs>
          <w:tab w:val="left" w:pos="567"/>
          <w:tab w:val="left" w:leader="dot" w:pos="8931"/>
          <w:tab w:val="right" w:pos="9214"/>
        </w:tabs>
        <w:spacing w:line="480" w:lineRule="auto"/>
        <w:jc w:val="both"/>
        <w:rPr>
          <w:rFonts w:ascii="Bookman Old Style" w:hAnsi="Bookman Old Style"/>
        </w:rPr>
      </w:pPr>
      <w:r w:rsidRPr="005E591F">
        <w:rPr>
          <w:rFonts w:ascii="Bookman Old Style" w:hAnsi="Bookman Old Style"/>
        </w:rPr>
        <w:tab/>
        <w:t>2.2 Rencana Kinerja Tahun 202</w:t>
      </w:r>
      <w:r w:rsidR="005E591F">
        <w:rPr>
          <w:rFonts w:ascii="Bookman Old Style" w:hAnsi="Bookman Old Style"/>
          <w:lang w:val="id-ID"/>
        </w:rPr>
        <w:t>4</w:t>
      </w:r>
      <w:r w:rsidRPr="005E591F">
        <w:rPr>
          <w:rFonts w:ascii="Bookman Old Style" w:hAnsi="Bookman Old Style"/>
        </w:rPr>
        <w:tab/>
      </w:r>
      <w:r w:rsidRPr="005E591F">
        <w:rPr>
          <w:rFonts w:ascii="Bookman Old Style" w:hAnsi="Bookman Old Style"/>
        </w:rPr>
        <w:tab/>
        <w:t>20</w:t>
      </w:r>
    </w:p>
    <w:p w:rsidR="00AD5117" w:rsidRPr="005E591F" w:rsidRDefault="00AD5117" w:rsidP="00AD5117">
      <w:pPr>
        <w:tabs>
          <w:tab w:val="left" w:pos="567"/>
          <w:tab w:val="left" w:leader="dot" w:pos="8931"/>
          <w:tab w:val="right" w:pos="9214"/>
        </w:tabs>
        <w:spacing w:line="480" w:lineRule="auto"/>
        <w:jc w:val="both"/>
        <w:rPr>
          <w:rFonts w:ascii="Bookman Old Style" w:hAnsi="Bookman Old Style"/>
        </w:rPr>
      </w:pPr>
      <w:r w:rsidRPr="005E591F">
        <w:rPr>
          <w:rFonts w:ascii="Bookman Old Style" w:hAnsi="Bookman Old Style"/>
        </w:rPr>
        <w:tab/>
        <w:t>2</w:t>
      </w:r>
      <w:r w:rsidR="00C83AE4" w:rsidRPr="005E591F">
        <w:rPr>
          <w:rFonts w:ascii="Bookman Old Style" w:hAnsi="Bookman Old Style"/>
        </w:rPr>
        <w:t>.3 Perjanjian Kinerja Tahun 202</w:t>
      </w:r>
      <w:r w:rsidR="005E591F">
        <w:rPr>
          <w:rFonts w:ascii="Bookman Old Style" w:hAnsi="Bookman Old Style"/>
          <w:lang w:val="id-ID"/>
        </w:rPr>
        <w:t>4</w:t>
      </w:r>
      <w:r w:rsidRPr="005E591F">
        <w:rPr>
          <w:rFonts w:ascii="Bookman Old Style" w:hAnsi="Bookman Old Style"/>
        </w:rPr>
        <w:tab/>
      </w:r>
      <w:r w:rsidRPr="005E591F">
        <w:rPr>
          <w:rFonts w:ascii="Bookman Old Style" w:hAnsi="Bookman Old Style"/>
        </w:rPr>
        <w:tab/>
        <w:t>24</w:t>
      </w:r>
    </w:p>
    <w:p w:rsidR="00AD5117" w:rsidRPr="005E591F" w:rsidRDefault="00AD5117" w:rsidP="00AD5117">
      <w:pPr>
        <w:tabs>
          <w:tab w:val="left" w:pos="567"/>
          <w:tab w:val="left" w:leader="dot" w:pos="8931"/>
          <w:tab w:val="right" w:pos="9214"/>
        </w:tabs>
        <w:spacing w:line="480" w:lineRule="auto"/>
        <w:jc w:val="both"/>
        <w:rPr>
          <w:rFonts w:ascii="Bookman Old Style" w:hAnsi="Bookman Old Style"/>
          <w:b/>
        </w:rPr>
      </w:pPr>
      <w:r w:rsidRPr="005E591F">
        <w:rPr>
          <w:rFonts w:ascii="Bookman Old Style" w:hAnsi="Bookman Old Style"/>
          <w:b/>
        </w:rPr>
        <w:t>BAB III AKUNTABILITAS KINERJA</w:t>
      </w:r>
      <w:r w:rsidRPr="005E591F">
        <w:rPr>
          <w:rFonts w:ascii="Bookman Old Style" w:hAnsi="Bookman Old Style"/>
        </w:rPr>
        <w:tab/>
      </w:r>
      <w:r w:rsidRPr="005E591F">
        <w:rPr>
          <w:rFonts w:ascii="Bookman Old Style" w:hAnsi="Bookman Old Style"/>
        </w:rPr>
        <w:tab/>
        <w:t>26</w:t>
      </w:r>
    </w:p>
    <w:p w:rsidR="00AD5117" w:rsidRPr="005E591F" w:rsidRDefault="00AD5117" w:rsidP="00AD5117">
      <w:pPr>
        <w:tabs>
          <w:tab w:val="left" w:pos="567"/>
          <w:tab w:val="left" w:leader="dot" w:pos="8931"/>
          <w:tab w:val="right" w:pos="9214"/>
        </w:tabs>
        <w:spacing w:line="480" w:lineRule="auto"/>
        <w:jc w:val="both"/>
        <w:rPr>
          <w:rFonts w:ascii="Bookman Old Style" w:hAnsi="Bookman Old Style"/>
        </w:rPr>
      </w:pPr>
      <w:r w:rsidRPr="005E591F">
        <w:rPr>
          <w:rFonts w:ascii="Bookman Old Style" w:hAnsi="Bookman Old Style"/>
          <w:b/>
        </w:rPr>
        <w:tab/>
      </w:r>
      <w:r w:rsidRPr="005E591F">
        <w:rPr>
          <w:rFonts w:ascii="Bookman Old Style" w:hAnsi="Bookman Old Style"/>
        </w:rPr>
        <w:t>3.1 Capaian Kinerja Organisasi</w:t>
      </w:r>
      <w:r w:rsidRPr="005E591F">
        <w:rPr>
          <w:rFonts w:ascii="Bookman Old Style" w:hAnsi="Bookman Old Style"/>
        </w:rPr>
        <w:tab/>
      </w:r>
      <w:r w:rsidRPr="005E591F">
        <w:rPr>
          <w:rFonts w:ascii="Bookman Old Style" w:hAnsi="Bookman Old Style"/>
        </w:rPr>
        <w:tab/>
        <w:t>26</w:t>
      </w:r>
    </w:p>
    <w:p w:rsidR="00AD5117" w:rsidRPr="005E591F" w:rsidRDefault="00AD5117" w:rsidP="00AD5117">
      <w:pPr>
        <w:tabs>
          <w:tab w:val="left" w:pos="567"/>
          <w:tab w:val="left" w:leader="dot" w:pos="8931"/>
          <w:tab w:val="right" w:pos="9214"/>
        </w:tabs>
        <w:spacing w:line="480" w:lineRule="auto"/>
        <w:jc w:val="both"/>
        <w:rPr>
          <w:rFonts w:ascii="Bookman Old Style" w:hAnsi="Bookman Old Style"/>
        </w:rPr>
      </w:pPr>
      <w:r w:rsidRPr="005E591F">
        <w:rPr>
          <w:rFonts w:ascii="Bookman Old Style" w:hAnsi="Bookman Old Style"/>
        </w:rPr>
        <w:tab/>
        <w:t>3</w:t>
      </w:r>
      <w:r w:rsidR="00C83AE4" w:rsidRPr="005E591F">
        <w:rPr>
          <w:rFonts w:ascii="Bookman Old Style" w:hAnsi="Bookman Old Style"/>
        </w:rPr>
        <w:t>.2 Pengukuran Kinerja Tahun 202</w:t>
      </w:r>
      <w:r w:rsidR="005E591F">
        <w:rPr>
          <w:rFonts w:ascii="Bookman Old Style" w:hAnsi="Bookman Old Style"/>
          <w:lang w:val="id-ID"/>
        </w:rPr>
        <w:t>3</w:t>
      </w:r>
      <w:r w:rsidRPr="005E591F">
        <w:rPr>
          <w:rFonts w:ascii="Bookman Old Style" w:hAnsi="Bookman Old Style"/>
        </w:rPr>
        <w:tab/>
      </w:r>
      <w:r w:rsidRPr="005E591F">
        <w:rPr>
          <w:rFonts w:ascii="Bookman Old Style" w:hAnsi="Bookman Old Style"/>
        </w:rPr>
        <w:tab/>
        <w:t>27</w:t>
      </w:r>
    </w:p>
    <w:p w:rsidR="00AD5117" w:rsidRPr="005E591F" w:rsidRDefault="00AD5117" w:rsidP="00AD5117">
      <w:pPr>
        <w:tabs>
          <w:tab w:val="left" w:pos="567"/>
          <w:tab w:val="left" w:leader="dot" w:pos="8931"/>
          <w:tab w:val="right" w:pos="9214"/>
        </w:tabs>
        <w:spacing w:line="480" w:lineRule="auto"/>
        <w:jc w:val="both"/>
        <w:rPr>
          <w:rFonts w:ascii="Bookman Old Style" w:hAnsi="Bookman Old Style"/>
        </w:rPr>
      </w:pPr>
      <w:r w:rsidRPr="005E591F">
        <w:rPr>
          <w:rFonts w:ascii="Bookman Old Style" w:hAnsi="Bookman Old Style"/>
        </w:rPr>
        <w:tab/>
        <w:t>3.3 Capaian In</w:t>
      </w:r>
      <w:r w:rsidR="00C83AE4" w:rsidRPr="005E591F">
        <w:rPr>
          <w:rFonts w:ascii="Bookman Old Style" w:hAnsi="Bookman Old Style"/>
        </w:rPr>
        <w:t>dikator Kinerja Utama Tahun 202</w:t>
      </w:r>
      <w:r w:rsidR="005E591F">
        <w:rPr>
          <w:rFonts w:ascii="Bookman Old Style" w:hAnsi="Bookman Old Style"/>
          <w:lang w:val="id-ID"/>
        </w:rPr>
        <w:t>3</w:t>
      </w:r>
      <w:r w:rsidRPr="005E591F">
        <w:rPr>
          <w:rFonts w:ascii="Bookman Old Style" w:hAnsi="Bookman Old Style"/>
        </w:rPr>
        <w:tab/>
      </w:r>
      <w:r w:rsidRPr="005E591F">
        <w:rPr>
          <w:rFonts w:ascii="Bookman Old Style" w:hAnsi="Bookman Old Style"/>
        </w:rPr>
        <w:tab/>
        <w:t>28</w:t>
      </w:r>
    </w:p>
    <w:p w:rsidR="00AD5117" w:rsidRPr="005E591F" w:rsidRDefault="00AD5117" w:rsidP="00AD5117">
      <w:pPr>
        <w:tabs>
          <w:tab w:val="left" w:pos="567"/>
          <w:tab w:val="left" w:leader="dot" w:pos="8931"/>
          <w:tab w:val="right" w:pos="9214"/>
        </w:tabs>
        <w:spacing w:line="480" w:lineRule="auto"/>
        <w:jc w:val="both"/>
        <w:rPr>
          <w:rFonts w:ascii="Bookman Old Style" w:hAnsi="Bookman Old Style"/>
        </w:rPr>
      </w:pPr>
      <w:r w:rsidRPr="005E591F">
        <w:rPr>
          <w:rFonts w:ascii="Bookman Old Style" w:hAnsi="Bookman Old Style"/>
        </w:rPr>
        <w:tab/>
        <w:t>3.4 Evaluasi dan Analisis Capaian Kinerja</w:t>
      </w:r>
      <w:r w:rsidRPr="005E591F">
        <w:rPr>
          <w:rFonts w:ascii="Bookman Old Style" w:hAnsi="Bookman Old Style"/>
        </w:rPr>
        <w:tab/>
      </w:r>
      <w:r w:rsidR="003630AA">
        <w:rPr>
          <w:rFonts w:ascii="Bookman Old Style" w:hAnsi="Bookman Old Style"/>
          <w:lang w:val="id-ID"/>
        </w:rPr>
        <w:t>28</w:t>
      </w:r>
    </w:p>
    <w:p w:rsidR="00AD5117" w:rsidRPr="005E591F" w:rsidRDefault="00AD5117" w:rsidP="00AD5117">
      <w:pPr>
        <w:tabs>
          <w:tab w:val="left" w:pos="567"/>
          <w:tab w:val="left" w:leader="dot" w:pos="8931"/>
          <w:tab w:val="right" w:pos="9214"/>
        </w:tabs>
        <w:spacing w:line="480" w:lineRule="auto"/>
        <w:jc w:val="both"/>
        <w:rPr>
          <w:rFonts w:ascii="Bookman Old Style" w:hAnsi="Bookman Old Style"/>
        </w:rPr>
      </w:pPr>
      <w:r w:rsidRPr="005E591F">
        <w:rPr>
          <w:rFonts w:ascii="Bookman Old Style" w:hAnsi="Bookman Old Style"/>
        </w:rPr>
        <w:tab/>
        <w:t>3.5 Realisasi Anggaran</w:t>
      </w:r>
      <w:r w:rsidRPr="005E591F">
        <w:rPr>
          <w:rFonts w:ascii="Bookman Old Style" w:hAnsi="Bookman Old Style"/>
        </w:rPr>
        <w:tab/>
      </w:r>
      <w:r w:rsidRPr="005E591F">
        <w:rPr>
          <w:rFonts w:ascii="Bookman Old Style" w:hAnsi="Bookman Old Style"/>
        </w:rPr>
        <w:tab/>
        <w:t>40</w:t>
      </w:r>
    </w:p>
    <w:p w:rsidR="009D3A6B" w:rsidRDefault="009D3A6B" w:rsidP="00AD5117">
      <w:pPr>
        <w:tabs>
          <w:tab w:val="left" w:pos="567"/>
          <w:tab w:val="left" w:leader="dot" w:pos="8931"/>
          <w:tab w:val="right" w:pos="9214"/>
        </w:tabs>
        <w:spacing w:line="480" w:lineRule="auto"/>
        <w:jc w:val="both"/>
        <w:rPr>
          <w:rFonts w:ascii="Bookman Old Style" w:hAnsi="Bookman Old Style"/>
        </w:rPr>
      </w:pPr>
    </w:p>
    <w:p w:rsidR="005E591F" w:rsidRPr="005E591F" w:rsidRDefault="005E591F" w:rsidP="00AD5117">
      <w:pPr>
        <w:tabs>
          <w:tab w:val="left" w:pos="567"/>
          <w:tab w:val="left" w:leader="dot" w:pos="8931"/>
          <w:tab w:val="right" w:pos="9214"/>
        </w:tabs>
        <w:spacing w:line="480" w:lineRule="auto"/>
        <w:jc w:val="both"/>
        <w:rPr>
          <w:rFonts w:ascii="Bookman Old Style" w:hAnsi="Bookman Old Style"/>
        </w:rPr>
      </w:pPr>
    </w:p>
    <w:p w:rsidR="004F0D22" w:rsidRDefault="00AD5117" w:rsidP="00AD5117">
      <w:pPr>
        <w:tabs>
          <w:tab w:val="left" w:pos="567"/>
          <w:tab w:val="left" w:leader="dot" w:pos="8931"/>
          <w:tab w:val="right" w:pos="9214"/>
        </w:tabs>
        <w:spacing w:line="480" w:lineRule="auto"/>
        <w:jc w:val="both"/>
        <w:rPr>
          <w:rFonts w:ascii="Bookman Old Style" w:hAnsi="Bookman Old Style"/>
          <w:b/>
        </w:rPr>
      </w:pPr>
      <w:r w:rsidRPr="005E591F">
        <w:rPr>
          <w:rFonts w:ascii="Bookman Old Style" w:hAnsi="Bookman Old Style"/>
          <w:b/>
        </w:rPr>
        <w:lastRenderedPageBreak/>
        <w:t>BAB IV PENUTUP</w:t>
      </w:r>
    </w:p>
    <w:p w:rsidR="00AD5117" w:rsidRPr="005E591F" w:rsidRDefault="00AD5117" w:rsidP="00AD5117">
      <w:pPr>
        <w:tabs>
          <w:tab w:val="left" w:pos="567"/>
          <w:tab w:val="left" w:leader="dot" w:pos="8931"/>
          <w:tab w:val="right" w:pos="9214"/>
        </w:tabs>
        <w:spacing w:line="480" w:lineRule="auto"/>
        <w:jc w:val="both"/>
        <w:rPr>
          <w:rFonts w:ascii="Bookman Old Style" w:hAnsi="Bookman Old Style"/>
          <w:b/>
        </w:rPr>
      </w:pPr>
      <w:r w:rsidRPr="005E591F">
        <w:rPr>
          <w:rFonts w:ascii="Bookman Old Style" w:hAnsi="Bookman Old Style"/>
        </w:rPr>
        <w:tab/>
      </w:r>
    </w:p>
    <w:p w:rsidR="00AD5117" w:rsidRPr="005E591F" w:rsidRDefault="00AD5117" w:rsidP="00AD5117">
      <w:pPr>
        <w:tabs>
          <w:tab w:val="left" w:pos="567"/>
          <w:tab w:val="left" w:leader="dot" w:pos="8931"/>
          <w:tab w:val="right" w:pos="9214"/>
        </w:tabs>
        <w:spacing w:line="480" w:lineRule="auto"/>
        <w:jc w:val="both"/>
        <w:rPr>
          <w:rFonts w:ascii="Bookman Old Style" w:hAnsi="Bookman Old Style"/>
        </w:rPr>
      </w:pPr>
      <w:r w:rsidRPr="005E591F">
        <w:rPr>
          <w:rFonts w:ascii="Bookman Old Style" w:hAnsi="Bookman Old Style"/>
          <w:b/>
        </w:rPr>
        <w:tab/>
      </w:r>
      <w:r w:rsidRPr="005E591F">
        <w:rPr>
          <w:rFonts w:ascii="Bookman Old Style" w:hAnsi="Bookman Old Style"/>
        </w:rPr>
        <w:t>4.1 Kesimpulan</w:t>
      </w:r>
      <w:r w:rsidRPr="005E591F">
        <w:rPr>
          <w:rFonts w:ascii="Bookman Old Style" w:hAnsi="Bookman Old Style"/>
        </w:rPr>
        <w:tab/>
      </w:r>
      <w:r w:rsidRPr="005E591F">
        <w:rPr>
          <w:rFonts w:ascii="Bookman Old Style" w:hAnsi="Bookman Old Style"/>
        </w:rPr>
        <w:tab/>
        <w:t>42</w:t>
      </w:r>
    </w:p>
    <w:p w:rsidR="00AD5117" w:rsidRPr="005E591F" w:rsidRDefault="00AD5117" w:rsidP="00AD5117">
      <w:pPr>
        <w:tabs>
          <w:tab w:val="left" w:pos="567"/>
          <w:tab w:val="left" w:leader="dot" w:pos="8931"/>
          <w:tab w:val="right" w:pos="9214"/>
        </w:tabs>
        <w:spacing w:line="480" w:lineRule="auto"/>
        <w:jc w:val="both"/>
        <w:rPr>
          <w:rFonts w:ascii="Bookman Old Style" w:hAnsi="Bookman Old Style"/>
        </w:rPr>
      </w:pPr>
      <w:r w:rsidRPr="005E591F">
        <w:rPr>
          <w:rFonts w:ascii="Bookman Old Style" w:hAnsi="Bookman Old Style"/>
        </w:rPr>
        <w:tab/>
        <w:t>4.2 Saran dan Rekomendasi</w:t>
      </w:r>
      <w:r w:rsidRPr="005E591F">
        <w:rPr>
          <w:rFonts w:ascii="Bookman Old Style" w:hAnsi="Bookman Old Style"/>
        </w:rPr>
        <w:tab/>
      </w:r>
      <w:r w:rsidRPr="005E591F">
        <w:rPr>
          <w:rFonts w:ascii="Bookman Old Style" w:hAnsi="Bookman Old Style"/>
        </w:rPr>
        <w:tab/>
        <w:t>42</w:t>
      </w:r>
    </w:p>
    <w:p w:rsidR="00AD5117" w:rsidRPr="005E591F" w:rsidRDefault="00AD5117" w:rsidP="00AD5117">
      <w:pPr>
        <w:spacing w:line="480" w:lineRule="auto"/>
        <w:jc w:val="center"/>
        <w:rPr>
          <w:rFonts w:ascii="Bookman Old Style" w:hAnsi="Bookman Old Style"/>
          <w:b/>
        </w:rPr>
      </w:pPr>
    </w:p>
    <w:p w:rsidR="00AD5117" w:rsidRPr="00E038CF" w:rsidRDefault="00AD5117" w:rsidP="00AD5117">
      <w:pPr>
        <w:spacing w:line="480" w:lineRule="auto"/>
        <w:jc w:val="center"/>
        <w:rPr>
          <w:b/>
        </w:rPr>
      </w:pPr>
    </w:p>
    <w:p w:rsidR="00AD5117" w:rsidRDefault="00AD5117" w:rsidP="00A515FD">
      <w:pPr>
        <w:spacing w:line="276" w:lineRule="auto"/>
        <w:jc w:val="center"/>
        <w:rPr>
          <w:b/>
        </w:rPr>
      </w:pPr>
    </w:p>
    <w:p w:rsidR="00144D54" w:rsidRDefault="00144D54" w:rsidP="00601471">
      <w:pPr>
        <w:spacing w:line="276" w:lineRule="auto"/>
        <w:rPr>
          <w:b/>
        </w:rPr>
      </w:pPr>
    </w:p>
    <w:p w:rsidR="00601471" w:rsidRDefault="00601471" w:rsidP="00A515FD">
      <w:pPr>
        <w:spacing w:line="276" w:lineRule="auto"/>
        <w:jc w:val="center"/>
        <w:rPr>
          <w:b/>
        </w:rPr>
      </w:pPr>
    </w:p>
    <w:p w:rsidR="009D3A6B" w:rsidRDefault="009D3A6B" w:rsidP="00A515FD">
      <w:pPr>
        <w:spacing w:line="276" w:lineRule="auto"/>
        <w:jc w:val="center"/>
        <w:rPr>
          <w:b/>
        </w:rPr>
      </w:pPr>
    </w:p>
    <w:p w:rsidR="009D3A6B" w:rsidRDefault="009D3A6B" w:rsidP="00A515FD">
      <w:pPr>
        <w:spacing w:line="276" w:lineRule="auto"/>
        <w:jc w:val="center"/>
        <w:rPr>
          <w:b/>
        </w:rPr>
      </w:pPr>
    </w:p>
    <w:p w:rsidR="009D3A6B" w:rsidRDefault="009D3A6B" w:rsidP="00A515FD">
      <w:pPr>
        <w:spacing w:line="276" w:lineRule="auto"/>
        <w:jc w:val="center"/>
        <w:rPr>
          <w:b/>
        </w:rPr>
      </w:pPr>
    </w:p>
    <w:p w:rsidR="009D3A6B" w:rsidRDefault="009D3A6B" w:rsidP="00A515FD">
      <w:pPr>
        <w:spacing w:line="276" w:lineRule="auto"/>
        <w:jc w:val="center"/>
        <w:rPr>
          <w:b/>
        </w:rPr>
      </w:pPr>
    </w:p>
    <w:p w:rsidR="009D3A6B" w:rsidRDefault="009D3A6B" w:rsidP="00A515FD">
      <w:pPr>
        <w:spacing w:line="276" w:lineRule="auto"/>
        <w:jc w:val="center"/>
        <w:rPr>
          <w:b/>
        </w:rPr>
      </w:pPr>
    </w:p>
    <w:p w:rsidR="009D3A6B" w:rsidRDefault="009D3A6B" w:rsidP="00A515FD">
      <w:pPr>
        <w:spacing w:line="276" w:lineRule="auto"/>
        <w:jc w:val="center"/>
        <w:rPr>
          <w:b/>
        </w:rPr>
      </w:pPr>
    </w:p>
    <w:p w:rsidR="009D3A6B" w:rsidRDefault="009D3A6B" w:rsidP="00A515FD">
      <w:pPr>
        <w:spacing w:line="276" w:lineRule="auto"/>
        <w:jc w:val="center"/>
        <w:rPr>
          <w:b/>
        </w:rPr>
      </w:pPr>
    </w:p>
    <w:p w:rsidR="009D3A6B" w:rsidRDefault="009D3A6B" w:rsidP="00A515FD">
      <w:pPr>
        <w:spacing w:line="276" w:lineRule="auto"/>
        <w:jc w:val="center"/>
        <w:rPr>
          <w:b/>
        </w:rPr>
      </w:pPr>
    </w:p>
    <w:p w:rsidR="009D3A6B" w:rsidRDefault="009D3A6B" w:rsidP="00A515FD">
      <w:pPr>
        <w:spacing w:line="276" w:lineRule="auto"/>
        <w:jc w:val="center"/>
        <w:rPr>
          <w:b/>
        </w:rPr>
      </w:pPr>
    </w:p>
    <w:p w:rsidR="009D3A6B" w:rsidRDefault="009D3A6B" w:rsidP="00A515FD">
      <w:pPr>
        <w:spacing w:line="276" w:lineRule="auto"/>
        <w:jc w:val="center"/>
        <w:rPr>
          <w:b/>
        </w:rPr>
      </w:pPr>
    </w:p>
    <w:p w:rsidR="009D3A6B" w:rsidRDefault="009D3A6B" w:rsidP="00A515FD">
      <w:pPr>
        <w:spacing w:line="276" w:lineRule="auto"/>
        <w:jc w:val="center"/>
        <w:rPr>
          <w:b/>
        </w:rPr>
      </w:pPr>
    </w:p>
    <w:p w:rsidR="009D3A6B" w:rsidRDefault="009D3A6B" w:rsidP="00A515FD">
      <w:pPr>
        <w:spacing w:line="276" w:lineRule="auto"/>
        <w:jc w:val="center"/>
        <w:rPr>
          <w:b/>
        </w:rPr>
      </w:pPr>
    </w:p>
    <w:p w:rsidR="009D3A6B" w:rsidRDefault="009D3A6B" w:rsidP="00A515FD">
      <w:pPr>
        <w:spacing w:line="276" w:lineRule="auto"/>
        <w:jc w:val="center"/>
        <w:rPr>
          <w:b/>
        </w:rPr>
      </w:pPr>
    </w:p>
    <w:p w:rsidR="009D3A6B" w:rsidRDefault="009D3A6B" w:rsidP="00A515FD">
      <w:pPr>
        <w:spacing w:line="276" w:lineRule="auto"/>
        <w:jc w:val="center"/>
        <w:rPr>
          <w:b/>
        </w:rPr>
      </w:pPr>
    </w:p>
    <w:p w:rsidR="009D3A6B" w:rsidRDefault="009D3A6B" w:rsidP="00A515FD">
      <w:pPr>
        <w:spacing w:line="276" w:lineRule="auto"/>
        <w:jc w:val="center"/>
        <w:rPr>
          <w:b/>
        </w:rPr>
      </w:pPr>
    </w:p>
    <w:p w:rsidR="009D3A6B" w:rsidRDefault="009D3A6B" w:rsidP="00A515FD">
      <w:pPr>
        <w:spacing w:line="276" w:lineRule="auto"/>
        <w:jc w:val="center"/>
        <w:rPr>
          <w:b/>
        </w:rPr>
      </w:pPr>
    </w:p>
    <w:p w:rsidR="009D3A6B" w:rsidRDefault="009D3A6B" w:rsidP="00A515FD">
      <w:pPr>
        <w:spacing w:line="276" w:lineRule="auto"/>
        <w:jc w:val="center"/>
        <w:rPr>
          <w:b/>
        </w:rPr>
      </w:pPr>
    </w:p>
    <w:p w:rsidR="009D3A6B" w:rsidRDefault="009D3A6B" w:rsidP="00A515FD">
      <w:pPr>
        <w:spacing w:line="276" w:lineRule="auto"/>
        <w:jc w:val="center"/>
        <w:rPr>
          <w:b/>
        </w:rPr>
      </w:pPr>
    </w:p>
    <w:p w:rsidR="009D3A6B" w:rsidRDefault="009D3A6B" w:rsidP="00A515FD">
      <w:pPr>
        <w:spacing w:line="276" w:lineRule="auto"/>
        <w:jc w:val="center"/>
        <w:rPr>
          <w:b/>
        </w:rPr>
      </w:pPr>
    </w:p>
    <w:p w:rsidR="009D3A6B" w:rsidRDefault="009D3A6B" w:rsidP="00A515FD">
      <w:pPr>
        <w:spacing w:line="276" w:lineRule="auto"/>
        <w:jc w:val="center"/>
        <w:rPr>
          <w:b/>
        </w:rPr>
      </w:pPr>
    </w:p>
    <w:p w:rsidR="009D3A6B" w:rsidRDefault="009D3A6B" w:rsidP="00A515FD">
      <w:pPr>
        <w:spacing w:line="276" w:lineRule="auto"/>
        <w:jc w:val="center"/>
        <w:rPr>
          <w:b/>
        </w:rPr>
      </w:pPr>
    </w:p>
    <w:p w:rsidR="009D3A6B" w:rsidRDefault="009D3A6B" w:rsidP="00A515FD">
      <w:pPr>
        <w:spacing w:line="276" w:lineRule="auto"/>
        <w:jc w:val="center"/>
        <w:rPr>
          <w:b/>
        </w:rPr>
      </w:pPr>
    </w:p>
    <w:p w:rsidR="009D3A6B" w:rsidRDefault="009D3A6B" w:rsidP="00A515FD">
      <w:pPr>
        <w:spacing w:line="276" w:lineRule="auto"/>
        <w:jc w:val="center"/>
        <w:rPr>
          <w:b/>
        </w:rPr>
      </w:pPr>
    </w:p>
    <w:p w:rsidR="009D3A6B" w:rsidRDefault="009D3A6B" w:rsidP="00A515FD">
      <w:pPr>
        <w:spacing w:line="276" w:lineRule="auto"/>
        <w:jc w:val="center"/>
        <w:rPr>
          <w:b/>
        </w:rPr>
      </w:pPr>
    </w:p>
    <w:p w:rsidR="009D3A6B" w:rsidRDefault="009D3A6B" w:rsidP="00A515FD">
      <w:pPr>
        <w:spacing w:line="276" w:lineRule="auto"/>
        <w:jc w:val="center"/>
        <w:rPr>
          <w:b/>
        </w:rPr>
      </w:pPr>
    </w:p>
    <w:p w:rsidR="009D3A6B" w:rsidRDefault="009D3A6B" w:rsidP="00A515FD">
      <w:pPr>
        <w:spacing w:line="276" w:lineRule="auto"/>
        <w:jc w:val="center"/>
        <w:rPr>
          <w:b/>
        </w:rPr>
      </w:pPr>
    </w:p>
    <w:p w:rsidR="009D3A6B" w:rsidRDefault="009D3A6B" w:rsidP="00A515FD">
      <w:pPr>
        <w:spacing w:line="276" w:lineRule="auto"/>
        <w:jc w:val="center"/>
        <w:rPr>
          <w:b/>
        </w:rPr>
      </w:pPr>
    </w:p>
    <w:p w:rsidR="009D3A6B" w:rsidRDefault="009D3A6B" w:rsidP="00A515FD">
      <w:pPr>
        <w:spacing w:line="276" w:lineRule="auto"/>
        <w:jc w:val="center"/>
        <w:rPr>
          <w:b/>
        </w:rPr>
      </w:pPr>
    </w:p>
    <w:p w:rsidR="009D3A6B" w:rsidRDefault="009D3A6B" w:rsidP="00A515FD">
      <w:pPr>
        <w:spacing w:line="276" w:lineRule="auto"/>
        <w:jc w:val="center"/>
        <w:rPr>
          <w:b/>
        </w:rPr>
      </w:pPr>
    </w:p>
    <w:p w:rsidR="009D3A6B" w:rsidRDefault="009D3A6B" w:rsidP="00A515FD">
      <w:pPr>
        <w:spacing w:line="276" w:lineRule="auto"/>
        <w:jc w:val="center"/>
        <w:rPr>
          <w:b/>
        </w:rPr>
      </w:pPr>
    </w:p>
    <w:p w:rsidR="009D3A6B" w:rsidRDefault="009D3A6B" w:rsidP="00A515FD">
      <w:pPr>
        <w:spacing w:line="276" w:lineRule="auto"/>
        <w:jc w:val="center"/>
        <w:rPr>
          <w:b/>
        </w:rPr>
      </w:pPr>
    </w:p>
    <w:p w:rsidR="009D3A6B" w:rsidRDefault="009D3A6B" w:rsidP="00A515FD">
      <w:pPr>
        <w:spacing w:line="276" w:lineRule="auto"/>
        <w:jc w:val="center"/>
        <w:rPr>
          <w:b/>
        </w:rPr>
      </w:pPr>
    </w:p>
    <w:p w:rsidR="00601471" w:rsidRDefault="00601471" w:rsidP="00A515FD">
      <w:pPr>
        <w:spacing w:line="276" w:lineRule="auto"/>
        <w:jc w:val="center"/>
        <w:rPr>
          <w:b/>
        </w:rPr>
      </w:pPr>
    </w:p>
    <w:p w:rsidR="00601471" w:rsidRDefault="00601471" w:rsidP="00A515FD">
      <w:pPr>
        <w:spacing w:line="276" w:lineRule="auto"/>
        <w:jc w:val="center"/>
        <w:rPr>
          <w:b/>
        </w:rPr>
      </w:pPr>
    </w:p>
    <w:p w:rsidR="00601471" w:rsidRDefault="00601471" w:rsidP="00A515FD">
      <w:pPr>
        <w:spacing w:line="276" w:lineRule="auto"/>
        <w:jc w:val="center"/>
        <w:rPr>
          <w:b/>
        </w:rPr>
      </w:pPr>
    </w:p>
    <w:p w:rsidR="00A515FD" w:rsidRPr="003C67DD" w:rsidRDefault="00A515FD" w:rsidP="00A515FD">
      <w:pPr>
        <w:spacing w:line="276" w:lineRule="auto"/>
        <w:jc w:val="center"/>
        <w:rPr>
          <w:rFonts w:ascii="Bookman Old Style" w:hAnsi="Bookman Old Style"/>
          <w:b/>
          <w:lang w:val="id-ID"/>
        </w:rPr>
      </w:pPr>
      <w:r w:rsidRPr="003C67DD">
        <w:rPr>
          <w:rFonts w:ascii="Bookman Old Style" w:hAnsi="Bookman Old Style"/>
          <w:b/>
          <w:lang w:val="id-ID"/>
        </w:rPr>
        <w:t>BAB I</w:t>
      </w:r>
    </w:p>
    <w:p w:rsidR="00A515FD" w:rsidRPr="003C67DD" w:rsidRDefault="00144D54" w:rsidP="00144D54">
      <w:pPr>
        <w:spacing w:line="276" w:lineRule="auto"/>
        <w:jc w:val="center"/>
        <w:rPr>
          <w:rFonts w:ascii="Bookman Old Style" w:hAnsi="Bookman Old Style"/>
          <w:b/>
        </w:rPr>
      </w:pPr>
      <w:r w:rsidRPr="003C67DD">
        <w:rPr>
          <w:rFonts w:ascii="Bookman Old Style" w:hAnsi="Bookman Old Style"/>
          <w:b/>
          <w:lang w:val="id-ID"/>
        </w:rPr>
        <w:t>PENDAHULUAN</w:t>
      </w:r>
    </w:p>
    <w:p w:rsidR="00C64ED9" w:rsidRPr="003C67DD" w:rsidRDefault="00C64ED9" w:rsidP="00254E13">
      <w:pPr>
        <w:pStyle w:val="ListParagraph"/>
        <w:numPr>
          <w:ilvl w:val="1"/>
          <w:numId w:val="47"/>
        </w:numPr>
        <w:jc w:val="both"/>
        <w:rPr>
          <w:rFonts w:ascii="Bookman Old Style" w:hAnsi="Bookman Old Style"/>
          <w:b/>
          <w:lang w:val="fi-FI"/>
        </w:rPr>
      </w:pPr>
      <w:r w:rsidRPr="003C67DD">
        <w:rPr>
          <w:rFonts w:ascii="Bookman Old Style" w:hAnsi="Bookman Old Style"/>
          <w:b/>
          <w:lang w:val="fi-FI"/>
        </w:rPr>
        <w:t>Lata</w:t>
      </w:r>
      <w:r w:rsidR="00A515FD" w:rsidRPr="003C67DD">
        <w:rPr>
          <w:rFonts w:ascii="Bookman Old Style" w:hAnsi="Bookman Old Style"/>
          <w:b/>
          <w:lang w:val="fi-FI"/>
        </w:rPr>
        <w:t>r Belakang</w:t>
      </w:r>
    </w:p>
    <w:p w:rsidR="00254E13" w:rsidRPr="00254E13" w:rsidRDefault="00254E13" w:rsidP="00254E13">
      <w:pPr>
        <w:ind w:left="270"/>
        <w:jc w:val="both"/>
        <w:rPr>
          <w:b/>
          <w:lang w:val="fi-FI"/>
        </w:rPr>
      </w:pPr>
    </w:p>
    <w:p w:rsidR="00A515FD" w:rsidRPr="003C67DD" w:rsidRDefault="00BB67F5" w:rsidP="00254E13">
      <w:pPr>
        <w:spacing w:line="360" w:lineRule="auto"/>
        <w:ind w:left="567" w:firstLine="567"/>
        <w:jc w:val="both"/>
        <w:rPr>
          <w:rFonts w:ascii="Bookman Old Style" w:hAnsi="Bookman Old Style"/>
          <w:b/>
          <w:lang w:val="fi-FI"/>
        </w:rPr>
      </w:pPr>
      <w:r w:rsidRPr="003C67DD">
        <w:rPr>
          <w:rFonts w:ascii="Bookman Old Style" w:hAnsi="Bookman Old Style"/>
          <w:lang w:val="fi-FI"/>
        </w:rPr>
        <w:t>Laporan</w:t>
      </w:r>
      <w:r w:rsidR="00A515FD" w:rsidRPr="003C67DD">
        <w:rPr>
          <w:rFonts w:ascii="Bookman Old Style" w:hAnsi="Bookman Old Style"/>
          <w:lang w:val="fi-FI"/>
        </w:rPr>
        <w:t xml:space="preserve"> Kinerja Instansi Pem</w:t>
      </w:r>
      <w:r w:rsidR="00A515FD" w:rsidRPr="003C67DD">
        <w:rPr>
          <w:rFonts w:ascii="Bookman Old Style" w:hAnsi="Bookman Old Style"/>
          <w:lang w:val="id-ID"/>
        </w:rPr>
        <w:t>e</w:t>
      </w:r>
      <w:r w:rsidR="00A515FD" w:rsidRPr="003C67DD">
        <w:rPr>
          <w:rFonts w:ascii="Bookman Old Style" w:hAnsi="Bookman Old Style"/>
          <w:lang w:val="fi-FI"/>
        </w:rPr>
        <w:t>rintah (</w:t>
      </w:r>
      <w:r w:rsidRPr="003C67DD">
        <w:rPr>
          <w:rFonts w:ascii="Bookman Old Style" w:hAnsi="Bookman Old Style"/>
          <w:lang w:val="fi-FI"/>
        </w:rPr>
        <w:t>LKjIP</w:t>
      </w:r>
      <w:r w:rsidR="00A515FD" w:rsidRPr="003C67DD">
        <w:rPr>
          <w:rFonts w:ascii="Bookman Old Style" w:hAnsi="Bookman Old Style"/>
          <w:lang w:val="fi-FI"/>
        </w:rPr>
        <w:t>) merupakan media yang menerangkan tentang kewajiban untuk mempertanggungjawabkan keberhasilan atau kegagalan pelaksanaan misi organisasi dalam mencapai tujuan dan sasaran yang telah di tetapkan dalam bentuk pertanggungjawaban yang dilaksankan secara periodik</w:t>
      </w:r>
    </w:p>
    <w:p w:rsidR="00A515FD" w:rsidRPr="003C67DD" w:rsidRDefault="00A515FD" w:rsidP="00254E13">
      <w:pPr>
        <w:spacing w:after="240" w:line="360" w:lineRule="auto"/>
        <w:ind w:left="539" w:firstLine="595"/>
        <w:jc w:val="both"/>
        <w:rPr>
          <w:rFonts w:ascii="Bookman Old Style" w:hAnsi="Bookman Old Style"/>
          <w:lang w:val="fi-FI"/>
        </w:rPr>
      </w:pPr>
      <w:r w:rsidRPr="003C67DD">
        <w:rPr>
          <w:rFonts w:ascii="Bookman Old Style" w:hAnsi="Bookman Old Style"/>
          <w:lang w:val="fi-FI"/>
        </w:rPr>
        <w:t>Akuntabilitas didepinisikan sebagai kewajiban untuk memberikan pertanggungjawaban atau menjawab dan menerangkan kinerja dan tindakan seseorang/badan hukum/pimpinan satu organisasi kepada pihak yang memiliki hak atau berkewajiban untuk meminta keterangan atau pertanggungjawaban</w:t>
      </w:r>
    </w:p>
    <w:p w:rsidR="00A515FD" w:rsidRPr="003C67DD" w:rsidRDefault="00A515FD" w:rsidP="00254E13">
      <w:pPr>
        <w:spacing w:after="240" w:line="360" w:lineRule="auto"/>
        <w:ind w:left="539" w:firstLine="595"/>
        <w:jc w:val="both"/>
        <w:rPr>
          <w:rFonts w:ascii="Bookman Old Style" w:hAnsi="Bookman Old Style"/>
          <w:lang w:val="fi-FI"/>
        </w:rPr>
      </w:pPr>
      <w:r w:rsidRPr="003C67DD">
        <w:rPr>
          <w:rFonts w:ascii="Bookman Old Style" w:hAnsi="Bookman Old Style"/>
          <w:lang w:val="fi-FI"/>
        </w:rPr>
        <w:t>Dinas Perdagangan merupakan unsur pelaksana teknis Pemerintah Daerah yang bertugas untuk mengawasi,membina,dan mengelola rumah tangga daerah di bidang perdagangan,berkewajiban untuk melaporkan dan mempertanggungjawabkan tentang hasil kegiatan atau pelaksanaan yang menjadi tugas dan tanggungjawabnya tersebut kepada Bupati. Untuk itu maka,disusun dokumen Laporan Kinerja sebagai salah satu media pertanggungjawaban.</w:t>
      </w:r>
    </w:p>
    <w:p w:rsidR="00A515FD" w:rsidRPr="003C67DD" w:rsidRDefault="00A515FD" w:rsidP="00254E13">
      <w:pPr>
        <w:spacing w:after="240" w:line="360" w:lineRule="auto"/>
        <w:ind w:left="539" w:firstLine="595"/>
        <w:jc w:val="both"/>
        <w:rPr>
          <w:rFonts w:ascii="Bookman Old Style" w:hAnsi="Bookman Old Style"/>
          <w:lang w:val="fi-FI"/>
        </w:rPr>
      </w:pPr>
      <w:r w:rsidRPr="003C67DD">
        <w:rPr>
          <w:rFonts w:ascii="Bookman Old Style" w:hAnsi="Bookman Old Style"/>
          <w:lang w:val="fi-FI"/>
        </w:rPr>
        <w:t>Laporan kinerja ini juga berpungsi untuk mengetahui kemampuan dalam mencapai visi,misi dan tujuan dari Dinas Perdagangan Kabupaten Tulang Bawang yang tertuang dalam Rencana Strategis Dinas Perdagangan Kabupaten Tulang Bawang Tahun 20</w:t>
      </w:r>
      <w:r w:rsidR="002F2B1D" w:rsidRPr="003C67DD">
        <w:rPr>
          <w:rFonts w:ascii="Bookman Old Style" w:hAnsi="Bookman Old Style"/>
          <w:lang w:val="fi-FI"/>
        </w:rPr>
        <w:t>23</w:t>
      </w:r>
      <w:r w:rsidRPr="003C67DD">
        <w:rPr>
          <w:rFonts w:ascii="Bookman Old Style" w:hAnsi="Bookman Old Style"/>
          <w:lang w:val="fi-FI"/>
        </w:rPr>
        <w:t>-202</w:t>
      </w:r>
      <w:r w:rsidR="002F2B1D" w:rsidRPr="003C67DD">
        <w:rPr>
          <w:rFonts w:ascii="Bookman Old Style" w:hAnsi="Bookman Old Style"/>
          <w:lang w:val="fi-FI"/>
        </w:rPr>
        <w:t>6</w:t>
      </w:r>
      <w:r w:rsidRPr="003C67DD">
        <w:rPr>
          <w:rFonts w:ascii="Bookman Old Style" w:hAnsi="Bookman Old Style"/>
          <w:lang w:val="fi-FI"/>
        </w:rPr>
        <w:t>`</w:t>
      </w:r>
    </w:p>
    <w:p w:rsidR="00EB62E5" w:rsidRPr="00D85601" w:rsidRDefault="00920871" w:rsidP="00C64ED9">
      <w:pPr>
        <w:jc w:val="both"/>
        <w:rPr>
          <w:rFonts w:ascii="Bookman Old Style" w:hAnsi="Bookman Old Style"/>
          <w:b/>
          <w:lang w:val="fi-FI"/>
        </w:rPr>
      </w:pPr>
      <w:r w:rsidRPr="00D85601">
        <w:rPr>
          <w:rFonts w:ascii="Bookman Old Style" w:hAnsi="Bookman Old Style"/>
          <w:b/>
          <w:lang w:val="fi-FI"/>
        </w:rPr>
        <w:t>1.2</w:t>
      </w:r>
      <w:r w:rsidR="00C64ED9" w:rsidRPr="00D85601">
        <w:rPr>
          <w:rFonts w:ascii="Bookman Old Style" w:hAnsi="Bookman Old Style"/>
          <w:b/>
          <w:lang w:val="fi-FI"/>
        </w:rPr>
        <w:t xml:space="preserve">  Dasar Hukum</w:t>
      </w:r>
    </w:p>
    <w:p w:rsidR="00C64ED9" w:rsidRPr="00D85601" w:rsidRDefault="00C64ED9" w:rsidP="00C64ED9">
      <w:pPr>
        <w:ind w:left="720"/>
        <w:jc w:val="both"/>
        <w:rPr>
          <w:rFonts w:ascii="Bookman Old Style" w:hAnsi="Bookman Old Style"/>
          <w:lang w:val="fi-FI"/>
        </w:rPr>
      </w:pPr>
    </w:p>
    <w:p w:rsidR="00EB62E5" w:rsidRPr="00D85601" w:rsidRDefault="00EB62E5" w:rsidP="00254E13">
      <w:pPr>
        <w:numPr>
          <w:ilvl w:val="0"/>
          <w:numId w:val="1"/>
        </w:numPr>
        <w:tabs>
          <w:tab w:val="clear" w:pos="1080"/>
        </w:tabs>
        <w:spacing w:line="360" w:lineRule="auto"/>
        <w:ind w:left="892" w:hanging="446"/>
        <w:jc w:val="both"/>
        <w:rPr>
          <w:rFonts w:ascii="Bookman Old Style" w:hAnsi="Bookman Old Style"/>
          <w:lang w:val="fi-FI"/>
        </w:rPr>
      </w:pPr>
      <w:r w:rsidRPr="00D85601">
        <w:rPr>
          <w:rFonts w:ascii="Bookman Old Style" w:hAnsi="Bookman Old Style"/>
          <w:lang w:val="fi-FI"/>
        </w:rPr>
        <w:t>Undang – Undang Nomor 28 Tahun 1999 tentang Penyelenggaraan Negara yang bersih dan bebas dari Korupsi, Kolusi dan Nepotisme</w:t>
      </w:r>
      <w:r w:rsidRPr="00D85601">
        <w:rPr>
          <w:rFonts w:ascii="Bookman Old Style" w:hAnsi="Bookman Old Style"/>
          <w:lang w:val="id-ID"/>
        </w:rPr>
        <w:t>;</w:t>
      </w:r>
    </w:p>
    <w:p w:rsidR="00EB62E5" w:rsidRPr="00D85601" w:rsidRDefault="00EB62E5" w:rsidP="00254E13">
      <w:pPr>
        <w:numPr>
          <w:ilvl w:val="0"/>
          <w:numId w:val="1"/>
        </w:numPr>
        <w:tabs>
          <w:tab w:val="clear" w:pos="1080"/>
          <w:tab w:val="num" w:pos="1260"/>
        </w:tabs>
        <w:spacing w:line="360" w:lineRule="auto"/>
        <w:ind w:left="892" w:hanging="446"/>
        <w:jc w:val="both"/>
        <w:rPr>
          <w:rFonts w:ascii="Bookman Old Style" w:hAnsi="Bookman Old Style"/>
        </w:rPr>
      </w:pPr>
      <w:r w:rsidRPr="00D85601">
        <w:rPr>
          <w:rFonts w:ascii="Bookman Old Style" w:hAnsi="Bookman Old Style"/>
          <w:lang w:val="id-ID"/>
        </w:rPr>
        <w:t xml:space="preserve">Undang-Undang Nomor 23 Tahun 2014 tentang Pemerintah Daerah; </w:t>
      </w:r>
    </w:p>
    <w:p w:rsidR="00EB62E5" w:rsidRPr="00D85601" w:rsidRDefault="00EB62E5" w:rsidP="00254E13">
      <w:pPr>
        <w:numPr>
          <w:ilvl w:val="0"/>
          <w:numId w:val="1"/>
        </w:numPr>
        <w:tabs>
          <w:tab w:val="clear" w:pos="1080"/>
        </w:tabs>
        <w:spacing w:line="360" w:lineRule="auto"/>
        <w:ind w:left="892" w:hanging="446"/>
        <w:jc w:val="both"/>
        <w:rPr>
          <w:rFonts w:ascii="Bookman Old Style" w:hAnsi="Bookman Old Style"/>
        </w:rPr>
      </w:pPr>
      <w:r w:rsidRPr="00D85601">
        <w:rPr>
          <w:rFonts w:ascii="Bookman Old Style" w:hAnsi="Bookman Old Style"/>
        </w:rPr>
        <w:t>Peraturan Pemerintah Nomor 3 Tahun 2007 tentang Laporan Penyelenggaraan Pemerintah Daerah</w:t>
      </w:r>
      <w:r w:rsidRPr="00D85601">
        <w:rPr>
          <w:rFonts w:ascii="Bookman Old Style" w:hAnsi="Bookman Old Style"/>
          <w:lang w:val="id-ID"/>
        </w:rPr>
        <w:t>;</w:t>
      </w:r>
    </w:p>
    <w:p w:rsidR="00EB62E5" w:rsidRPr="00D85601" w:rsidRDefault="00EB62E5" w:rsidP="00254E13">
      <w:pPr>
        <w:numPr>
          <w:ilvl w:val="0"/>
          <w:numId w:val="1"/>
        </w:numPr>
        <w:tabs>
          <w:tab w:val="clear" w:pos="1080"/>
        </w:tabs>
        <w:spacing w:line="360" w:lineRule="auto"/>
        <w:ind w:left="892" w:hanging="446"/>
        <w:jc w:val="both"/>
        <w:rPr>
          <w:rFonts w:ascii="Bookman Old Style" w:hAnsi="Bookman Old Style"/>
        </w:rPr>
      </w:pPr>
      <w:r w:rsidRPr="00D85601">
        <w:rPr>
          <w:rFonts w:ascii="Bookman Old Style" w:hAnsi="Bookman Old Style"/>
        </w:rPr>
        <w:t>Peraturan Pemerintah Nomor 41 Tahun 2007 tentang Organisasi Perangkat Daerah</w:t>
      </w:r>
      <w:r w:rsidRPr="00D85601">
        <w:rPr>
          <w:rFonts w:ascii="Bookman Old Style" w:hAnsi="Bookman Old Style"/>
          <w:lang w:val="id-ID"/>
        </w:rPr>
        <w:t>;</w:t>
      </w:r>
    </w:p>
    <w:p w:rsidR="00EB62E5" w:rsidRPr="00D85601" w:rsidRDefault="00EB62E5" w:rsidP="00254E13">
      <w:pPr>
        <w:numPr>
          <w:ilvl w:val="0"/>
          <w:numId w:val="1"/>
        </w:numPr>
        <w:tabs>
          <w:tab w:val="clear" w:pos="1080"/>
        </w:tabs>
        <w:spacing w:line="360" w:lineRule="auto"/>
        <w:ind w:left="892" w:hanging="446"/>
        <w:jc w:val="both"/>
        <w:rPr>
          <w:rFonts w:ascii="Bookman Old Style" w:hAnsi="Bookman Old Style"/>
          <w:lang w:val="fi-FI"/>
        </w:rPr>
      </w:pPr>
      <w:r w:rsidRPr="00D85601">
        <w:rPr>
          <w:rFonts w:ascii="Bookman Old Style" w:hAnsi="Bookman Old Style"/>
          <w:lang w:val="fi-FI"/>
        </w:rPr>
        <w:lastRenderedPageBreak/>
        <w:t>Intruksi Presiden RI Nomor 7 Tahun 1999 tentang Akuntabilitas Kinerja Instansi Pemerintah</w:t>
      </w:r>
      <w:r w:rsidRPr="00D85601">
        <w:rPr>
          <w:rFonts w:ascii="Bookman Old Style" w:hAnsi="Bookman Old Style"/>
          <w:lang w:val="id-ID"/>
        </w:rPr>
        <w:t>;</w:t>
      </w:r>
    </w:p>
    <w:p w:rsidR="00EB62E5" w:rsidRPr="00D85601" w:rsidRDefault="00EB62E5" w:rsidP="00254E13">
      <w:pPr>
        <w:numPr>
          <w:ilvl w:val="0"/>
          <w:numId w:val="1"/>
        </w:numPr>
        <w:tabs>
          <w:tab w:val="clear" w:pos="1080"/>
          <w:tab w:val="num" w:pos="1260"/>
        </w:tabs>
        <w:spacing w:line="360" w:lineRule="auto"/>
        <w:ind w:left="892" w:hanging="446"/>
        <w:jc w:val="both"/>
        <w:rPr>
          <w:rFonts w:ascii="Bookman Old Style" w:hAnsi="Bookman Old Style"/>
          <w:lang w:val="fi-FI"/>
        </w:rPr>
      </w:pPr>
      <w:r w:rsidRPr="00D85601">
        <w:rPr>
          <w:rFonts w:ascii="Bookman Old Style" w:hAnsi="Bookman Old Style"/>
          <w:lang w:val="id-ID"/>
        </w:rPr>
        <w:t xml:space="preserve">Peraturan Menteri Pendayagunaan Aparatur Negara Nomor 53 Tahun 2014 Tentang </w:t>
      </w:r>
      <w:r w:rsidRPr="00D85601">
        <w:rPr>
          <w:rFonts w:ascii="Bookman Old Style" w:hAnsi="Bookman Old Style"/>
        </w:rPr>
        <w:t>Petunjuk Teknis Perjanjian Kinerja, Pelaporan Kinerja Dan Tata Cara Reviu Atas Laporan Kinerja Instansi Pemerintah</w:t>
      </w:r>
      <w:r w:rsidRPr="00D85601">
        <w:rPr>
          <w:rFonts w:ascii="Bookman Old Style" w:hAnsi="Bookman Old Style"/>
          <w:lang w:val="id-ID"/>
        </w:rPr>
        <w:t>;</w:t>
      </w:r>
    </w:p>
    <w:p w:rsidR="00EB62E5" w:rsidRPr="00D85601" w:rsidRDefault="00EB62E5" w:rsidP="00254E13">
      <w:pPr>
        <w:numPr>
          <w:ilvl w:val="0"/>
          <w:numId w:val="1"/>
        </w:numPr>
        <w:tabs>
          <w:tab w:val="clear" w:pos="1080"/>
        </w:tabs>
        <w:spacing w:line="360" w:lineRule="auto"/>
        <w:ind w:left="892" w:hanging="446"/>
        <w:jc w:val="both"/>
        <w:rPr>
          <w:rFonts w:ascii="Bookman Old Style" w:hAnsi="Bookman Old Style"/>
          <w:lang w:val="fi-FI"/>
        </w:rPr>
      </w:pPr>
      <w:r w:rsidRPr="00D85601">
        <w:rPr>
          <w:rFonts w:ascii="Bookman Old Style" w:hAnsi="Bookman Old Style"/>
          <w:lang w:val="id-ID"/>
        </w:rPr>
        <w:t>Peraturan Daerah Kabupaten Tulang Bawang Nomor 06 Tahun 2011 tentang Organisasi dan Tata Kerja Dinas Daerah Kabupaten Tulang Bawang;</w:t>
      </w:r>
    </w:p>
    <w:p w:rsidR="00EB62E5" w:rsidRPr="00D85601" w:rsidRDefault="00EB62E5" w:rsidP="00254E13">
      <w:pPr>
        <w:numPr>
          <w:ilvl w:val="0"/>
          <w:numId w:val="1"/>
        </w:numPr>
        <w:tabs>
          <w:tab w:val="clear" w:pos="1080"/>
        </w:tabs>
        <w:spacing w:line="360" w:lineRule="auto"/>
        <w:ind w:left="892" w:hanging="446"/>
        <w:jc w:val="both"/>
        <w:rPr>
          <w:rFonts w:ascii="Bookman Old Style" w:hAnsi="Bookman Old Style"/>
        </w:rPr>
      </w:pPr>
      <w:r w:rsidRPr="00D85601">
        <w:rPr>
          <w:rFonts w:ascii="Bookman Old Style" w:hAnsi="Bookman Old Style"/>
          <w:lang w:val="fi-FI"/>
        </w:rPr>
        <w:t>Peraturan</w:t>
      </w:r>
      <w:r w:rsidRPr="00D85601">
        <w:rPr>
          <w:rFonts w:ascii="Bookman Old Style" w:hAnsi="Bookman Old Style"/>
        </w:rPr>
        <w:t xml:space="preserve"> Bupati Tulang Bawang Nomor : 68 Tahun </w:t>
      </w:r>
      <w:r w:rsidRPr="00D85601">
        <w:rPr>
          <w:rFonts w:ascii="Bookman Old Style" w:hAnsi="Bookman Old Style"/>
          <w:lang w:val="id-ID"/>
        </w:rPr>
        <w:t>201</w:t>
      </w:r>
      <w:r w:rsidRPr="00D85601">
        <w:rPr>
          <w:rFonts w:ascii="Bookman Old Style" w:hAnsi="Bookman Old Style"/>
        </w:rPr>
        <w:t xml:space="preserve">6tentang  </w:t>
      </w:r>
      <w:r w:rsidRPr="00D85601">
        <w:rPr>
          <w:rFonts w:ascii="Bookman Old Style" w:hAnsi="Bookman Old Style"/>
          <w:lang w:val="id-ID"/>
        </w:rPr>
        <w:t>Rincian</w:t>
      </w:r>
      <w:r w:rsidRPr="00D85601">
        <w:rPr>
          <w:rFonts w:ascii="Bookman Old Style" w:hAnsi="Bookman Old Style"/>
        </w:rPr>
        <w:t xml:space="preserve">  Tugas Poko</w:t>
      </w:r>
      <w:r w:rsidRPr="00D85601">
        <w:rPr>
          <w:rFonts w:ascii="Bookman Old Style" w:hAnsi="Bookman Old Style"/>
          <w:lang w:val="id-ID"/>
        </w:rPr>
        <w:t xml:space="preserve">k, Fungsi </w:t>
      </w:r>
      <w:r w:rsidRPr="00D85601">
        <w:rPr>
          <w:rFonts w:ascii="Bookman Old Style" w:hAnsi="Bookman Old Style"/>
        </w:rPr>
        <w:t xml:space="preserve"> dan tata kerja Dinas Perdagangan Kabupaten Tulang Bawang</w:t>
      </w:r>
      <w:r w:rsidRPr="00D85601">
        <w:rPr>
          <w:rFonts w:ascii="Bookman Old Style" w:hAnsi="Bookman Old Style"/>
          <w:lang w:val="id-ID"/>
        </w:rPr>
        <w:t>;</w:t>
      </w:r>
    </w:p>
    <w:p w:rsidR="00EB62E5" w:rsidRPr="00D85601" w:rsidRDefault="00EB62E5" w:rsidP="00254E13">
      <w:pPr>
        <w:numPr>
          <w:ilvl w:val="0"/>
          <w:numId w:val="1"/>
        </w:numPr>
        <w:tabs>
          <w:tab w:val="clear" w:pos="1080"/>
        </w:tabs>
        <w:spacing w:line="360" w:lineRule="auto"/>
        <w:ind w:left="892" w:hanging="446"/>
        <w:jc w:val="both"/>
        <w:rPr>
          <w:rFonts w:ascii="Bookman Old Style" w:hAnsi="Bookman Old Style"/>
          <w:lang w:val="fi-FI"/>
        </w:rPr>
      </w:pPr>
      <w:r w:rsidRPr="00D85601">
        <w:rPr>
          <w:rFonts w:ascii="Bookman Old Style" w:hAnsi="Bookman Old Style"/>
          <w:lang w:val="id-ID"/>
        </w:rPr>
        <w:t>Peraturan Bupati Tulang Bawang Nomor 01 Tahun 201</w:t>
      </w:r>
      <w:r w:rsidRPr="00D85601">
        <w:rPr>
          <w:rFonts w:ascii="Bookman Old Style" w:hAnsi="Bookman Old Style"/>
        </w:rPr>
        <w:t>7</w:t>
      </w:r>
      <w:r w:rsidRPr="00D85601">
        <w:rPr>
          <w:rFonts w:ascii="Bookman Old Style" w:hAnsi="Bookman Old Style"/>
          <w:lang w:val="id-ID"/>
        </w:rPr>
        <w:t xml:space="preserve"> tentang Anggaran Pendapat dan Belanja Daerah Kabupaten Tulang Bawang;</w:t>
      </w:r>
    </w:p>
    <w:p w:rsidR="00EB62E5" w:rsidRPr="00D85601" w:rsidRDefault="00EB62E5" w:rsidP="00C64ED9">
      <w:pPr>
        <w:jc w:val="center"/>
        <w:rPr>
          <w:rFonts w:ascii="Bookman Old Style" w:hAnsi="Bookman Old Style"/>
          <w:b/>
        </w:rPr>
      </w:pPr>
    </w:p>
    <w:p w:rsidR="00A515FD" w:rsidRPr="00D85601" w:rsidRDefault="00920871" w:rsidP="00C64ED9">
      <w:pPr>
        <w:ind w:left="180" w:firstLine="90"/>
        <w:jc w:val="both"/>
        <w:rPr>
          <w:rFonts w:ascii="Bookman Old Style" w:hAnsi="Bookman Old Style"/>
          <w:b/>
          <w:lang w:val="fi-FI"/>
        </w:rPr>
      </w:pPr>
      <w:r w:rsidRPr="00D85601">
        <w:rPr>
          <w:rFonts w:ascii="Bookman Old Style" w:hAnsi="Bookman Old Style"/>
          <w:b/>
          <w:lang w:val="fi-FI"/>
        </w:rPr>
        <w:t xml:space="preserve">1.3 </w:t>
      </w:r>
      <w:r w:rsidR="00A515FD" w:rsidRPr="00D85601">
        <w:rPr>
          <w:rFonts w:ascii="Bookman Old Style" w:hAnsi="Bookman Old Style"/>
          <w:b/>
          <w:lang w:val="fi-FI"/>
        </w:rPr>
        <w:t>Maksud dan Tujuan</w:t>
      </w:r>
    </w:p>
    <w:p w:rsidR="00C64ED9" w:rsidRPr="00D85601" w:rsidRDefault="00C64ED9" w:rsidP="00C64ED9">
      <w:pPr>
        <w:ind w:left="180" w:firstLine="90"/>
        <w:jc w:val="both"/>
        <w:rPr>
          <w:rFonts w:ascii="Bookman Old Style" w:hAnsi="Bookman Old Style"/>
          <w:b/>
          <w:lang w:val="fi-FI"/>
        </w:rPr>
      </w:pPr>
    </w:p>
    <w:p w:rsidR="00A515FD" w:rsidRPr="00D85601" w:rsidRDefault="00A515FD" w:rsidP="00254E13">
      <w:pPr>
        <w:spacing w:after="240" w:line="360" w:lineRule="auto"/>
        <w:ind w:left="539" w:firstLine="595"/>
        <w:jc w:val="both"/>
        <w:rPr>
          <w:rFonts w:ascii="Bookman Old Style" w:hAnsi="Bookman Old Style"/>
          <w:lang w:val="fi-FI"/>
        </w:rPr>
      </w:pPr>
      <w:r w:rsidRPr="00D85601">
        <w:rPr>
          <w:rFonts w:ascii="Bookman Old Style" w:hAnsi="Bookman Old Style"/>
          <w:lang w:val="fi-FI"/>
        </w:rPr>
        <w:t xml:space="preserve">   Adapun maksu</w:t>
      </w:r>
      <w:r w:rsidR="00BB67F5" w:rsidRPr="00D85601">
        <w:rPr>
          <w:rFonts w:ascii="Bookman Old Style" w:hAnsi="Bookman Old Style"/>
          <w:lang w:val="fi-FI"/>
        </w:rPr>
        <w:t xml:space="preserve">d dan tujuan Penyusunan Laporan </w:t>
      </w:r>
      <w:r w:rsidRPr="00D85601">
        <w:rPr>
          <w:rFonts w:ascii="Bookman Old Style" w:hAnsi="Bookman Old Style"/>
          <w:lang w:val="fi-FI"/>
        </w:rPr>
        <w:t xml:space="preserve">Kinerja Dinas Perdagangan Kabupaten Tulang Bawang ini adalah terwujudnya bentuk pertanggungjawaban Kepala Dinas Perdagangan kepada Bupati Tulang Bawang dalam pelaksanaan kegiatan pembangunan di sektor perdagangan  di Kabupaten Tulang Bawang yang merupakan kewajiban dalam penyelenggaraan </w:t>
      </w:r>
      <w:r w:rsidR="00254E13" w:rsidRPr="00D85601">
        <w:rPr>
          <w:rFonts w:ascii="Bookman Old Style" w:hAnsi="Bookman Old Style"/>
          <w:lang w:val="fi-FI"/>
        </w:rPr>
        <w:t>o</w:t>
      </w:r>
      <w:r w:rsidRPr="00D85601">
        <w:rPr>
          <w:rFonts w:ascii="Bookman Old Style" w:hAnsi="Bookman Old Style"/>
          <w:lang w:val="fi-FI"/>
        </w:rPr>
        <w:t xml:space="preserve">tonomi </w:t>
      </w:r>
      <w:r w:rsidR="00254E13" w:rsidRPr="00D85601">
        <w:rPr>
          <w:rFonts w:ascii="Bookman Old Style" w:hAnsi="Bookman Old Style"/>
          <w:lang w:val="fi-FI"/>
        </w:rPr>
        <w:t>d</w:t>
      </w:r>
      <w:r w:rsidRPr="00D85601">
        <w:rPr>
          <w:rFonts w:ascii="Bookman Old Style" w:hAnsi="Bookman Old Style"/>
          <w:lang w:val="fi-FI"/>
        </w:rPr>
        <w:t>aerah</w:t>
      </w:r>
      <w:r w:rsidR="00254E13" w:rsidRPr="00D85601">
        <w:rPr>
          <w:rFonts w:ascii="Bookman Old Style" w:hAnsi="Bookman Old Style"/>
          <w:lang w:val="fi-FI"/>
        </w:rPr>
        <w:t>. e</w:t>
      </w:r>
      <w:r w:rsidRPr="00D85601">
        <w:rPr>
          <w:rFonts w:ascii="Bookman Old Style" w:hAnsi="Bookman Old Style"/>
          <w:lang w:val="fi-FI"/>
        </w:rPr>
        <w:t>valuasi terhadap  pelaksanaan capaian kinerja bertujuan untuk;</w:t>
      </w:r>
    </w:p>
    <w:p w:rsidR="00A515FD" w:rsidRPr="00D85601" w:rsidRDefault="00A515FD" w:rsidP="00254E13">
      <w:pPr>
        <w:pStyle w:val="ListParagraph"/>
        <w:numPr>
          <w:ilvl w:val="0"/>
          <w:numId w:val="19"/>
        </w:numPr>
        <w:spacing w:after="240" w:line="360" w:lineRule="auto"/>
        <w:jc w:val="both"/>
        <w:rPr>
          <w:rFonts w:ascii="Bookman Old Style" w:hAnsi="Bookman Old Style"/>
          <w:lang w:val="fi-FI"/>
        </w:rPr>
      </w:pPr>
      <w:r w:rsidRPr="00D85601">
        <w:rPr>
          <w:rFonts w:ascii="Bookman Old Style" w:hAnsi="Bookman Old Style"/>
          <w:lang w:val="fi-FI"/>
        </w:rPr>
        <w:t>Peningkatan akuntabilitas Dinas Perdagangan Kabupaten Tulang Bwang</w:t>
      </w:r>
    </w:p>
    <w:p w:rsidR="00A515FD" w:rsidRPr="00D85601" w:rsidRDefault="00A515FD" w:rsidP="00254E13">
      <w:pPr>
        <w:pStyle w:val="ListParagraph"/>
        <w:numPr>
          <w:ilvl w:val="0"/>
          <w:numId w:val="19"/>
        </w:numPr>
        <w:spacing w:after="240" w:line="360" w:lineRule="auto"/>
        <w:jc w:val="both"/>
        <w:rPr>
          <w:rFonts w:ascii="Bookman Old Style" w:hAnsi="Bookman Old Style"/>
          <w:lang w:val="fi-FI"/>
        </w:rPr>
      </w:pPr>
      <w:r w:rsidRPr="00D85601">
        <w:rPr>
          <w:rFonts w:ascii="Bookman Old Style" w:hAnsi="Bookman Old Style"/>
          <w:lang w:val="fi-FI"/>
        </w:rPr>
        <w:t>Umpan balik bagi peningkatan kinerja Dinas Perdagangan Kabupaten Tulang Bawang</w:t>
      </w:r>
    </w:p>
    <w:p w:rsidR="00A515FD" w:rsidRPr="00D85601" w:rsidRDefault="00A515FD" w:rsidP="00254E13">
      <w:pPr>
        <w:pStyle w:val="ListParagraph"/>
        <w:numPr>
          <w:ilvl w:val="0"/>
          <w:numId w:val="19"/>
        </w:numPr>
        <w:spacing w:after="240" w:line="360" w:lineRule="auto"/>
        <w:jc w:val="both"/>
        <w:rPr>
          <w:rFonts w:ascii="Bookman Old Style" w:hAnsi="Bookman Old Style"/>
          <w:lang w:val="fi-FI"/>
        </w:rPr>
      </w:pPr>
      <w:r w:rsidRPr="00D85601">
        <w:rPr>
          <w:rFonts w:ascii="Bookman Old Style" w:hAnsi="Bookman Old Style"/>
          <w:lang w:val="fi-FI"/>
        </w:rPr>
        <w:t>Meningkatkan kredibilitas terhadap pemberi wewenang.</w:t>
      </w:r>
    </w:p>
    <w:p w:rsidR="00601471" w:rsidRDefault="00A515FD" w:rsidP="00254E13">
      <w:pPr>
        <w:pStyle w:val="ListParagraph"/>
        <w:numPr>
          <w:ilvl w:val="0"/>
          <w:numId w:val="19"/>
        </w:numPr>
        <w:spacing w:after="240" w:line="360" w:lineRule="auto"/>
        <w:jc w:val="both"/>
        <w:rPr>
          <w:rFonts w:ascii="Bookman Old Style" w:hAnsi="Bookman Old Style"/>
          <w:lang w:val="fi-FI"/>
        </w:rPr>
      </w:pPr>
      <w:r w:rsidRPr="00D85601">
        <w:rPr>
          <w:rFonts w:ascii="Bookman Old Style" w:hAnsi="Bookman Old Style"/>
          <w:lang w:val="fi-FI"/>
        </w:rPr>
        <w:t>Mengetahui tingkat keberhasilan dan kegagalan dalam melaksankan tugas, sehingga tugas-tugas akan dapat dilaksanakan lebih efektif,efisien dan resvonsive terhadap lingkungannya</w:t>
      </w:r>
    </w:p>
    <w:p w:rsidR="00D85601" w:rsidRDefault="00D85601" w:rsidP="00D85601">
      <w:pPr>
        <w:spacing w:after="240" w:line="360" w:lineRule="auto"/>
        <w:jc w:val="both"/>
        <w:rPr>
          <w:rFonts w:ascii="Bookman Old Style" w:hAnsi="Bookman Old Style"/>
          <w:lang w:val="fi-FI"/>
        </w:rPr>
      </w:pPr>
    </w:p>
    <w:p w:rsidR="00D85601" w:rsidRDefault="00D85601" w:rsidP="00D85601">
      <w:pPr>
        <w:spacing w:after="240" w:line="360" w:lineRule="auto"/>
        <w:jc w:val="both"/>
        <w:rPr>
          <w:rFonts w:ascii="Bookman Old Style" w:hAnsi="Bookman Old Style"/>
          <w:lang w:val="fi-FI"/>
        </w:rPr>
      </w:pPr>
    </w:p>
    <w:p w:rsidR="00D85601" w:rsidRPr="00D85601" w:rsidRDefault="00D85601" w:rsidP="00D85601">
      <w:pPr>
        <w:spacing w:after="240" w:line="360" w:lineRule="auto"/>
        <w:jc w:val="both"/>
        <w:rPr>
          <w:rFonts w:ascii="Bookman Old Style" w:hAnsi="Bookman Old Style"/>
          <w:lang w:val="fi-FI"/>
        </w:rPr>
      </w:pPr>
    </w:p>
    <w:p w:rsidR="00A515FD" w:rsidRPr="00D85601" w:rsidRDefault="00A515FD" w:rsidP="005E625D">
      <w:pPr>
        <w:ind w:left="540" w:hanging="256"/>
        <w:jc w:val="both"/>
        <w:rPr>
          <w:rFonts w:ascii="Bookman Old Style" w:hAnsi="Bookman Old Style"/>
          <w:b/>
          <w:lang w:val="fi-FI"/>
        </w:rPr>
      </w:pPr>
      <w:r w:rsidRPr="00D85601">
        <w:rPr>
          <w:rFonts w:ascii="Bookman Old Style" w:hAnsi="Bookman Old Style"/>
          <w:b/>
          <w:lang w:val="fi-FI"/>
        </w:rPr>
        <w:lastRenderedPageBreak/>
        <w:t>Gambaran Umum</w:t>
      </w:r>
    </w:p>
    <w:p w:rsidR="00A515FD" w:rsidRPr="00D85601" w:rsidRDefault="00A515FD" w:rsidP="005E625D">
      <w:pPr>
        <w:ind w:left="540"/>
        <w:jc w:val="both"/>
        <w:rPr>
          <w:rFonts w:ascii="Bookman Old Style" w:hAnsi="Bookman Old Style"/>
          <w:b/>
          <w:lang w:val="fi-FI"/>
        </w:rPr>
      </w:pPr>
    </w:p>
    <w:p w:rsidR="00A515FD" w:rsidRPr="00D85601" w:rsidRDefault="00A515FD" w:rsidP="00467B90">
      <w:pPr>
        <w:pStyle w:val="ListParagraph"/>
        <w:numPr>
          <w:ilvl w:val="0"/>
          <w:numId w:val="20"/>
        </w:numPr>
        <w:ind w:left="851" w:hanging="284"/>
        <w:jc w:val="both"/>
        <w:rPr>
          <w:rFonts w:ascii="Bookman Old Style" w:hAnsi="Bookman Old Style"/>
          <w:b/>
          <w:lang w:val="fi-FI"/>
        </w:rPr>
      </w:pPr>
      <w:r w:rsidRPr="00D85601">
        <w:rPr>
          <w:rFonts w:ascii="Bookman Old Style" w:hAnsi="Bookman Old Style"/>
          <w:b/>
          <w:lang w:val="fi-FI"/>
        </w:rPr>
        <w:t>Organisasi Perangkat Derah</w:t>
      </w:r>
    </w:p>
    <w:p w:rsidR="00A515FD" w:rsidRPr="00D85601" w:rsidRDefault="00A515FD" w:rsidP="00A515FD">
      <w:pPr>
        <w:spacing w:line="276" w:lineRule="auto"/>
        <w:ind w:left="540"/>
        <w:jc w:val="both"/>
        <w:rPr>
          <w:rFonts w:ascii="Bookman Old Style" w:hAnsi="Bookman Old Style"/>
          <w:b/>
          <w:lang w:val="fi-FI"/>
        </w:rPr>
      </w:pPr>
    </w:p>
    <w:p w:rsidR="00A515FD" w:rsidRPr="00D85601" w:rsidRDefault="00A515FD" w:rsidP="00467B90">
      <w:pPr>
        <w:spacing w:line="360" w:lineRule="auto"/>
        <w:ind w:left="567"/>
        <w:jc w:val="both"/>
        <w:rPr>
          <w:rFonts w:ascii="Bookman Old Style" w:hAnsi="Bookman Old Style"/>
          <w:lang w:val="fi-FI"/>
        </w:rPr>
      </w:pPr>
      <w:r w:rsidRPr="00D85601">
        <w:rPr>
          <w:rFonts w:ascii="Bookman Old Style" w:hAnsi="Bookman Old Style"/>
          <w:lang w:val="fi-FI"/>
        </w:rPr>
        <w:t>Dinas Perdagangan Kabupaten Tulang Bawang salah satu dinas teknis di lingkungan  Pemerintah Kabupaten Tulang Bawang, terbentuk melalui Perda Nomor 12 Tahun 2016 tentang Pembentukan dan Susunan Perangkat Derah Kabupaten Tulang Bawang, yang selanjutnya di jelaskan melalui Peraturan Bupati Tulang Bawang Nomor 68 Tahun 2016, tentang Kedudukan,Susunan Organisasi,Tugas dan Fungsi Tata Kerja Dinas Perdagangan, yang merupakan Perubahan dari Dinas Pasar.</w:t>
      </w:r>
    </w:p>
    <w:p w:rsidR="00A515FD" w:rsidRPr="00D85601" w:rsidRDefault="00A515FD" w:rsidP="00467B90">
      <w:pPr>
        <w:spacing w:line="360" w:lineRule="auto"/>
        <w:ind w:left="567"/>
        <w:jc w:val="both"/>
        <w:rPr>
          <w:rFonts w:ascii="Bookman Old Style" w:hAnsi="Bookman Old Style"/>
          <w:lang w:val="id-ID"/>
        </w:rPr>
      </w:pPr>
      <w:r w:rsidRPr="00D85601">
        <w:rPr>
          <w:rFonts w:ascii="Bookman Old Style" w:hAnsi="Bookman Old Style"/>
          <w:lang w:val="fi-FI"/>
        </w:rPr>
        <w:t xml:space="preserve">Kepala Dinas Perdagangan saat ini adalah </w:t>
      </w:r>
      <w:r w:rsidR="00CF68BF" w:rsidRPr="00D85601">
        <w:rPr>
          <w:rFonts w:ascii="Bookman Old Style" w:hAnsi="Bookman Old Style"/>
          <w:lang w:val="fi-FI"/>
        </w:rPr>
        <w:t>Drs.</w:t>
      </w:r>
      <w:r w:rsidR="009B71D1" w:rsidRPr="00D85601">
        <w:rPr>
          <w:rFonts w:ascii="Bookman Old Style" w:hAnsi="Bookman Old Style"/>
          <w:lang w:val="fi-FI"/>
        </w:rPr>
        <w:t xml:space="preserve">THUHIR ALAM </w:t>
      </w:r>
      <w:r w:rsidR="00CF68BF" w:rsidRPr="00D85601">
        <w:rPr>
          <w:rFonts w:ascii="Bookman Old Style" w:hAnsi="Bookman Old Style"/>
        </w:rPr>
        <w:t xml:space="preserve"> </w:t>
      </w:r>
      <w:r w:rsidR="00BA7A04" w:rsidRPr="00D85601">
        <w:rPr>
          <w:rFonts w:ascii="Bookman Old Style" w:hAnsi="Bookman Old Style"/>
          <w:lang w:val="id-ID"/>
        </w:rPr>
        <w:t>,M</w:t>
      </w:r>
      <w:r w:rsidR="00426964" w:rsidRPr="00D85601">
        <w:rPr>
          <w:rFonts w:ascii="Bookman Old Style" w:hAnsi="Bookman Old Style"/>
        </w:rPr>
        <w:t>.</w:t>
      </w:r>
      <w:r w:rsidR="00BA7A04" w:rsidRPr="00D85601">
        <w:rPr>
          <w:rFonts w:ascii="Bookman Old Style" w:hAnsi="Bookman Old Style"/>
          <w:lang w:val="id-ID"/>
        </w:rPr>
        <w:t>I.P</w:t>
      </w:r>
      <w:r w:rsidRPr="00D85601">
        <w:rPr>
          <w:rFonts w:ascii="Bookman Old Style" w:hAnsi="Bookman Old Style"/>
          <w:lang w:val="fi-FI"/>
        </w:rPr>
        <w:t xml:space="preserve"> Adapun Dinas Perdagangan Kabupaten Tulang Bawang saat ini terdiri dari </w:t>
      </w:r>
      <w:r w:rsidR="00DA5EE8" w:rsidRPr="00D85601">
        <w:rPr>
          <w:rFonts w:ascii="Bookman Old Style" w:hAnsi="Bookman Old Style"/>
          <w:lang w:val="id-ID"/>
        </w:rPr>
        <w:t xml:space="preserve">: </w:t>
      </w:r>
    </w:p>
    <w:p w:rsidR="00DA5EE8" w:rsidRPr="00D85601" w:rsidRDefault="00DA5EE8" w:rsidP="00467B90">
      <w:pPr>
        <w:pStyle w:val="ListParagraph"/>
        <w:numPr>
          <w:ilvl w:val="0"/>
          <w:numId w:val="21"/>
        </w:numPr>
        <w:spacing w:line="360" w:lineRule="auto"/>
        <w:ind w:left="851"/>
        <w:jc w:val="both"/>
        <w:rPr>
          <w:rFonts w:ascii="Bookman Old Style" w:hAnsi="Bookman Old Style"/>
          <w:lang w:val="id-ID"/>
        </w:rPr>
      </w:pPr>
      <w:r w:rsidRPr="00D85601">
        <w:rPr>
          <w:rFonts w:ascii="Bookman Old Style" w:hAnsi="Bookman Old Style"/>
          <w:lang w:val="id-ID"/>
        </w:rPr>
        <w:t>Kepala Dinas</w:t>
      </w:r>
    </w:p>
    <w:p w:rsidR="00DA5EE8" w:rsidRPr="00D85601" w:rsidRDefault="00DA5EE8" w:rsidP="00467B90">
      <w:pPr>
        <w:pStyle w:val="ListParagraph"/>
        <w:numPr>
          <w:ilvl w:val="0"/>
          <w:numId w:val="21"/>
        </w:numPr>
        <w:spacing w:line="360" w:lineRule="auto"/>
        <w:ind w:left="851"/>
        <w:jc w:val="both"/>
        <w:rPr>
          <w:rFonts w:ascii="Bookman Old Style" w:hAnsi="Bookman Old Style"/>
          <w:lang w:val="id-ID"/>
        </w:rPr>
      </w:pPr>
      <w:r w:rsidRPr="00D85601">
        <w:rPr>
          <w:rFonts w:ascii="Bookman Old Style" w:hAnsi="Bookman Old Style"/>
          <w:lang w:val="id-ID"/>
        </w:rPr>
        <w:t>Sekretariat, membawahi :</w:t>
      </w:r>
    </w:p>
    <w:p w:rsidR="00DA5EE8" w:rsidRPr="00D85601" w:rsidRDefault="00DA5EE8" w:rsidP="00467B90">
      <w:pPr>
        <w:pStyle w:val="ListParagraph"/>
        <w:numPr>
          <w:ilvl w:val="0"/>
          <w:numId w:val="22"/>
        </w:numPr>
        <w:spacing w:line="360" w:lineRule="auto"/>
        <w:ind w:left="1418"/>
        <w:jc w:val="both"/>
        <w:rPr>
          <w:rFonts w:ascii="Bookman Old Style" w:hAnsi="Bookman Old Style"/>
          <w:lang w:val="id-ID"/>
        </w:rPr>
      </w:pPr>
      <w:r w:rsidRPr="00D85601">
        <w:rPr>
          <w:rFonts w:ascii="Bookman Old Style" w:hAnsi="Bookman Old Style"/>
          <w:lang w:val="id-ID"/>
        </w:rPr>
        <w:t>Sub Bagian Tata Usaha</w:t>
      </w:r>
    </w:p>
    <w:p w:rsidR="00DA5EE8" w:rsidRPr="00D85601" w:rsidRDefault="00DA5EE8" w:rsidP="00467B90">
      <w:pPr>
        <w:pStyle w:val="ListParagraph"/>
        <w:numPr>
          <w:ilvl w:val="0"/>
          <w:numId w:val="22"/>
        </w:numPr>
        <w:spacing w:line="360" w:lineRule="auto"/>
        <w:ind w:left="1418"/>
        <w:jc w:val="both"/>
        <w:rPr>
          <w:rFonts w:ascii="Bookman Old Style" w:hAnsi="Bookman Old Style"/>
          <w:lang w:val="id-ID"/>
        </w:rPr>
      </w:pPr>
      <w:r w:rsidRPr="00D85601">
        <w:rPr>
          <w:rFonts w:ascii="Bookman Old Style" w:hAnsi="Bookman Old Style"/>
          <w:lang w:val="id-ID"/>
        </w:rPr>
        <w:t>Sub Bagian Hukum, Kerjasama dan Informasi</w:t>
      </w:r>
    </w:p>
    <w:p w:rsidR="001245FD" w:rsidRPr="00D85601" w:rsidRDefault="001245FD" w:rsidP="00467B90">
      <w:pPr>
        <w:spacing w:line="360" w:lineRule="auto"/>
        <w:jc w:val="both"/>
        <w:rPr>
          <w:rFonts w:ascii="Bookman Old Style" w:hAnsi="Bookman Old Style"/>
        </w:rPr>
      </w:pPr>
    </w:p>
    <w:p w:rsidR="00DA5EE8" w:rsidRPr="00D85601" w:rsidRDefault="00DA5EE8" w:rsidP="00467B90">
      <w:pPr>
        <w:pStyle w:val="ListParagraph"/>
        <w:numPr>
          <w:ilvl w:val="0"/>
          <w:numId w:val="21"/>
        </w:numPr>
        <w:spacing w:line="360" w:lineRule="auto"/>
        <w:ind w:left="851"/>
        <w:jc w:val="both"/>
        <w:rPr>
          <w:rFonts w:ascii="Bookman Old Style" w:hAnsi="Bookman Old Style"/>
          <w:lang w:val="id-ID"/>
        </w:rPr>
      </w:pPr>
      <w:r w:rsidRPr="00D85601">
        <w:rPr>
          <w:rFonts w:ascii="Bookman Old Style" w:hAnsi="Bookman Old Style"/>
          <w:lang w:val="id-ID"/>
        </w:rPr>
        <w:t>Bidang Pengelolaan Pasar dan Pengembangan Perdagangan membawahi :</w:t>
      </w:r>
    </w:p>
    <w:p w:rsidR="00DA5EE8" w:rsidRPr="00D85601" w:rsidRDefault="00DA5EE8" w:rsidP="00467B90">
      <w:pPr>
        <w:pStyle w:val="ListParagraph"/>
        <w:numPr>
          <w:ilvl w:val="0"/>
          <w:numId w:val="23"/>
        </w:numPr>
        <w:spacing w:line="360" w:lineRule="auto"/>
        <w:ind w:left="1418"/>
        <w:jc w:val="both"/>
        <w:rPr>
          <w:rFonts w:ascii="Bookman Old Style" w:hAnsi="Bookman Old Style"/>
          <w:lang w:val="id-ID"/>
        </w:rPr>
      </w:pPr>
      <w:r w:rsidRPr="00D85601">
        <w:rPr>
          <w:rFonts w:ascii="Bookman Old Style" w:hAnsi="Bookman Old Style"/>
          <w:lang w:val="id-ID"/>
        </w:rPr>
        <w:t>Seksi Pengelolaan Pasar</w:t>
      </w:r>
    </w:p>
    <w:p w:rsidR="00DA5EE8" w:rsidRPr="00D85601" w:rsidRDefault="00DA5EE8" w:rsidP="00467B90">
      <w:pPr>
        <w:pStyle w:val="ListParagraph"/>
        <w:numPr>
          <w:ilvl w:val="0"/>
          <w:numId w:val="23"/>
        </w:numPr>
        <w:spacing w:line="360" w:lineRule="auto"/>
        <w:ind w:left="1418"/>
        <w:jc w:val="both"/>
        <w:rPr>
          <w:rFonts w:ascii="Bookman Old Style" w:hAnsi="Bookman Old Style"/>
          <w:lang w:val="id-ID"/>
        </w:rPr>
      </w:pPr>
      <w:r w:rsidRPr="00D85601">
        <w:rPr>
          <w:rFonts w:ascii="Bookman Old Style" w:hAnsi="Bookman Old Style"/>
          <w:lang w:val="id-ID"/>
        </w:rPr>
        <w:t>Seksi Pembinaan dan Pengembangan Perdagangan</w:t>
      </w:r>
    </w:p>
    <w:p w:rsidR="000502ED" w:rsidRPr="00D85601" w:rsidRDefault="000502ED" w:rsidP="00467B90">
      <w:pPr>
        <w:pStyle w:val="ListParagraph"/>
        <w:numPr>
          <w:ilvl w:val="0"/>
          <w:numId w:val="21"/>
        </w:numPr>
        <w:spacing w:line="360" w:lineRule="auto"/>
        <w:ind w:left="851"/>
        <w:jc w:val="both"/>
        <w:rPr>
          <w:rFonts w:ascii="Bookman Old Style" w:hAnsi="Bookman Old Style"/>
          <w:lang w:val="id-ID"/>
        </w:rPr>
      </w:pPr>
      <w:r w:rsidRPr="00D85601">
        <w:rPr>
          <w:rFonts w:ascii="Bookman Old Style" w:hAnsi="Bookman Old Style"/>
          <w:lang w:val="id-ID"/>
        </w:rPr>
        <w:t>Bidang Kemetrologian dan Pengawasan Perdagangan Membawahi :</w:t>
      </w:r>
    </w:p>
    <w:p w:rsidR="000502ED" w:rsidRPr="00D85601" w:rsidRDefault="000502ED" w:rsidP="00467B90">
      <w:pPr>
        <w:pStyle w:val="ListParagraph"/>
        <w:numPr>
          <w:ilvl w:val="0"/>
          <w:numId w:val="24"/>
        </w:numPr>
        <w:spacing w:line="360" w:lineRule="auto"/>
        <w:ind w:left="1418"/>
        <w:jc w:val="both"/>
        <w:rPr>
          <w:rFonts w:ascii="Bookman Old Style" w:hAnsi="Bookman Old Style"/>
          <w:lang w:val="id-ID"/>
        </w:rPr>
      </w:pPr>
      <w:r w:rsidRPr="00D85601">
        <w:rPr>
          <w:rFonts w:ascii="Bookman Old Style" w:hAnsi="Bookman Old Style"/>
          <w:lang w:val="id-ID"/>
        </w:rPr>
        <w:t>Seksi Pelayanan Tera/Tera Ulang</w:t>
      </w:r>
    </w:p>
    <w:p w:rsidR="000502ED" w:rsidRPr="00D85601" w:rsidRDefault="000502ED" w:rsidP="00467B90">
      <w:pPr>
        <w:pStyle w:val="ListParagraph"/>
        <w:numPr>
          <w:ilvl w:val="0"/>
          <w:numId w:val="24"/>
        </w:numPr>
        <w:spacing w:line="360" w:lineRule="auto"/>
        <w:ind w:left="1418"/>
        <w:jc w:val="both"/>
        <w:rPr>
          <w:rFonts w:ascii="Bookman Old Style" w:hAnsi="Bookman Old Style"/>
          <w:lang w:val="id-ID"/>
        </w:rPr>
      </w:pPr>
      <w:r w:rsidRPr="00D85601">
        <w:rPr>
          <w:rFonts w:ascii="Bookman Old Style" w:hAnsi="Bookman Old Style"/>
          <w:lang w:val="id-ID"/>
        </w:rPr>
        <w:t>Seksi Pengawasan Perdagangan</w:t>
      </w:r>
    </w:p>
    <w:p w:rsidR="00281A09" w:rsidRPr="00D85601" w:rsidRDefault="00281A09" w:rsidP="00467B90">
      <w:pPr>
        <w:pStyle w:val="ListParagraph"/>
        <w:numPr>
          <w:ilvl w:val="0"/>
          <w:numId w:val="21"/>
        </w:numPr>
        <w:spacing w:line="360" w:lineRule="auto"/>
        <w:ind w:left="851"/>
        <w:jc w:val="both"/>
        <w:rPr>
          <w:rFonts w:ascii="Bookman Old Style" w:hAnsi="Bookman Old Style"/>
          <w:lang w:val="id-ID"/>
        </w:rPr>
      </w:pPr>
      <w:r w:rsidRPr="00D85601">
        <w:rPr>
          <w:rFonts w:ascii="Bookman Old Style" w:hAnsi="Bookman Old Style"/>
          <w:lang w:val="id-ID"/>
        </w:rPr>
        <w:t>Bidang Stabilisasi dan Sarana Distribusi Perdagangan membawahi :</w:t>
      </w:r>
    </w:p>
    <w:p w:rsidR="00281A09" w:rsidRPr="00D85601" w:rsidRDefault="00281A09" w:rsidP="00467B90">
      <w:pPr>
        <w:pStyle w:val="ListParagraph"/>
        <w:numPr>
          <w:ilvl w:val="0"/>
          <w:numId w:val="25"/>
        </w:numPr>
        <w:spacing w:line="360" w:lineRule="auto"/>
        <w:ind w:left="1418"/>
        <w:jc w:val="both"/>
        <w:rPr>
          <w:rFonts w:ascii="Bookman Old Style" w:hAnsi="Bookman Old Style"/>
          <w:lang w:val="id-ID"/>
        </w:rPr>
      </w:pPr>
      <w:r w:rsidRPr="00D85601">
        <w:rPr>
          <w:rFonts w:ascii="Bookman Old Style" w:hAnsi="Bookman Old Style"/>
          <w:lang w:val="id-ID"/>
        </w:rPr>
        <w:t>Seksi Pembangunan Sarana Distribusi Perdagangan</w:t>
      </w:r>
    </w:p>
    <w:p w:rsidR="00281A09" w:rsidRPr="00D85601" w:rsidRDefault="00281A09" w:rsidP="00467B90">
      <w:pPr>
        <w:pStyle w:val="ListParagraph"/>
        <w:numPr>
          <w:ilvl w:val="0"/>
          <w:numId w:val="25"/>
        </w:numPr>
        <w:spacing w:line="360" w:lineRule="auto"/>
        <w:ind w:left="1418"/>
        <w:jc w:val="both"/>
        <w:rPr>
          <w:rFonts w:ascii="Bookman Old Style" w:hAnsi="Bookman Old Style"/>
          <w:lang w:val="id-ID"/>
        </w:rPr>
      </w:pPr>
      <w:r w:rsidRPr="00D85601">
        <w:rPr>
          <w:rFonts w:ascii="Bookman Old Style" w:hAnsi="Bookman Old Style"/>
          <w:lang w:val="id-ID"/>
        </w:rPr>
        <w:t>Seksi Pembinaan Pengelolaan Sarana Distribusi dan Stabilisasi Barang Pokok dan Penting.</w:t>
      </w:r>
    </w:p>
    <w:p w:rsidR="00A515FD" w:rsidRDefault="00A515FD" w:rsidP="00A515FD">
      <w:pPr>
        <w:spacing w:line="276" w:lineRule="auto"/>
        <w:ind w:left="720"/>
        <w:jc w:val="both"/>
        <w:rPr>
          <w:rFonts w:ascii="Bookman Old Style" w:hAnsi="Bookman Old Style"/>
        </w:rPr>
      </w:pPr>
    </w:p>
    <w:p w:rsidR="00D85601" w:rsidRDefault="00D85601" w:rsidP="00A515FD">
      <w:pPr>
        <w:spacing w:line="276" w:lineRule="auto"/>
        <w:ind w:left="720"/>
        <w:jc w:val="both"/>
        <w:rPr>
          <w:rFonts w:ascii="Bookman Old Style" w:hAnsi="Bookman Old Style"/>
        </w:rPr>
      </w:pPr>
    </w:p>
    <w:p w:rsidR="00D85601" w:rsidRDefault="00D85601" w:rsidP="00A515FD">
      <w:pPr>
        <w:spacing w:line="276" w:lineRule="auto"/>
        <w:ind w:left="720"/>
        <w:jc w:val="both"/>
        <w:rPr>
          <w:rFonts w:ascii="Bookman Old Style" w:hAnsi="Bookman Old Style"/>
        </w:rPr>
      </w:pPr>
    </w:p>
    <w:p w:rsidR="00D85601" w:rsidRDefault="00D85601" w:rsidP="00A515FD">
      <w:pPr>
        <w:spacing w:line="276" w:lineRule="auto"/>
        <w:ind w:left="720"/>
        <w:jc w:val="both"/>
        <w:rPr>
          <w:rFonts w:ascii="Bookman Old Style" w:hAnsi="Bookman Old Style"/>
        </w:rPr>
      </w:pPr>
    </w:p>
    <w:p w:rsidR="00D85601" w:rsidRDefault="00D85601" w:rsidP="00A515FD">
      <w:pPr>
        <w:spacing w:line="276" w:lineRule="auto"/>
        <w:ind w:left="720"/>
        <w:jc w:val="both"/>
        <w:rPr>
          <w:rFonts w:ascii="Bookman Old Style" w:hAnsi="Bookman Old Style"/>
        </w:rPr>
      </w:pPr>
    </w:p>
    <w:p w:rsidR="00D85601" w:rsidRDefault="00D85601" w:rsidP="00A515FD">
      <w:pPr>
        <w:spacing w:line="276" w:lineRule="auto"/>
        <w:ind w:left="720"/>
        <w:jc w:val="both"/>
        <w:rPr>
          <w:rFonts w:ascii="Bookman Old Style" w:hAnsi="Bookman Old Style"/>
        </w:rPr>
      </w:pPr>
    </w:p>
    <w:p w:rsidR="00D85601" w:rsidRDefault="00D85601" w:rsidP="00A515FD">
      <w:pPr>
        <w:spacing w:line="276" w:lineRule="auto"/>
        <w:ind w:left="720"/>
        <w:jc w:val="both"/>
        <w:rPr>
          <w:rFonts w:ascii="Bookman Old Style" w:hAnsi="Bookman Old Style"/>
        </w:rPr>
      </w:pPr>
    </w:p>
    <w:p w:rsidR="00D85601" w:rsidRDefault="00D85601" w:rsidP="00A515FD">
      <w:pPr>
        <w:spacing w:line="276" w:lineRule="auto"/>
        <w:ind w:left="720"/>
        <w:jc w:val="both"/>
        <w:rPr>
          <w:rFonts w:ascii="Bookman Old Style" w:hAnsi="Bookman Old Style"/>
        </w:rPr>
      </w:pPr>
    </w:p>
    <w:p w:rsidR="00D85601" w:rsidRPr="00D85601" w:rsidRDefault="00D85601" w:rsidP="00A515FD">
      <w:pPr>
        <w:spacing w:line="276" w:lineRule="auto"/>
        <w:ind w:left="720"/>
        <w:jc w:val="both"/>
        <w:rPr>
          <w:rFonts w:ascii="Bookman Old Style" w:hAnsi="Bookman Old Style"/>
        </w:rPr>
      </w:pPr>
    </w:p>
    <w:p w:rsidR="00A515FD" w:rsidRPr="00D85601" w:rsidRDefault="00920871" w:rsidP="00467B90">
      <w:pPr>
        <w:spacing w:after="120" w:line="276" w:lineRule="auto"/>
        <w:ind w:left="426"/>
        <w:jc w:val="both"/>
        <w:rPr>
          <w:rFonts w:ascii="Bookman Old Style" w:hAnsi="Bookman Old Style"/>
          <w:b/>
          <w:lang w:val="id-ID"/>
        </w:rPr>
      </w:pPr>
      <w:r w:rsidRPr="00D85601">
        <w:rPr>
          <w:rFonts w:ascii="Bookman Old Style" w:hAnsi="Bookman Old Style"/>
          <w:b/>
        </w:rPr>
        <w:lastRenderedPageBreak/>
        <w:t>1.4</w:t>
      </w:r>
      <w:r w:rsidR="00A515FD" w:rsidRPr="00D85601">
        <w:rPr>
          <w:rFonts w:ascii="Bookman Old Style" w:hAnsi="Bookman Old Style"/>
          <w:b/>
        </w:rPr>
        <w:t xml:space="preserve">.  Tugas Pokok </w:t>
      </w:r>
      <w:r w:rsidR="00A515FD" w:rsidRPr="00D85601">
        <w:rPr>
          <w:rFonts w:ascii="Bookman Old Style" w:hAnsi="Bookman Old Style"/>
          <w:b/>
          <w:lang w:val="id-ID"/>
        </w:rPr>
        <w:t>dan Fungsi</w:t>
      </w:r>
    </w:p>
    <w:p w:rsidR="00A515FD" w:rsidRDefault="00A515FD" w:rsidP="003C3F61">
      <w:pPr>
        <w:spacing w:after="120" w:line="360" w:lineRule="auto"/>
        <w:ind w:left="567" w:firstLine="567"/>
        <w:jc w:val="both"/>
        <w:rPr>
          <w:rFonts w:ascii="Bookman Old Style" w:hAnsi="Bookman Old Style"/>
        </w:rPr>
      </w:pPr>
      <w:r w:rsidRPr="00D85601">
        <w:rPr>
          <w:rFonts w:ascii="Bookman Old Style" w:hAnsi="Bookman Old Style"/>
          <w:lang w:val="id-ID"/>
        </w:rPr>
        <w:t xml:space="preserve">Berdasarkan Peraturan Bupati Tulang Bawang Nomor </w:t>
      </w:r>
      <w:r w:rsidRPr="00D85601">
        <w:rPr>
          <w:rFonts w:ascii="Bookman Old Style" w:hAnsi="Bookman Old Style"/>
        </w:rPr>
        <w:t>68</w:t>
      </w:r>
      <w:r w:rsidRPr="00D85601">
        <w:rPr>
          <w:rFonts w:ascii="Bookman Old Style" w:hAnsi="Bookman Old Style"/>
          <w:lang w:val="id-ID"/>
        </w:rPr>
        <w:t xml:space="preserve"> Tahun 201</w:t>
      </w:r>
      <w:r w:rsidRPr="00D85601">
        <w:rPr>
          <w:rFonts w:ascii="Bookman Old Style" w:hAnsi="Bookman Old Style"/>
        </w:rPr>
        <w:t>6</w:t>
      </w:r>
      <w:r w:rsidRPr="00D85601">
        <w:rPr>
          <w:rFonts w:ascii="Bookman Old Style" w:hAnsi="Bookman Old Style"/>
          <w:lang w:val="id-ID"/>
        </w:rPr>
        <w:t xml:space="preserve"> tentang Rincian Tugas Pokok dan Fungsi dan Tata Kerja </w:t>
      </w:r>
      <w:r w:rsidRPr="00D85601">
        <w:rPr>
          <w:rFonts w:ascii="Bookman Old Style" w:hAnsi="Bookman Old Style"/>
        </w:rPr>
        <w:t>Dinas Pasar Kabupaten Tulang Bawang</w:t>
      </w:r>
      <w:r w:rsidRPr="00D85601">
        <w:rPr>
          <w:rFonts w:ascii="Bookman Old Style" w:hAnsi="Bookman Old Style"/>
          <w:lang w:val="id-ID"/>
        </w:rPr>
        <w:t xml:space="preserve">, </w:t>
      </w:r>
      <w:r w:rsidRPr="00D85601">
        <w:rPr>
          <w:rFonts w:ascii="Bookman Old Style" w:hAnsi="Bookman Old Style"/>
        </w:rPr>
        <w:t xml:space="preserve">PerdaganganPerdaganganmempunyai tugas </w:t>
      </w:r>
      <w:r w:rsidRPr="00D85601">
        <w:rPr>
          <w:rFonts w:ascii="Bookman Old Style" w:hAnsi="Bookman Old Style"/>
          <w:lang w:val="id-ID"/>
        </w:rPr>
        <w:t xml:space="preserve">pokok </w:t>
      </w:r>
      <w:r w:rsidRPr="00D85601">
        <w:rPr>
          <w:rFonts w:ascii="Bookman Old Style" w:hAnsi="Bookman Old Style"/>
        </w:rPr>
        <w:t>melaksanakan urusan pemerintah</w:t>
      </w:r>
      <w:r w:rsidRPr="00D85601">
        <w:rPr>
          <w:rFonts w:ascii="Bookman Old Style" w:hAnsi="Bookman Old Style"/>
          <w:lang w:val="id-ID"/>
        </w:rPr>
        <w:t>an</w:t>
      </w:r>
      <w:r w:rsidRPr="00D85601">
        <w:rPr>
          <w:rFonts w:ascii="Bookman Old Style" w:hAnsi="Bookman Old Style"/>
        </w:rPr>
        <w:t xml:space="preserve"> daerah di bidang Perdagangan berdasarkan azas ekonomi dan tugas pembantuan serta tugas lain sesuai dengan kebijakan yang ditetapkan oleh Bupati berdasarkan Peraturan Perundang-Undangan yang berlaku.</w:t>
      </w:r>
    </w:p>
    <w:p w:rsidR="00A515FD" w:rsidRPr="00D85601" w:rsidRDefault="00A515FD" w:rsidP="003C3F61">
      <w:pPr>
        <w:spacing w:after="120" w:line="360" w:lineRule="auto"/>
        <w:ind w:left="1134"/>
        <w:jc w:val="both"/>
        <w:rPr>
          <w:rFonts w:ascii="Bookman Old Style" w:hAnsi="Bookman Old Style"/>
          <w:lang w:val="id-ID"/>
        </w:rPr>
      </w:pPr>
      <w:r w:rsidRPr="00D85601">
        <w:rPr>
          <w:rFonts w:ascii="Bookman Old Style" w:hAnsi="Bookman Old Style"/>
        </w:rPr>
        <w:t>Dinas Perdagangan</w:t>
      </w:r>
      <w:r w:rsidRPr="00D85601">
        <w:rPr>
          <w:rFonts w:ascii="Bookman Old Style" w:hAnsi="Bookman Old Style"/>
          <w:lang w:val="id-ID"/>
        </w:rPr>
        <w:t xml:space="preserve"> dalam melaksanakan tugasnya </w:t>
      </w:r>
      <w:r w:rsidRPr="00D85601">
        <w:rPr>
          <w:rFonts w:ascii="Bookman Old Style" w:hAnsi="Bookman Old Style"/>
        </w:rPr>
        <w:t>mempunyai fungsi :</w:t>
      </w:r>
    </w:p>
    <w:p w:rsidR="00A515FD" w:rsidRPr="00D85601" w:rsidRDefault="00A515FD" w:rsidP="003C3F61">
      <w:pPr>
        <w:numPr>
          <w:ilvl w:val="0"/>
          <w:numId w:val="2"/>
        </w:numPr>
        <w:tabs>
          <w:tab w:val="clear" w:pos="1440"/>
          <w:tab w:val="left" w:pos="1560"/>
        </w:tabs>
        <w:spacing w:line="360" w:lineRule="auto"/>
        <w:ind w:left="851" w:hanging="284"/>
        <w:jc w:val="both"/>
        <w:rPr>
          <w:rFonts w:ascii="Bookman Old Style" w:hAnsi="Bookman Old Style"/>
          <w:lang w:val="fi-FI"/>
        </w:rPr>
      </w:pPr>
      <w:r w:rsidRPr="00D85601">
        <w:rPr>
          <w:rFonts w:ascii="Bookman Old Style" w:hAnsi="Bookman Old Style"/>
          <w:lang w:val="fi-FI"/>
        </w:rPr>
        <w:t>Penyusunan dan Penetapan Kebijakan Perdagangan daerah kabupaten dalam bentuk rencana umum perdaganagan dan rencana strategi daerah sesuai dengan program pembangunan daerah kabupaten dan pemerintahan provinsi ;</w:t>
      </w:r>
    </w:p>
    <w:p w:rsidR="00A515FD" w:rsidRPr="00D85601" w:rsidRDefault="00A515FD" w:rsidP="003C3F61">
      <w:pPr>
        <w:numPr>
          <w:ilvl w:val="0"/>
          <w:numId w:val="2"/>
        </w:numPr>
        <w:tabs>
          <w:tab w:val="clear" w:pos="1440"/>
          <w:tab w:val="left" w:pos="1560"/>
        </w:tabs>
        <w:spacing w:line="360" w:lineRule="auto"/>
        <w:ind w:left="851" w:hanging="284"/>
        <w:jc w:val="both"/>
        <w:rPr>
          <w:rFonts w:ascii="Bookman Old Style" w:hAnsi="Bookman Old Style"/>
          <w:lang w:val="fi-FI"/>
        </w:rPr>
      </w:pPr>
      <w:r w:rsidRPr="00D85601">
        <w:rPr>
          <w:rFonts w:ascii="Bookman Old Style" w:hAnsi="Bookman Old Style"/>
          <w:lang w:val="fi-FI"/>
        </w:rPr>
        <w:t>Perumusan dan penetapan kebijakan di bidang perdagangan;</w:t>
      </w:r>
    </w:p>
    <w:p w:rsidR="00A515FD" w:rsidRPr="00D85601" w:rsidRDefault="00A515FD" w:rsidP="003C3F61">
      <w:pPr>
        <w:numPr>
          <w:ilvl w:val="0"/>
          <w:numId w:val="2"/>
        </w:numPr>
        <w:tabs>
          <w:tab w:val="clear" w:pos="1440"/>
          <w:tab w:val="left" w:pos="1560"/>
        </w:tabs>
        <w:spacing w:line="360" w:lineRule="auto"/>
        <w:ind w:left="851" w:hanging="284"/>
        <w:jc w:val="both"/>
        <w:rPr>
          <w:rFonts w:ascii="Bookman Old Style" w:hAnsi="Bookman Old Style"/>
          <w:lang w:val="fi-FI"/>
        </w:rPr>
      </w:pPr>
      <w:r w:rsidRPr="00D85601">
        <w:rPr>
          <w:rFonts w:ascii="Bookman Old Style" w:hAnsi="Bookman Old Style"/>
          <w:lang w:val="fi-FI"/>
        </w:rPr>
        <w:t>Merumuskan Standart Operasional Pelaksanaaan Bidang Perdagangan ;</w:t>
      </w:r>
    </w:p>
    <w:p w:rsidR="00A515FD" w:rsidRPr="00D85601" w:rsidRDefault="00A515FD" w:rsidP="003C3F61">
      <w:pPr>
        <w:numPr>
          <w:ilvl w:val="0"/>
          <w:numId w:val="2"/>
        </w:numPr>
        <w:tabs>
          <w:tab w:val="clear" w:pos="1440"/>
          <w:tab w:val="left" w:pos="1560"/>
        </w:tabs>
        <w:spacing w:line="360" w:lineRule="auto"/>
        <w:ind w:left="851" w:hanging="284"/>
        <w:jc w:val="both"/>
        <w:rPr>
          <w:rFonts w:ascii="Bookman Old Style" w:hAnsi="Bookman Old Style"/>
          <w:lang w:val="fi-FI"/>
        </w:rPr>
      </w:pPr>
      <w:r w:rsidRPr="00D85601">
        <w:rPr>
          <w:rFonts w:ascii="Bookman Old Style" w:hAnsi="Bookman Old Style"/>
          <w:lang w:val="fi-FI"/>
        </w:rPr>
        <w:t>Menetapakan sistem perizinan dibdang perdagangan ;</w:t>
      </w:r>
    </w:p>
    <w:p w:rsidR="00A515FD" w:rsidRPr="00D85601" w:rsidRDefault="00A515FD" w:rsidP="003C3F61">
      <w:pPr>
        <w:numPr>
          <w:ilvl w:val="0"/>
          <w:numId w:val="2"/>
        </w:numPr>
        <w:tabs>
          <w:tab w:val="clear" w:pos="1440"/>
          <w:tab w:val="left" w:pos="1560"/>
        </w:tabs>
        <w:spacing w:line="360" w:lineRule="auto"/>
        <w:ind w:left="851" w:hanging="284"/>
        <w:jc w:val="both"/>
        <w:rPr>
          <w:rFonts w:ascii="Bookman Old Style" w:hAnsi="Bookman Old Style"/>
          <w:lang w:val="fi-FI"/>
        </w:rPr>
      </w:pPr>
      <w:r w:rsidRPr="00D85601">
        <w:rPr>
          <w:rFonts w:ascii="Bookman Old Style" w:hAnsi="Bookman Old Style"/>
          <w:lang w:val="fi-FI"/>
        </w:rPr>
        <w:t>Melaksanakan kerjasama perdagangan ;</w:t>
      </w:r>
    </w:p>
    <w:p w:rsidR="00A515FD" w:rsidRPr="00D85601" w:rsidRDefault="00A515FD" w:rsidP="003C3F61">
      <w:pPr>
        <w:numPr>
          <w:ilvl w:val="0"/>
          <w:numId w:val="2"/>
        </w:numPr>
        <w:tabs>
          <w:tab w:val="clear" w:pos="1440"/>
          <w:tab w:val="left" w:pos="1560"/>
        </w:tabs>
        <w:spacing w:line="360" w:lineRule="auto"/>
        <w:ind w:left="851" w:hanging="284"/>
        <w:jc w:val="both"/>
        <w:rPr>
          <w:rFonts w:ascii="Bookman Old Style" w:hAnsi="Bookman Old Style"/>
          <w:lang w:val="fi-FI"/>
        </w:rPr>
      </w:pPr>
      <w:r w:rsidRPr="00D85601">
        <w:rPr>
          <w:rFonts w:ascii="Bookman Old Style" w:hAnsi="Bookman Old Style"/>
          <w:lang w:val="fi-FI"/>
        </w:rPr>
        <w:t>Menciptan Iklim usaha yang kondusif ;</w:t>
      </w:r>
    </w:p>
    <w:p w:rsidR="00A515FD" w:rsidRPr="00D85601" w:rsidRDefault="00A515FD" w:rsidP="003C3F61">
      <w:pPr>
        <w:numPr>
          <w:ilvl w:val="0"/>
          <w:numId w:val="2"/>
        </w:numPr>
        <w:tabs>
          <w:tab w:val="clear" w:pos="1440"/>
          <w:tab w:val="left" w:pos="1276"/>
        </w:tabs>
        <w:spacing w:line="360" w:lineRule="auto"/>
        <w:ind w:left="851" w:hanging="284"/>
        <w:jc w:val="both"/>
        <w:rPr>
          <w:rFonts w:ascii="Bookman Old Style" w:hAnsi="Bookman Old Style"/>
          <w:lang w:val="fi-FI"/>
        </w:rPr>
      </w:pPr>
      <w:r w:rsidRPr="00D85601">
        <w:rPr>
          <w:rFonts w:ascii="Bookman Old Style" w:hAnsi="Bookman Old Style"/>
          <w:lang w:val="fi-FI"/>
        </w:rPr>
        <w:t>Penyelenggaraan Pembinaan dan Pengawasan Monitoring evaluasi Kegiatan informasi pasar dan stabilisasi harga dikabupaten ;</w:t>
      </w:r>
    </w:p>
    <w:p w:rsidR="00A515FD" w:rsidRPr="00D85601" w:rsidRDefault="00A515FD" w:rsidP="003C3F61">
      <w:pPr>
        <w:numPr>
          <w:ilvl w:val="0"/>
          <w:numId w:val="2"/>
        </w:numPr>
        <w:tabs>
          <w:tab w:val="clear" w:pos="1440"/>
          <w:tab w:val="left" w:pos="1560"/>
        </w:tabs>
        <w:spacing w:line="360" w:lineRule="auto"/>
        <w:ind w:left="851" w:hanging="284"/>
        <w:jc w:val="both"/>
        <w:rPr>
          <w:rFonts w:ascii="Bookman Old Style" w:hAnsi="Bookman Old Style"/>
          <w:lang w:val="fi-FI"/>
        </w:rPr>
      </w:pPr>
      <w:r w:rsidRPr="00D85601">
        <w:rPr>
          <w:rFonts w:ascii="Bookman Old Style" w:hAnsi="Bookman Old Style"/>
          <w:lang w:val="fi-FI"/>
        </w:rPr>
        <w:t>Pembinaan dan pengawasan monitoring dan evaluasi kegiatan peningkatan penggunaan produksi dalam negeri skala kabupaten;</w:t>
      </w:r>
    </w:p>
    <w:p w:rsidR="00A515FD" w:rsidRPr="00D85601" w:rsidRDefault="00A515FD" w:rsidP="003C3F61">
      <w:pPr>
        <w:numPr>
          <w:ilvl w:val="0"/>
          <w:numId w:val="2"/>
        </w:numPr>
        <w:tabs>
          <w:tab w:val="clear" w:pos="1440"/>
          <w:tab w:val="left" w:pos="1560"/>
        </w:tabs>
        <w:spacing w:line="360" w:lineRule="auto"/>
        <w:ind w:left="851" w:hanging="284"/>
        <w:jc w:val="both"/>
        <w:rPr>
          <w:rFonts w:ascii="Bookman Old Style" w:hAnsi="Bookman Old Style"/>
          <w:lang w:val="fi-FI"/>
        </w:rPr>
      </w:pPr>
      <w:r w:rsidRPr="00D85601">
        <w:rPr>
          <w:rFonts w:ascii="Bookman Old Style" w:hAnsi="Bookman Old Style"/>
          <w:lang w:val="fi-FI"/>
        </w:rPr>
        <w:t>Pembinaan penyelenggaraan</w:t>
      </w:r>
      <w:r w:rsidR="006603CA" w:rsidRPr="00D85601">
        <w:rPr>
          <w:rFonts w:ascii="Bookman Old Style" w:hAnsi="Bookman Old Style"/>
          <w:lang w:val="fi-FI"/>
        </w:rPr>
        <w:t xml:space="preserve"> </w:t>
      </w:r>
      <w:r w:rsidRPr="00D85601">
        <w:rPr>
          <w:rFonts w:ascii="Bookman Old Style" w:hAnsi="Bookman Old Style"/>
          <w:lang w:val="fi-FI"/>
        </w:rPr>
        <w:t>perlindungan konsumen di kabupaten;</w:t>
      </w:r>
    </w:p>
    <w:p w:rsidR="00A515FD" w:rsidRPr="00D85601" w:rsidRDefault="00A515FD" w:rsidP="006660D4">
      <w:pPr>
        <w:pStyle w:val="ListParagraph"/>
        <w:spacing w:line="360" w:lineRule="auto"/>
        <w:ind w:left="851"/>
        <w:jc w:val="both"/>
        <w:rPr>
          <w:rFonts w:ascii="Bookman Old Style" w:hAnsi="Bookman Old Style"/>
          <w:lang w:val="fi-FI"/>
        </w:rPr>
      </w:pPr>
      <w:r w:rsidRPr="00D85601">
        <w:rPr>
          <w:rFonts w:ascii="Bookman Old Style" w:hAnsi="Bookman Old Style"/>
          <w:lang w:val="fi-FI"/>
        </w:rPr>
        <w:t>Sosialisasi informasi dan publikasi tentang perlindungan konsumen;</w:t>
      </w:r>
    </w:p>
    <w:p w:rsidR="00A515FD" w:rsidRPr="00D85601" w:rsidRDefault="00A515FD" w:rsidP="006660D4">
      <w:pPr>
        <w:numPr>
          <w:ilvl w:val="0"/>
          <w:numId w:val="2"/>
        </w:numPr>
        <w:tabs>
          <w:tab w:val="clear" w:pos="1440"/>
          <w:tab w:val="left" w:pos="851"/>
          <w:tab w:val="left" w:pos="1560"/>
        </w:tabs>
        <w:spacing w:line="360" w:lineRule="auto"/>
        <w:ind w:left="709" w:hanging="284"/>
        <w:jc w:val="both"/>
        <w:rPr>
          <w:rFonts w:ascii="Bookman Old Style" w:hAnsi="Bookman Old Style"/>
          <w:lang w:val="fi-FI"/>
        </w:rPr>
      </w:pPr>
      <w:r w:rsidRPr="00D85601">
        <w:rPr>
          <w:rFonts w:ascii="Bookman Old Style" w:hAnsi="Bookman Old Style"/>
          <w:lang w:val="fi-FI"/>
        </w:rPr>
        <w:t>Pelayanan dan penangann penyelesaian sengketa konsumen skala kabupaten;</w:t>
      </w:r>
    </w:p>
    <w:p w:rsidR="00A25792" w:rsidRPr="00D85601" w:rsidRDefault="00A515FD" w:rsidP="006660D4">
      <w:pPr>
        <w:numPr>
          <w:ilvl w:val="0"/>
          <w:numId w:val="2"/>
        </w:numPr>
        <w:tabs>
          <w:tab w:val="clear" w:pos="1440"/>
        </w:tabs>
        <w:spacing w:line="360" w:lineRule="auto"/>
        <w:ind w:left="851" w:hanging="426"/>
        <w:jc w:val="both"/>
        <w:rPr>
          <w:rFonts w:ascii="Bookman Old Style" w:hAnsi="Bookman Old Style"/>
          <w:lang w:val="fi-FI"/>
        </w:rPr>
      </w:pPr>
      <w:r w:rsidRPr="00D85601">
        <w:rPr>
          <w:rFonts w:ascii="Bookman Old Style" w:hAnsi="Bookman Old Style"/>
          <w:lang w:val="fi-FI"/>
        </w:rPr>
        <w:t>Pembinaan dan pemberdayaan motivator dan mediator perlindungan konsumen skala kabupaten;</w:t>
      </w:r>
    </w:p>
    <w:p w:rsidR="006603CA" w:rsidRDefault="006603CA" w:rsidP="006603CA">
      <w:pPr>
        <w:tabs>
          <w:tab w:val="left" w:pos="1560"/>
        </w:tabs>
        <w:spacing w:line="276" w:lineRule="auto"/>
        <w:ind w:left="1080"/>
        <w:jc w:val="both"/>
        <w:rPr>
          <w:rFonts w:ascii="Bookman Old Style" w:hAnsi="Bookman Old Style"/>
          <w:lang w:val="fi-FI"/>
        </w:rPr>
      </w:pPr>
    </w:p>
    <w:p w:rsidR="00D85601" w:rsidRDefault="00D85601" w:rsidP="006603CA">
      <w:pPr>
        <w:tabs>
          <w:tab w:val="left" w:pos="1560"/>
        </w:tabs>
        <w:spacing w:line="276" w:lineRule="auto"/>
        <w:ind w:left="1080"/>
        <w:jc w:val="both"/>
        <w:rPr>
          <w:rFonts w:ascii="Bookman Old Style" w:hAnsi="Bookman Old Style"/>
          <w:lang w:val="fi-FI"/>
        </w:rPr>
      </w:pPr>
    </w:p>
    <w:p w:rsidR="00D85601" w:rsidRDefault="00D85601" w:rsidP="006603CA">
      <w:pPr>
        <w:tabs>
          <w:tab w:val="left" w:pos="1560"/>
        </w:tabs>
        <w:spacing w:line="276" w:lineRule="auto"/>
        <w:ind w:left="1080"/>
        <w:jc w:val="both"/>
        <w:rPr>
          <w:rFonts w:ascii="Bookman Old Style" w:hAnsi="Bookman Old Style"/>
          <w:lang w:val="fi-FI"/>
        </w:rPr>
      </w:pPr>
    </w:p>
    <w:p w:rsidR="00D85601" w:rsidRDefault="00D85601" w:rsidP="006603CA">
      <w:pPr>
        <w:tabs>
          <w:tab w:val="left" w:pos="1560"/>
        </w:tabs>
        <w:spacing w:line="276" w:lineRule="auto"/>
        <w:ind w:left="1080"/>
        <w:jc w:val="both"/>
        <w:rPr>
          <w:rFonts w:ascii="Bookman Old Style" w:hAnsi="Bookman Old Style"/>
          <w:lang w:val="fi-FI"/>
        </w:rPr>
      </w:pPr>
    </w:p>
    <w:p w:rsidR="00D85601" w:rsidRDefault="00D85601" w:rsidP="006603CA">
      <w:pPr>
        <w:tabs>
          <w:tab w:val="left" w:pos="1560"/>
        </w:tabs>
        <w:spacing w:line="276" w:lineRule="auto"/>
        <w:ind w:left="1080"/>
        <w:jc w:val="both"/>
        <w:rPr>
          <w:rFonts w:ascii="Bookman Old Style" w:hAnsi="Bookman Old Style"/>
          <w:lang w:val="fi-FI"/>
        </w:rPr>
      </w:pPr>
    </w:p>
    <w:p w:rsidR="00D85601" w:rsidRDefault="00D85601" w:rsidP="006603CA">
      <w:pPr>
        <w:tabs>
          <w:tab w:val="left" w:pos="1560"/>
        </w:tabs>
        <w:spacing w:line="276" w:lineRule="auto"/>
        <w:ind w:left="1080"/>
        <w:jc w:val="both"/>
        <w:rPr>
          <w:rFonts w:ascii="Bookman Old Style" w:hAnsi="Bookman Old Style"/>
          <w:lang w:val="fi-FI"/>
        </w:rPr>
      </w:pPr>
    </w:p>
    <w:p w:rsidR="00D85601" w:rsidRPr="00D85601" w:rsidRDefault="00D85601" w:rsidP="006603CA">
      <w:pPr>
        <w:tabs>
          <w:tab w:val="left" w:pos="1560"/>
        </w:tabs>
        <w:spacing w:line="276" w:lineRule="auto"/>
        <w:ind w:left="1080"/>
        <w:jc w:val="both"/>
        <w:rPr>
          <w:rFonts w:ascii="Bookman Old Style" w:hAnsi="Bookman Old Style"/>
          <w:lang w:val="fi-FI"/>
        </w:rPr>
      </w:pPr>
    </w:p>
    <w:p w:rsidR="00A515FD" w:rsidRPr="00D85601" w:rsidRDefault="002E7CE5" w:rsidP="00E53AE5">
      <w:pPr>
        <w:tabs>
          <w:tab w:val="num" w:pos="567"/>
        </w:tabs>
        <w:spacing w:after="120" w:line="276" w:lineRule="auto"/>
        <w:ind w:firstLine="709"/>
        <w:rPr>
          <w:rFonts w:ascii="Bookman Old Style" w:hAnsi="Bookman Old Style"/>
          <w:b/>
          <w:lang w:val="fi-FI"/>
        </w:rPr>
      </w:pPr>
      <w:r w:rsidRPr="00D85601">
        <w:rPr>
          <w:rFonts w:ascii="Bookman Old Style" w:hAnsi="Bookman Old Style"/>
          <w:b/>
          <w:lang w:val="fi-FI"/>
        </w:rPr>
        <w:lastRenderedPageBreak/>
        <w:t>SUMBER DAYA MANUSIA</w:t>
      </w:r>
    </w:p>
    <w:p w:rsidR="00A515FD" w:rsidRPr="00D85601" w:rsidRDefault="00A515FD" w:rsidP="00E53AE5">
      <w:pPr>
        <w:spacing w:after="120" w:line="360" w:lineRule="auto"/>
        <w:ind w:left="720" w:firstLine="556"/>
        <w:jc w:val="both"/>
        <w:rPr>
          <w:rFonts w:ascii="Bookman Old Style" w:hAnsi="Bookman Old Style"/>
        </w:rPr>
      </w:pPr>
      <w:r w:rsidRPr="00D85601">
        <w:rPr>
          <w:rFonts w:ascii="Bookman Old Style" w:hAnsi="Bookman Old Style"/>
          <w:lang w:val="id-ID"/>
        </w:rPr>
        <w:t xml:space="preserve">Untuk mendukung pelaksanaan tugas dan fungsinya, Dinas </w:t>
      </w:r>
      <w:r w:rsidRPr="00D85601">
        <w:rPr>
          <w:rFonts w:ascii="Bookman Old Style" w:hAnsi="Bookman Old Style"/>
        </w:rPr>
        <w:t xml:space="preserve">Perdagangan </w:t>
      </w:r>
      <w:r w:rsidRPr="00D85601">
        <w:rPr>
          <w:rFonts w:ascii="Bookman Old Style" w:hAnsi="Bookman Old Style"/>
          <w:lang w:val="id-ID"/>
        </w:rPr>
        <w:t>Kabupaten Tulang Bawang sampai akhir tahun 20</w:t>
      </w:r>
      <w:r w:rsidR="00FA588A" w:rsidRPr="00D85601">
        <w:rPr>
          <w:rFonts w:ascii="Bookman Old Style" w:hAnsi="Bookman Old Style"/>
        </w:rPr>
        <w:t>2</w:t>
      </w:r>
      <w:r w:rsidR="00E53AE5" w:rsidRPr="00D85601">
        <w:rPr>
          <w:rFonts w:ascii="Bookman Old Style" w:hAnsi="Bookman Old Style"/>
          <w:lang w:val="id-ID"/>
        </w:rPr>
        <w:t>4</w:t>
      </w:r>
      <w:r w:rsidR="00AC649F" w:rsidRPr="00D85601">
        <w:rPr>
          <w:rFonts w:ascii="Bookman Old Style" w:hAnsi="Bookman Old Style"/>
        </w:rPr>
        <w:t xml:space="preserve"> </w:t>
      </w:r>
      <w:r w:rsidRPr="00D85601">
        <w:rPr>
          <w:rFonts w:ascii="Bookman Old Style" w:hAnsi="Bookman Old Style"/>
          <w:lang w:val="id-ID"/>
        </w:rPr>
        <w:t xml:space="preserve">didukung oleh Sumber Daya Manusia sebanyak </w:t>
      </w:r>
      <w:r w:rsidRPr="00D85601">
        <w:rPr>
          <w:rFonts w:ascii="Bookman Old Style" w:hAnsi="Bookman Old Style"/>
          <w:lang w:val="fi-FI"/>
        </w:rPr>
        <w:t xml:space="preserve">Jumlah </w:t>
      </w:r>
      <w:r w:rsidRPr="00D85601">
        <w:rPr>
          <w:rFonts w:ascii="Bookman Old Style" w:hAnsi="Bookman Old Style"/>
        </w:rPr>
        <w:t>2</w:t>
      </w:r>
      <w:r w:rsidR="00E53AE5" w:rsidRPr="00D85601">
        <w:rPr>
          <w:rFonts w:ascii="Bookman Old Style" w:hAnsi="Bookman Old Style"/>
          <w:lang w:val="id-ID"/>
        </w:rPr>
        <w:t>4</w:t>
      </w:r>
      <w:r w:rsidRPr="00D85601">
        <w:rPr>
          <w:rFonts w:ascii="Bookman Old Style" w:hAnsi="Bookman Old Style"/>
          <w:lang w:val="id-ID"/>
        </w:rPr>
        <w:t xml:space="preserve"> (</w:t>
      </w:r>
      <w:r w:rsidRPr="00D85601">
        <w:rPr>
          <w:rFonts w:ascii="Bookman Old Style" w:hAnsi="Bookman Old Style"/>
        </w:rPr>
        <w:t xml:space="preserve">Dua Puluh </w:t>
      </w:r>
      <w:r w:rsidR="00E53AE5" w:rsidRPr="00D85601">
        <w:rPr>
          <w:rFonts w:ascii="Bookman Old Style" w:hAnsi="Bookman Old Style"/>
          <w:lang w:val="id-ID"/>
        </w:rPr>
        <w:t>Empat )</w:t>
      </w:r>
      <w:r w:rsidRPr="00D85601">
        <w:rPr>
          <w:rFonts w:ascii="Bookman Old Style" w:hAnsi="Bookman Old Style"/>
          <w:lang w:val="id-ID"/>
        </w:rPr>
        <w:t xml:space="preserve"> Orang </w:t>
      </w:r>
      <w:r w:rsidRPr="00D85601">
        <w:rPr>
          <w:rFonts w:ascii="Bookman Old Style" w:hAnsi="Bookman Old Style"/>
          <w:lang w:val="fi-FI"/>
        </w:rPr>
        <w:t xml:space="preserve">Pegawai Negeri Sipil </w:t>
      </w:r>
      <w:r w:rsidRPr="00D85601">
        <w:rPr>
          <w:rFonts w:ascii="Bookman Old Style" w:hAnsi="Bookman Old Style"/>
          <w:lang w:val="id-ID"/>
        </w:rPr>
        <w:t xml:space="preserve">(PNS) </w:t>
      </w:r>
      <w:r w:rsidRPr="00D85601">
        <w:rPr>
          <w:rFonts w:ascii="Bookman Old Style" w:hAnsi="Bookman Old Style"/>
          <w:lang w:val="fi-FI"/>
        </w:rPr>
        <w:t xml:space="preserve">dan </w:t>
      </w:r>
      <w:r w:rsidRPr="00D85601">
        <w:rPr>
          <w:rFonts w:ascii="Bookman Old Style" w:hAnsi="Bookman Old Style"/>
        </w:rPr>
        <w:t>4</w:t>
      </w:r>
      <w:r w:rsidR="00E53AE5" w:rsidRPr="00D85601">
        <w:rPr>
          <w:rFonts w:ascii="Bookman Old Style" w:hAnsi="Bookman Old Style"/>
          <w:lang w:val="id-ID"/>
        </w:rPr>
        <w:t xml:space="preserve">3 </w:t>
      </w:r>
      <w:r w:rsidRPr="00D85601">
        <w:rPr>
          <w:rFonts w:ascii="Bookman Old Style" w:hAnsi="Bookman Old Style"/>
          <w:lang w:val="id-ID"/>
        </w:rPr>
        <w:t>(</w:t>
      </w:r>
      <w:r w:rsidR="00E53AE5" w:rsidRPr="00D85601">
        <w:rPr>
          <w:rFonts w:ascii="Bookman Old Style" w:hAnsi="Bookman Old Style"/>
          <w:lang w:val="id-ID"/>
        </w:rPr>
        <w:t>Tiga</w:t>
      </w:r>
      <w:r w:rsidRPr="00D85601">
        <w:rPr>
          <w:rFonts w:ascii="Bookman Old Style" w:hAnsi="Bookman Old Style"/>
          <w:lang w:val="id-ID"/>
        </w:rPr>
        <w:t xml:space="preserve"> Puluh</w:t>
      </w:r>
      <w:r w:rsidRPr="00D85601">
        <w:rPr>
          <w:rFonts w:ascii="Bookman Old Style" w:hAnsi="Bookman Old Style"/>
        </w:rPr>
        <w:t xml:space="preserve"> </w:t>
      </w:r>
      <w:r w:rsidR="00E53AE5" w:rsidRPr="00D85601">
        <w:rPr>
          <w:rFonts w:ascii="Bookman Old Style" w:hAnsi="Bookman Old Style"/>
          <w:lang w:val="id-ID"/>
        </w:rPr>
        <w:t>Tiga</w:t>
      </w:r>
      <w:r w:rsidRPr="00D85601">
        <w:rPr>
          <w:rFonts w:ascii="Bookman Old Style" w:hAnsi="Bookman Old Style"/>
          <w:lang w:val="id-ID"/>
        </w:rPr>
        <w:t>) orang Pegawai Non PNS. Latar belakang pendidikan PNS bervariasi mulai SLTA dan Diploma (D3) hingga Pasca Sarjana (S2). Rekapitulasi Pegawai (PNS dan  Non PNS) berdasarkan pendidikan pada Dinas P</w:t>
      </w:r>
      <w:r w:rsidRPr="00D85601">
        <w:rPr>
          <w:rFonts w:ascii="Bookman Old Style" w:hAnsi="Bookman Old Style"/>
        </w:rPr>
        <w:t>erdagangan</w:t>
      </w:r>
      <w:r w:rsidRPr="00D85601">
        <w:rPr>
          <w:rFonts w:ascii="Bookman Old Style" w:hAnsi="Bookman Old Style"/>
          <w:lang w:val="id-ID"/>
        </w:rPr>
        <w:t xml:space="preserve"> Kabupaten Tulang Bawang disajikan pada Tabel 1.</w:t>
      </w:r>
    </w:p>
    <w:p w:rsidR="00182A83" w:rsidRPr="00D85601" w:rsidRDefault="00B04FBB" w:rsidP="00FC1CDB">
      <w:pPr>
        <w:spacing w:line="276" w:lineRule="auto"/>
        <w:ind w:left="709"/>
        <w:jc w:val="both"/>
        <w:rPr>
          <w:rFonts w:ascii="Bookman Old Style" w:hAnsi="Bookman Old Style"/>
          <w:b/>
          <w:lang w:val="id-ID"/>
        </w:rPr>
      </w:pPr>
      <w:r w:rsidRPr="00D85601">
        <w:rPr>
          <w:rFonts w:ascii="Bookman Old Style" w:hAnsi="Bookman Old Style"/>
          <w:b/>
          <w:lang w:val="id-ID"/>
        </w:rPr>
        <w:t xml:space="preserve">Tabel </w:t>
      </w:r>
      <w:r w:rsidR="00182A83" w:rsidRPr="00D85601">
        <w:rPr>
          <w:rFonts w:ascii="Bookman Old Style" w:hAnsi="Bookman Old Style"/>
          <w:b/>
          <w:lang w:val="id-ID"/>
        </w:rPr>
        <w:t>Rekapitulasi Sumber Daya Man</w:t>
      </w:r>
      <w:r w:rsidR="00FA588A" w:rsidRPr="00D85601">
        <w:rPr>
          <w:rFonts w:ascii="Bookman Old Style" w:hAnsi="Bookman Old Style"/>
          <w:b/>
          <w:lang w:val="id-ID"/>
        </w:rPr>
        <w:t>usia sampai periode Desember 20</w:t>
      </w:r>
      <w:r w:rsidR="000E3659" w:rsidRPr="00D85601">
        <w:rPr>
          <w:rFonts w:ascii="Bookman Old Style" w:hAnsi="Bookman Old Style"/>
          <w:b/>
        </w:rPr>
        <w:t>2</w:t>
      </w:r>
      <w:r w:rsidR="006E2FE3" w:rsidRPr="00D85601">
        <w:rPr>
          <w:rFonts w:ascii="Bookman Old Style" w:hAnsi="Bookman Old Style"/>
          <w:b/>
          <w:lang w:val="id-ID"/>
        </w:rPr>
        <w:t>4</w:t>
      </w:r>
    </w:p>
    <w:tbl>
      <w:tblPr>
        <w:tblStyle w:val="TableGrid"/>
        <w:tblW w:w="9315" w:type="dxa"/>
        <w:tblInd w:w="540" w:type="dxa"/>
        <w:tblLayout w:type="fixed"/>
        <w:tblLook w:val="04A0" w:firstRow="1" w:lastRow="0" w:firstColumn="1" w:lastColumn="0" w:noHBand="0" w:noVBand="1"/>
      </w:tblPr>
      <w:tblGrid>
        <w:gridCol w:w="472"/>
        <w:gridCol w:w="1526"/>
        <w:gridCol w:w="1217"/>
        <w:gridCol w:w="1428"/>
        <w:gridCol w:w="1428"/>
        <w:gridCol w:w="1861"/>
        <w:gridCol w:w="1383"/>
      </w:tblGrid>
      <w:tr w:rsidR="00182A83" w:rsidRPr="00D85601" w:rsidTr="006E2FE3">
        <w:tc>
          <w:tcPr>
            <w:tcW w:w="472" w:type="dxa"/>
            <w:vMerge w:val="restart"/>
            <w:vAlign w:val="center"/>
          </w:tcPr>
          <w:p w:rsidR="00182A83" w:rsidRPr="00D85601" w:rsidRDefault="00182A83" w:rsidP="00FC6221">
            <w:pPr>
              <w:spacing w:line="276" w:lineRule="auto"/>
              <w:jc w:val="center"/>
              <w:rPr>
                <w:rFonts w:ascii="Bookman Old Style" w:hAnsi="Bookman Old Style"/>
                <w:b/>
                <w:sz w:val="24"/>
                <w:szCs w:val="24"/>
                <w:lang w:val="id-ID"/>
              </w:rPr>
            </w:pPr>
            <w:r w:rsidRPr="00D85601">
              <w:rPr>
                <w:rFonts w:ascii="Bookman Old Style" w:hAnsi="Bookman Old Style"/>
                <w:b/>
                <w:sz w:val="24"/>
                <w:szCs w:val="24"/>
                <w:lang w:val="id-ID"/>
              </w:rPr>
              <w:t>No</w:t>
            </w:r>
          </w:p>
        </w:tc>
        <w:tc>
          <w:tcPr>
            <w:tcW w:w="1526" w:type="dxa"/>
            <w:vMerge w:val="restart"/>
            <w:vAlign w:val="center"/>
          </w:tcPr>
          <w:p w:rsidR="00182A83" w:rsidRPr="00D85601" w:rsidRDefault="00182A83" w:rsidP="00FC6221">
            <w:pPr>
              <w:spacing w:line="276" w:lineRule="auto"/>
              <w:jc w:val="center"/>
              <w:rPr>
                <w:rFonts w:ascii="Bookman Old Style" w:hAnsi="Bookman Old Style"/>
                <w:b/>
                <w:sz w:val="24"/>
                <w:szCs w:val="24"/>
                <w:lang w:val="id-ID"/>
              </w:rPr>
            </w:pPr>
            <w:r w:rsidRPr="00D85601">
              <w:rPr>
                <w:rFonts w:ascii="Bookman Old Style" w:hAnsi="Bookman Old Style"/>
                <w:b/>
                <w:sz w:val="24"/>
                <w:szCs w:val="24"/>
                <w:lang w:val="id-ID"/>
              </w:rPr>
              <w:t>Pendidikan</w:t>
            </w:r>
          </w:p>
        </w:tc>
        <w:tc>
          <w:tcPr>
            <w:tcW w:w="5934" w:type="dxa"/>
            <w:gridSpan w:val="4"/>
          </w:tcPr>
          <w:p w:rsidR="00182A83" w:rsidRPr="00D85601" w:rsidRDefault="00182A83" w:rsidP="00FC6221">
            <w:pPr>
              <w:spacing w:line="276" w:lineRule="auto"/>
              <w:jc w:val="center"/>
              <w:rPr>
                <w:rFonts w:ascii="Bookman Old Style" w:hAnsi="Bookman Old Style"/>
                <w:b/>
                <w:sz w:val="24"/>
                <w:szCs w:val="24"/>
                <w:lang w:val="id-ID"/>
              </w:rPr>
            </w:pPr>
            <w:r w:rsidRPr="00D85601">
              <w:rPr>
                <w:rFonts w:ascii="Bookman Old Style" w:hAnsi="Bookman Old Style"/>
                <w:b/>
                <w:sz w:val="24"/>
                <w:szCs w:val="24"/>
                <w:lang w:val="id-ID"/>
              </w:rPr>
              <w:t>Jabatan</w:t>
            </w:r>
          </w:p>
        </w:tc>
        <w:tc>
          <w:tcPr>
            <w:tcW w:w="1383" w:type="dxa"/>
            <w:vMerge w:val="restart"/>
            <w:vAlign w:val="center"/>
          </w:tcPr>
          <w:p w:rsidR="00182A83" w:rsidRPr="00D85601" w:rsidRDefault="00182A83" w:rsidP="00FC6221">
            <w:pPr>
              <w:spacing w:line="276" w:lineRule="auto"/>
              <w:jc w:val="center"/>
              <w:rPr>
                <w:rFonts w:ascii="Bookman Old Style" w:hAnsi="Bookman Old Style"/>
                <w:b/>
                <w:sz w:val="24"/>
                <w:szCs w:val="24"/>
                <w:lang w:val="id-ID"/>
              </w:rPr>
            </w:pPr>
            <w:r w:rsidRPr="00D85601">
              <w:rPr>
                <w:rFonts w:ascii="Bookman Old Style" w:hAnsi="Bookman Old Style"/>
                <w:b/>
                <w:sz w:val="24"/>
                <w:szCs w:val="24"/>
                <w:lang w:val="id-ID"/>
              </w:rPr>
              <w:t>Total</w:t>
            </w:r>
          </w:p>
        </w:tc>
      </w:tr>
      <w:tr w:rsidR="00182A83" w:rsidRPr="00D85601" w:rsidTr="006E2FE3">
        <w:tc>
          <w:tcPr>
            <w:tcW w:w="472" w:type="dxa"/>
            <w:vMerge/>
          </w:tcPr>
          <w:p w:rsidR="00182A83" w:rsidRPr="00D85601" w:rsidRDefault="00182A83" w:rsidP="00FC6221">
            <w:pPr>
              <w:spacing w:line="276" w:lineRule="auto"/>
              <w:jc w:val="both"/>
              <w:rPr>
                <w:rFonts w:ascii="Bookman Old Style" w:hAnsi="Bookman Old Style"/>
                <w:b/>
                <w:sz w:val="24"/>
                <w:szCs w:val="24"/>
                <w:lang w:val="id-ID"/>
              </w:rPr>
            </w:pPr>
          </w:p>
        </w:tc>
        <w:tc>
          <w:tcPr>
            <w:tcW w:w="1526" w:type="dxa"/>
            <w:vMerge/>
          </w:tcPr>
          <w:p w:rsidR="00182A83" w:rsidRPr="00D85601" w:rsidRDefault="00182A83" w:rsidP="00FC6221">
            <w:pPr>
              <w:spacing w:line="276" w:lineRule="auto"/>
              <w:jc w:val="both"/>
              <w:rPr>
                <w:rFonts w:ascii="Bookman Old Style" w:hAnsi="Bookman Old Style"/>
                <w:b/>
                <w:sz w:val="24"/>
                <w:szCs w:val="24"/>
                <w:lang w:val="id-ID"/>
              </w:rPr>
            </w:pPr>
          </w:p>
        </w:tc>
        <w:tc>
          <w:tcPr>
            <w:tcW w:w="1217" w:type="dxa"/>
          </w:tcPr>
          <w:p w:rsidR="00182A83" w:rsidRPr="00D85601" w:rsidRDefault="00182A83" w:rsidP="00FC6221">
            <w:pPr>
              <w:spacing w:line="276" w:lineRule="auto"/>
              <w:jc w:val="center"/>
              <w:rPr>
                <w:rFonts w:ascii="Bookman Old Style" w:hAnsi="Bookman Old Style"/>
                <w:b/>
                <w:sz w:val="24"/>
                <w:szCs w:val="24"/>
                <w:lang w:val="id-ID"/>
              </w:rPr>
            </w:pPr>
            <w:r w:rsidRPr="00D85601">
              <w:rPr>
                <w:rFonts w:ascii="Bookman Old Style" w:hAnsi="Bookman Old Style"/>
                <w:b/>
                <w:sz w:val="24"/>
                <w:szCs w:val="24"/>
                <w:lang w:val="id-ID"/>
              </w:rPr>
              <w:t>Eselon II</w:t>
            </w:r>
          </w:p>
        </w:tc>
        <w:tc>
          <w:tcPr>
            <w:tcW w:w="1428" w:type="dxa"/>
          </w:tcPr>
          <w:p w:rsidR="00182A83" w:rsidRPr="00D85601" w:rsidRDefault="00182A83" w:rsidP="00FC6221">
            <w:pPr>
              <w:spacing w:line="276" w:lineRule="auto"/>
              <w:jc w:val="center"/>
              <w:rPr>
                <w:rFonts w:ascii="Bookman Old Style" w:hAnsi="Bookman Old Style"/>
                <w:b/>
                <w:sz w:val="24"/>
                <w:szCs w:val="24"/>
                <w:lang w:val="id-ID"/>
              </w:rPr>
            </w:pPr>
            <w:r w:rsidRPr="00D85601">
              <w:rPr>
                <w:rFonts w:ascii="Bookman Old Style" w:hAnsi="Bookman Old Style"/>
                <w:b/>
                <w:sz w:val="24"/>
                <w:szCs w:val="24"/>
                <w:lang w:val="id-ID"/>
              </w:rPr>
              <w:t>Eselon III</w:t>
            </w:r>
          </w:p>
        </w:tc>
        <w:tc>
          <w:tcPr>
            <w:tcW w:w="1428" w:type="dxa"/>
          </w:tcPr>
          <w:p w:rsidR="00182A83" w:rsidRPr="00D85601" w:rsidRDefault="00182A83" w:rsidP="00FC6221">
            <w:pPr>
              <w:spacing w:line="276" w:lineRule="auto"/>
              <w:jc w:val="center"/>
              <w:rPr>
                <w:rFonts w:ascii="Bookman Old Style" w:hAnsi="Bookman Old Style"/>
                <w:b/>
                <w:sz w:val="24"/>
                <w:szCs w:val="24"/>
                <w:lang w:val="id-ID"/>
              </w:rPr>
            </w:pPr>
            <w:r w:rsidRPr="00D85601">
              <w:rPr>
                <w:rFonts w:ascii="Bookman Old Style" w:hAnsi="Bookman Old Style"/>
                <w:b/>
                <w:sz w:val="24"/>
                <w:szCs w:val="24"/>
                <w:lang w:val="id-ID"/>
              </w:rPr>
              <w:t>Eselon IV</w:t>
            </w:r>
          </w:p>
        </w:tc>
        <w:tc>
          <w:tcPr>
            <w:tcW w:w="1861" w:type="dxa"/>
          </w:tcPr>
          <w:p w:rsidR="00182A83" w:rsidRPr="00D85601" w:rsidRDefault="00182A83" w:rsidP="00FC6221">
            <w:pPr>
              <w:spacing w:line="276" w:lineRule="auto"/>
              <w:jc w:val="both"/>
              <w:rPr>
                <w:rFonts w:ascii="Bookman Old Style" w:hAnsi="Bookman Old Style"/>
                <w:b/>
                <w:sz w:val="24"/>
                <w:szCs w:val="24"/>
                <w:lang w:val="id-ID"/>
              </w:rPr>
            </w:pPr>
            <w:r w:rsidRPr="00D85601">
              <w:rPr>
                <w:rFonts w:ascii="Bookman Old Style" w:hAnsi="Bookman Old Style"/>
                <w:b/>
                <w:sz w:val="24"/>
                <w:szCs w:val="24"/>
                <w:lang w:val="id-ID"/>
              </w:rPr>
              <w:t>Staff/Pelaksana</w:t>
            </w:r>
          </w:p>
        </w:tc>
        <w:tc>
          <w:tcPr>
            <w:tcW w:w="1383" w:type="dxa"/>
            <w:vMerge/>
          </w:tcPr>
          <w:p w:rsidR="00182A83" w:rsidRPr="00D85601" w:rsidRDefault="00182A83" w:rsidP="00FC6221">
            <w:pPr>
              <w:spacing w:line="276" w:lineRule="auto"/>
              <w:jc w:val="both"/>
              <w:rPr>
                <w:rFonts w:ascii="Bookman Old Style" w:hAnsi="Bookman Old Style"/>
                <w:b/>
                <w:sz w:val="24"/>
                <w:szCs w:val="24"/>
                <w:lang w:val="id-ID"/>
              </w:rPr>
            </w:pPr>
          </w:p>
        </w:tc>
      </w:tr>
      <w:tr w:rsidR="00182A83" w:rsidRPr="00D85601" w:rsidTr="006E2FE3">
        <w:tc>
          <w:tcPr>
            <w:tcW w:w="472" w:type="dxa"/>
          </w:tcPr>
          <w:p w:rsidR="00182A83" w:rsidRPr="00D85601" w:rsidRDefault="00182A83" w:rsidP="00FC6221">
            <w:pPr>
              <w:spacing w:line="276" w:lineRule="auto"/>
              <w:jc w:val="both"/>
              <w:rPr>
                <w:rFonts w:ascii="Bookman Old Style" w:hAnsi="Bookman Old Style"/>
                <w:b/>
                <w:lang w:val="id-ID"/>
              </w:rPr>
            </w:pPr>
          </w:p>
        </w:tc>
        <w:tc>
          <w:tcPr>
            <w:tcW w:w="1526" w:type="dxa"/>
          </w:tcPr>
          <w:p w:rsidR="00182A83" w:rsidRPr="00D85601" w:rsidRDefault="00182A83" w:rsidP="00FC6221">
            <w:pPr>
              <w:spacing w:line="276" w:lineRule="auto"/>
              <w:jc w:val="both"/>
              <w:rPr>
                <w:rFonts w:ascii="Bookman Old Style" w:hAnsi="Bookman Old Style"/>
                <w:b/>
                <w:lang w:val="id-ID"/>
              </w:rPr>
            </w:pPr>
            <w:r w:rsidRPr="00D85601">
              <w:rPr>
                <w:rFonts w:ascii="Bookman Old Style" w:hAnsi="Bookman Old Style"/>
                <w:b/>
                <w:sz w:val="24"/>
                <w:szCs w:val="24"/>
                <w:lang w:val="id-ID"/>
              </w:rPr>
              <w:t>PNS</w:t>
            </w:r>
          </w:p>
        </w:tc>
        <w:tc>
          <w:tcPr>
            <w:tcW w:w="1217" w:type="dxa"/>
          </w:tcPr>
          <w:p w:rsidR="00182A83" w:rsidRPr="00D85601" w:rsidRDefault="00FA588A" w:rsidP="006E2FE3">
            <w:pPr>
              <w:spacing w:line="276" w:lineRule="auto"/>
              <w:jc w:val="center"/>
              <w:rPr>
                <w:rFonts w:ascii="Bookman Old Style" w:hAnsi="Bookman Old Style"/>
                <w:b/>
                <w:lang w:val="id-ID"/>
              </w:rPr>
            </w:pPr>
            <w:r w:rsidRPr="00D85601">
              <w:rPr>
                <w:rFonts w:ascii="Bookman Old Style" w:hAnsi="Bookman Old Style"/>
                <w:b/>
              </w:rPr>
              <w:t>202</w:t>
            </w:r>
            <w:r w:rsidR="006E2FE3" w:rsidRPr="00D85601">
              <w:rPr>
                <w:rFonts w:ascii="Bookman Old Style" w:hAnsi="Bookman Old Style"/>
                <w:b/>
                <w:lang w:val="id-ID"/>
              </w:rPr>
              <w:t>4</w:t>
            </w:r>
          </w:p>
        </w:tc>
        <w:tc>
          <w:tcPr>
            <w:tcW w:w="1428" w:type="dxa"/>
          </w:tcPr>
          <w:p w:rsidR="00182A83" w:rsidRPr="00D85601" w:rsidRDefault="000E3659" w:rsidP="006E2FE3">
            <w:pPr>
              <w:spacing w:line="276" w:lineRule="auto"/>
              <w:jc w:val="center"/>
              <w:rPr>
                <w:rFonts w:ascii="Bookman Old Style" w:hAnsi="Bookman Old Style"/>
                <w:b/>
                <w:lang w:val="id-ID"/>
              </w:rPr>
            </w:pPr>
            <w:r w:rsidRPr="00D85601">
              <w:rPr>
                <w:rFonts w:ascii="Bookman Old Style" w:hAnsi="Bookman Old Style"/>
                <w:b/>
              </w:rPr>
              <w:t>202</w:t>
            </w:r>
            <w:r w:rsidR="006E2FE3" w:rsidRPr="00D85601">
              <w:rPr>
                <w:rFonts w:ascii="Bookman Old Style" w:hAnsi="Bookman Old Style"/>
                <w:b/>
                <w:lang w:val="id-ID"/>
              </w:rPr>
              <w:t>4</w:t>
            </w:r>
          </w:p>
        </w:tc>
        <w:tc>
          <w:tcPr>
            <w:tcW w:w="1428" w:type="dxa"/>
          </w:tcPr>
          <w:p w:rsidR="00182A83" w:rsidRPr="00D85601" w:rsidRDefault="00FA588A" w:rsidP="006E2FE3">
            <w:pPr>
              <w:spacing w:line="276" w:lineRule="auto"/>
              <w:jc w:val="center"/>
              <w:rPr>
                <w:rFonts w:ascii="Bookman Old Style" w:hAnsi="Bookman Old Style"/>
                <w:b/>
                <w:lang w:val="id-ID"/>
              </w:rPr>
            </w:pPr>
            <w:r w:rsidRPr="00D85601">
              <w:rPr>
                <w:rFonts w:ascii="Bookman Old Style" w:hAnsi="Bookman Old Style"/>
                <w:b/>
              </w:rPr>
              <w:t>202</w:t>
            </w:r>
            <w:r w:rsidR="006E2FE3" w:rsidRPr="00D85601">
              <w:rPr>
                <w:rFonts w:ascii="Bookman Old Style" w:hAnsi="Bookman Old Style"/>
                <w:b/>
                <w:lang w:val="id-ID"/>
              </w:rPr>
              <w:t>4</w:t>
            </w:r>
          </w:p>
        </w:tc>
        <w:tc>
          <w:tcPr>
            <w:tcW w:w="1861" w:type="dxa"/>
          </w:tcPr>
          <w:p w:rsidR="00182A83" w:rsidRPr="00D85601" w:rsidRDefault="00FA588A" w:rsidP="006E2FE3">
            <w:pPr>
              <w:spacing w:line="276" w:lineRule="auto"/>
              <w:jc w:val="center"/>
              <w:rPr>
                <w:rFonts w:ascii="Bookman Old Style" w:hAnsi="Bookman Old Style"/>
                <w:b/>
                <w:lang w:val="id-ID"/>
              </w:rPr>
            </w:pPr>
            <w:r w:rsidRPr="00D85601">
              <w:rPr>
                <w:rFonts w:ascii="Bookman Old Style" w:hAnsi="Bookman Old Style"/>
                <w:b/>
              </w:rPr>
              <w:t>202</w:t>
            </w:r>
            <w:r w:rsidR="006E2FE3" w:rsidRPr="00D85601">
              <w:rPr>
                <w:rFonts w:ascii="Bookman Old Style" w:hAnsi="Bookman Old Style"/>
                <w:b/>
                <w:lang w:val="id-ID"/>
              </w:rPr>
              <w:t>4</w:t>
            </w:r>
          </w:p>
        </w:tc>
        <w:tc>
          <w:tcPr>
            <w:tcW w:w="1383" w:type="dxa"/>
          </w:tcPr>
          <w:p w:rsidR="00182A83" w:rsidRPr="00D85601" w:rsidRDefault="00FA588A" w:rsidP="006E2FE3">
            <w:pPr>
              <w:spacing w:line="276" w:lineRule="auto"/>
              <w:jc w:val="center"/>
              <w:rPr>
                <w:rFonts w:ascii="Bookman Old Style" w:hAnsi="Bookman Old Style"/>
                <w:b/>
                <w:lang w:val="id-ID"/>
              </w:rPr>
            </w:pPr>
            <w:r w:rsidRPr="00D85601">
              <w:rPr>
                <w:rFonts w:ascii="Bookman Old Style" w:hAnsi="Bookman Old Style"/>
                <w:b/>
              </w:rPr>
              <w:t>202</w:t>
            </w:r>
            <w:r w:rsidR="006E2FE3" w:rsidRPr="00D85601">
              <w:rPr>
                <w:rFonts w:ascii="Bookman Old Style" w:hAnsi="Bookman Old Style"/>
                <w:b/>
                <w:lang w:val="id-ID"/>
              </w:rPr>
              <w:t>4</w:t>
            </w:r>
          </w:p>
        </w:tc>
      </w:tr>
      <w:tr w:rsidR="00182A83" w:rsidRPr="00D85601" w:rsidTr="006E2FE3">
        <w:tc>
          <w:tcPr>
            <w:tcW w:w="472" w:type="dxa"/>
          </w:tcPr>
          <w:p w:rsidR="00182A83" w:rsidRPr="00D85601" w:rsidRDefault="00182A83" w:rsidP="00FC6221">
            <w:pPr>
              <w:spacing w:line="276" w:lineRule="auto"/>
              <w:jc w:val="both"/>
              <w:rPr>
                <w:rFonts w:ascii="Bookman Old Style" w:hAnsi="Bookman Old Style"/>
                <w:b/>
                <w:lang w:val="id-ID"/>
              </w:rPr>
            </w:pPr>
          </w:p>
        </w:tc>
        <w:tc>
          <w:tcPr>
            <w:tcW w:w="1526" w:type="dxa"/>
          </w:tcPr>
          <w:p w:rsidR="00182A83" w:rsidRPr="00D85601" w:rsidRDefault="00182A83" w:rsidP="00FC6221">
            <w:pPr>
              <w:spacing w:line="276" w:lineRule="auto"/>
              <w:jc w:val="both"/>
              <w:rPr>
                <w:rFonts w:ascii="Bookman Old Style" w:hAnsi="Bookman Old Style"/>
                <w:b/>
                <w:lang w:val="id-ID"/>
              </w:rPr>
            </w:pPr>
            <w:r w:rsidRPr="00D85601">
              <w:rPr>
                <w:rFonts w:ascii="Bookman Old Style" w:hAnsi="Bookman Old Style"/>
                <w:b/>
                <w:sz w:val="24"/>
                <w:szCs w:val="24"/>
                <w:lang w:val="id-ID"/>
              </w:rPr>
              <w:t>S2</w:t>
            </w:r>
          </w:p>
        </w:tc>
        <w:tc>
          <w:tcPr>
            <w:tcW w:w="1217" w:type="dxa"/>
          </w:tcPr>
          <w:p w:rsidR="00182A83" w:rsidRPr="00D85601" w:rsidRDefault="00182A83" w:rsidP="00FC6221">
            <w:pPr>
              <w:spacing w:line="276" w:lineRule="auto"/>
              <w:jc w:val="center"/>
              <w:rPr>
                <w:rFonts w:ascii="Bookman Old Style" w:hAnsi="Bookman Old Style"/>
                <w:b/>
              </w:rPr>
            </w:pPr>
            <w:r w:rsidRPr="00D85601">
              <w:rPr>
                <w:rFonts w:ascii="Bookman Old Style" w:hAnsi="Bookman Old Style"/>
                <w:b/>
              </w:rPr>
              <w:t>1</w:t>
            </w:r>
          </w:p>
        </w:tc>
        <w:tc>
          <w:tcPr>
            <w:tcW w:w="1428" w:type="dxa"/>
          </w:tcPr>
          <w:p w:rsidR="00182A83" w:rsidRPr="00D85601" w:rsidRDefault="006E2FE3" w:rsidP="00FC6221">
            <w:pPr>
              <w:spacing w:line="276" w:lineRule="auto"/>
              <w:jc w:val="center"/>
              <w:rPr>
                <w:rFonts w:ascii="Bookman Old Style" w:hAnsi="Bookman Old Style"/>
                <w:b/>
                <w:lang w:val="id-ID"/>
              </w:rPr>
            </w:pPr>
            <w:r w:rsidRPr="00D85601">
              <w:rPr>
                <w:rFonts w:ascii="Bookman Old Style" w:hAnsi="Bookman Old Style"/>
                <w:b/>
                <w:lang w:val="id-ID"/>
              </w:rPr>
              <w:t>1</w:t>
            </w:r>
          </w:p>
        </w:tc>
        <w:tc>
          <w:tcPr>
            <w:tcW w:w="1428" w:type="dxa"/>
          </w:tcPr>
          <w:p w:rsidR="00182A83" w:rsidRPr="00D85601" w:rsidRDefault="006E2FE3" w:rsidP="00FC6221">
            <w:pPr>
              <w:spacing w:line="276" w:lineRule="auto"/>
              <w:jc w:val="center"/>
              <w:rPr>
                <w:rFonts w:ascii="Bookman Old Style" w:hAnsi="Bookman Old Style"/>
                <w:b/>
                <w:lang w:val="id-ID"/>
              </w:rPr>
            </w:pPr>
            <w:r w:rsidRPr="00D85601">
              <w:rPr>
                <w:rFonts w:ascii="Bookman Old Style" w:hAnsi="Bookman Old Style"/>
                <w:b/>
                <w:lang w:val="id-ID"/>
              </w:rPr>
              <w:t>2</w:t>
            </w:r>
          </w:p>
        </w:tc>
        <w:tc>
          <w:tcPr>
            <w:tcW w:w="1861" w:type="dxa"/>
          </w:tcPr>
          <w:p w:rsidR="00182A83" w:rsidRPr="00D85601" w:rsidRDefault="00FA588A" w:rsidP="00FC6221">
            <w:pPr>
              <w:spacing w:line="276" w:lineRule="auto"/>
              <w:jc w:val="center"/>
              <w:rPr>
                <w:rFonts w:ascii="Bookman Old Style" w:hAnsi="Bookman Old Style"/>
                <w:b/>
              </w:rPr>
            </w:pPr>
            <w:r w:rsidRPr="00D85601">
              <w:rPr>
                <w:rFonts w:ascii="Bookman Old Style" w:hAnsi="Bookman Old Style"/>
                <w:b/>
              </w:rPr>
              <w:t>1</w:t>
            </w:r>
          </w:p>
        </w:tc>
        <w:tc>
          <w:tcPr>
            <w:tcW w:w="1383" w:type="dxa"/>
          </w:tcPr>
          <w:p w:rsidR="00182A83" w:rsidRPr="00D85601" w:rsidRDefault="006E2FE3" w:rsidP="00FC6221">
            <w:pPr>
              <w:spacing w:line="276" w:lineRule="auto"/>
              <w:jc w:val="center"/>
              <w:rPr>
                <w:rFonts w:ascii="Bookman Old Style" w:hAnsi="Bookman Old Style"/>
                <w:b/>
                <w:lang w:val="id-ID"/>
              </w:rPr>
            </w:pPr>
            <w:r w:rsidRPr="00D85601">
              <w:rPr>
                <w:rFonts w:ascii="Bookman Old Style" w:hAnsi="Bookman Old Style"/>
                <w:b/>
                <w:lang w:val="id-ID"/>
              </w:rPr>
              <w:t>5</w:t>
            </w:r>
          </w:p>
        </w:tc>
      </w:tr>
      <w:tr w:rsidR="00182A83" w:rsidRPr="00D85601" w:rsidTr="006E2FE3">
        <w:tc>
          <w:tcPr>
            <w:tcW w:w="472" w:type="dxa"/>
          </w:tcPr>
          <w:p w:rsidR="00182A83" w:rsidRPr="00D85601" w:rsidRDefault="00182A83" w:rsidP="00FC6221">
            <w:pPr>
              <w:spacing w:line="276" w:lineRule="auto"/>
              <w:jc w:val="both"/>
              <w:rPr>
                <w:rFonts w:ascii="Bookman Old Style" w:hAnsi="Bookman Old Style"/>
                <w:b/>
                <w:lang w:val="id-ID"/>
              </w:rPr>
            </w:pPr>
          </w:p>
        </w:tc>
        <w:tc>
          <w:tcPr>
            <w:tcW w:w="1526" w:type="dxa"/>
          </w:tcPr>
          <w:p w:rsidR="00182A83" w:rsidRPr="00D85601" w:rsidRDefault="00182A83" w:rsidP="00FC6221">
            <w:pPr>
              <w:spacing w:line="276" w:lineRule="auto"/>
              <w:jc w:val="both"/>
              <w:rPr>
                <w:rFonts w:ascii="Bookman Old Style" w:hAnsi="Bookman Old Style"/>
                <w:b/>
                <w:lang w:val="id-ID"/>
              </w:rPr>
            </w:pPr>
            <w:r w:rsidRPr="00D85601">
              <w:rPr>
                <w:rFonts w:ascii="Bookman Old Style" w:hAnsi="Bookman Old Style"/>
                <w:b/>
                <w:sz w:val="24"/>
                <w:szCs w:val="24"/>
                <w:lang w:val="id-ID"/>
              </w:rPr>
              <w:t>S1/ D3</w:t>
            </w:r>
          </w:p>
        </w:tc>
        <w:tc>
          <w:tcPr>
            <w:tcW w:w="1217" w:type="dxa"/>
          </w:tcPr>
          <w:p w:rsidR="00182A83" w:rsidRPr="00D85601" w:rsidRDefault="00182A83" w:rsidP="00FC6221">
            <w:pPr>
              <w:spacing w:line="276" w:lineRule="auto"/>
              <w:jc w:val="center"/>
              <w:rPr>
                <w:rFonts w:ascii="Bookman Old Style" w:hAnsi="Bookman Old Style"/>
                <w:b/>
              </w:rPr>
            </w:pPr>
          </w:p>
        </w:tc>
        <w:tc>
          <w:tcPr>
            <w:tcW w:w="1428" w:type="dxa"/>
          </w:tcPr>
          <w:p w:rsidR="00182A83" w:rsidRPr="00D85601" w:rsidRDefault="006E2FE3" w:rsidP="00FC6221">
            <w:pPr>
              <w:spacing w:line="276" w:lineRule="auto"/>
              <w:jc w:val="center"/>
              <w:rPr>
                <w:rFonts w:ascii="Bookman Old Style" w:hAnsi="Bookman Old Style"/>
                <w:b/>
                <w:lang w:val="id-ID"/>
              </w:rPr>
            </w:pPr>
            <w:r w:rsidRPr="00D85601">
              <w:rPr>
                <w:rFonts w:ascii="Bookman Old Style" w:hAnsi="Bookman Old Style"/>
                <w:b/>
                <w:lang w:val="id-ID"/>
              </w:rPr>
              <w:t>3</w:t>
            </w:r>
          </w:p>
        </w:tc>
        <w:tc>
          <w:tcPr>
            <w:tcW w:w="1428" w:type="dxa"/>
          </w:tcPr>
          <w:p w:rsidR="00182A83" w:rsidRPr="00D85601" w:rsidRDefault="006E2FE3" w:rsidP="00FC6221">
            <w:pPr>
              <w:spacing w:line="276" w:lineRule="auto"/>
              <w:jc w:val="center"/>
              <w:rPr>
                <w:rFonts w:ascii="Bookman Old Style" w:hAnsi="Bookman Old Style"/>
                <w:b/>
                <w:lang w:val="id-ID"/>
              </w:rPr>
            </w:pPr>
            <w:r w:rsidRPr="00D85601">
              <w:rPr>
                <w:rFonts w:ascii="Bookman Old Style" w:hAnsi="Bookman Old Style"/>
                <w:b/>
                <w:lang w:val="id-ID"/>
              </w:rPr>
              <w:t>5</w:t>
            </w:r>
          </w:p>
        </w:tc>
        <w:tc>
          <w:tcPr>
            <w:tcW w:w="1861" w:type="dxa"/>
          </w:tcPr>
          <w:p w:rsidR="00182A83" w:rsidRPr="00D85601" w:rsidRDefault="006E2FE3" w:rsidP="00FC6221">
            <w:pPr>
              <w:spacing w:line="276" w:lineRule="auto"/>
              <w:jc w:val="center"/>
              <w:rPr>
                <w:rFonts w:ascii="Bookman Old Style" w:hAnsi="Bookman Old Style"/>
                <w:b/>
                <w:lang w:val="id-ID"/>
              </w:rPr>
            </w:pPr>
            <w:r w:rsidRPr="00D85601">
              <w:rPr>
                <w:rFonts w:ascii="Bookman Old Style" w:hAnsi="Bookman Old Style"/>
                <w:b/>
                <w:lang w:val="id-ID"/>
              </w:rPr>
              <w:t>7</w:t>
            </w:r>
          </w:p>
        </w:tc>
        <w:tc>
          <w:tcPr>
            <w:tcW w:w="1383" w:type="dxa"/>
          </w:tcPr>
          <w:p w:rsidR="00182A83" w:rsidRPr="00D85601" w:rsidRDefault="006E2FE3" w:rsidP="006E2FE3">
            <w:pPr>
              <w:spacing w:line="276" w:lineRule="auto"/>
              <w:jc w:val="center"/>
              <w:rPr>
                <w:rFonts w:ascii="Bookman Old Style" w:hAnsi="Bookman Old Style"/>
                <w:b/>
                <w:lang w:val="id-ID"/>
              </w:rPr>
            </w:pPr>
            <w:r w:rsidRPr="00D85601">
              <w:rPr>
                <w:rFonts w:ascii="Bookman Old Style" w:hAnsi="Bookman Old Style"/>
                <w:b/>
                <w:lang w:val="id-ID"/>
              </w:rPr>
              <w:t>15</w:t>
            </w:r>
          </w:p>
        </w:tc>
      </w:tr>
      <w:tr w:rsidR="00182A83" w:rsidRPr="00D85601" w:rsidTr="006E2FE3">
        <w:tc>
          <w:tcPr>
            <w:tcW w:w="472" w:type="dxa"/>
          </w:tcPr>
          <w:p w:rsidR="00182A83" w:rsidRPr="00D85601" w:rsidRDefault="00182A83" w:rsidP="00FC6221">
            <w:pPr>
              <w:spacing w:line="276" w:lineRule="auto"/>
              <w:jc w:val="both"/>
              <w:rPr>
                <w:rFonts w:ascii="Bookman Old Style" w:hAnsi="Bookman Old Style"/>
                <w:b/>
                <w:lang w:val="id-ID"/>
              </w:rPr>
            </w:pPr>
          </w:p>
        </w:tc>
        <w:tc>
          <w:tcPr>
            <w:tcW w:w="1526" w:type="dxa"/>
          </w:tcPr>
          <w:p w:rsidR="00182A83" w:rsidRPr="00D85601" w:rsidRDefault="00182A83" w:rsidP="00FC6221">
            <w:pPr>
              <w:spacing w:line="276" w:lineRule="auto"/>
              <w:jc w:val="both"/>
              <w:rPr>
                <w:rFonts w:ascii="Bookman Old Style" w:hAnsi="Bookman Old Style"/>
                <w:b/>
                <w:lang w:val="id-ID"/>
              </w:rPr>
            </w:pPr>
            <w:r w:rsidRPr="00D85601">
              <w:rPr>
                <w:rFonts w:ascii="Bookman Old Style" w:hAnsi="Bookman Old Style"/>
                <w:b/>
                <w:sz w:val="24"/>
                <w:szCs w:val="24"/>
                <w:lang w:val="id-ID"/>
              </w:rPr>
              <w:t>SLTA</w:t>
            </w:r>
          </w:p>
        </w:tc>
        <w:tc>
          <w:tcPr>
            <w:tcW w:w="1217" w:type="dxa"/>
          </w:tcPr>
          <w:p w:rsidR="00182A83" w:rsidRPr="00D85601" w:rsidRDefault="00182A83" w:rsidP="00FC6221">
            <w:pPr>
              <w:spacing w:line="276" w:lineRule="auto"/>
              <w:jc w:val="center"/>
              <w:rPr>
                <w:rFonts w:ascii="Bookman Old Style" w:hAnsi="Bookman Old Style"/>
                <w:b/>
              </w:rPr>
            </w:pPr>
          </w:p>
        </w:tc>
        <w:tc>
          <w:tcPr>
            <w:tcW w:w="1428" w:type="dxa"/>
          </w:tcPr>
          <w:p w:rsidR="00182A83" w:rsidRPr="00D85601" w:rsidRDefault="00182A83" w:rsidP="00FC6221">
            <w:pPr>
              <w:spacing w:line="276" w:lineRule="auto"/>
              <w:jc w:val="center"/>
              <w:rPr>
                <w:rFonts w:ascii="Bookman Old Style" w:hAnsi="Bookman Old Style"/>
                <w:b/>
              </w:rPr>
            </w:pPr>
          </w:p>
        </w:tc>
        <w:tc>
          <w:tcPr>
            <w:tcW w:w="1428" w:type="dxa"/>
          </w:tcPr>
          <w:p w:rsidR="00182A83" w:rsidRPr="00D85601" w:rsidRDefault="00182A83" w:rsidP="00FC6221">
            <w:pPr>
              <w:spacing w:line="276" w:lineRule="auto"/>
              <w:jc w:val="center"/>
              <w:rPr>
                <w:rFonts w:ascii="Bookman Old Style" w:hAnsi="Bookman Old Style"/>
                <w:b/>
              </w:rPr>
            </w:pPr>
          </w:p>
        </w:tc>
        <w:tc>
          <w:tcPr>
            <w:tcW w:w="1861" w:type="dxa"/>
          </w:tcPr>
          <w:p w:rsidR="00182A83" w:rsidRPr="00D85601" w:rsidRDefault="006E2FE3" w:rsidP="00FC6221">
            <w:pPr>
              <w:spacing w:line="276" w:lineRule="auto"/>
              <w:jc w:val="center"/>
              <w:rPr>
                <w:rFonts w:ascii="Bookman Old Style" w:hAnsi="Bookman Old Style"/>
                <w:b/>
                <w:lang w:val="id-ID"/>
              </w:rPr>
            </w:pPr>
            <w:r w:rsidRPr="00D85601">
              <w:rPr>
                <w:rFonts w:ascii="Bookman Old Style" w:hAnsi="Bookman Old Style"/>
                <w:b/>
                <w:lang w:val="id-ID"/>
              </w:rPr>
              <w:t>4</w:t>
            </w:r>
          </w:p>
        </w:tc>
        <w:tc>
          <w:tcPr>
            <w:tcW w:w="1383" w:type="dxa"/>
          </w:tcPr>
          <w:p w:rsidR="00182A83" w:rsidRPr="00D85601" w:rsidRDefault="006E2FE3" w:rsidP="00FC6221">
            <w:pPr>
              <w:spacing w:line="276" w:lineRule="auto"/>
              <w:jc w:val="center"/>
              <w:rPr>
                <w:rFonts w:ascii="Bookman Old Style" w:hAnsi="Bookman Old Style"/>
                <w:b/>
                <w:lang w:val="id-ID"/>
              </w:rPr>
            </w:pPr>
            <w:r w:rsidRPr="00D85601">
              <w:rPr>
                <w:rFonts w:ascii="Bookman Old Style" w:hAnsi="Bookman Old Style"/>
                <w:b/>
                <w:lang w:val="id-ID"/>
              </w:rPr>
              <w:t>4</w:t>
            </w:r>
          </w:p>
        </w:tc>
      </w:tr>
      <w:tr w:rsidR="00182A83" w:rsidRPr="00D85601" w:rsidTr="006E2FE3">
        <w:tc>
          <w:tcPr>
            <w:tcW w:w="472" w:type="dxa"/>
          </w:tcPr>
          <w:p w:rsidR="00182A83" w:rsidRPr="00D85601" w:rsidRDefault="00182A83" w:rsidP="00FC6221">
            <w:pPr>
              <w:spacing w:line="276" w:lineRule="auto"/>
              <w:jc w:val="both"/>
              <w:rPr>
                <w:rFonts w:ascii="Bookman Old Style" w:hAnsi="Bookman Old Style"/>
                <w:b/>
                <w:lang w:val="id-ID"/>
              </w:rPr>
            </w:pPr>
          </w:p>
        </w:tc>
        <w:tc>
          <w:tcPr>
            <w:tcW w:w="1526" w:type="dxa"/>
          </w:tcPr>
          <w:p w:rsidR="00182A83" w:rsidRPr="00D85601" w:rsidRDefault="00182A83" w:rsidP="00FC6221">
            <w:pPr>
              <w:spacing w:line="276" w:lineRule="auto"/>
              <w:jc w:val="both"/>
              <w:rPr>
                <w:rFonts w:ascii="Bookman Old Style" w:hAnsi="Bookman Old Style"/>
                <w:b/>
                <w:lang w:val="id-ID"/>
              </w:rPr>
            </w:pPr>
            <w:r w:rsidRPr="00D85601">
              <w:rPr>
                <w:rFonts w:ascii="Bookman Old Style" w:hAnsi="Bookman Old Style"/>
                <w:b/>
                <w:sz w:val="24"/>
                <w:szCs w:val="24"/>
                <w:lang w:val="id-ID"/>
              </w:rPr>
              <w:t>SD/SLTP</w:t>
            </w:r>
          </w:p>
        </w:tc>
        <w:tc>
          <w:tcPr>
            <w:tcW w:w="1217" w:type="dxa"/>
          </w:tcPr>
          <w:p w:rsidR="00182A83" w:rsidRPr="00D85601" w:rsidRDefault="00182A83" w:rsidP="00FC6221">
            <w:pPr>
              <w:spacing w:line="276" w:lineRule="auto"/>
              <w:jc w:val="center"/>
              <w:rPr>
                <w:rFonts w:ascii="Bookman Old Style" w:hAnsi="Bookman Old Style"/>
                <w:b/>
              </w:rPr>
            </w:pPr>
          </w:p>
        </w:tc>
        <w:tc>
          <w:tcPr>
            <w:tcW w:w="1428" w:type="dxa"/>
          </w:tcPr>
          <w:p w:rsidR="00182A83" w:rsidRPr="00D85601" w:rsidRDefault="00182A83" w:rsidP="00FC6221">
            <w:pPr>
              <w:spacing w:line="276" w:lineRule="auto"/>
              <w:jc w:val="center"/>
              <w:rPr>
                <w:rFonts w:ascii="Bookman Old Style" w:hAnsi="Bookman Old Style"/>
                <w:b/>
              </w:rPr>
            </w:pPr>
          </w:p>
        </w:tc>
        <w:tc>
          <w:tcPr>
            <w:tcW w:w="1428" w:type="dxa"/>
          </w:tcPr>
          <w:p w:rsidR="00182A83" w:rsidRPr="00D85601" w:rsidRDefault="00182A83" w:rsidP="00FC6221">
            <w:pPr>
              <w:spacing w:line="276" w:lineRule="auto"/>
              <w:jc w:val="center"/>
              <w:rPr>
                <w:rFonts w:ascii="Bookman Old Style" w:hAnsi="Bookman Old Style"/>
                <w:b/>
              </w:rPr>
            </w:pPr>
          </w:p>
        </w:tc>
        <w:tc>
          <w:tcPr>
            <w:tcW w:w="1861" w:type="dxa"/>
          </w:tcPr>
          <w:p w:rsidR="00182A83" w:rsidRPr="00D85601" w:rsidRDefault="00182A83" w:rsidP="00FC6221">
            <w:pPr>
              <w:spacing w:line="276" w:lineRule="auto"/>
              <w:jc w:val="center"/>
              <w:rPr>
                <w:rFonts w:ascii="Bookman Old Style" w:hAnsi="Bookman Old Style"/>
                <w:b/>
              </w:rPr>
            </w:pPr>
          </w:p>
        </w:tc>
        <w:tc>
          <w:tcPr>
            <w:tcW w:w="1383" w:type="dxa"/>
          </w:tcPr>
          <w:p w:rsidR="00182A83" w:rsidRPr="00D85601" w:rsidRDefault="00182A83" w:rsidP="00FC6221">
            <w:pPr>
              <w:spacing w:line="276" w:lineRule="auto"/>
              <w:jc w:val="center"/>
              <w:rPr>
                <w:rFonts w:ascii="Bookman Old Style" w:hAnsi="Bookman Old Style"/>
                <w:b/>
              </w:rPr>
            </w:pPr>
          </w:p>
        </w:tc>
      </w:tr>
      <w:tr w:rsidR="00182A83" w:rsidRPr="00D85601" w:rsidTr="006E2FE3">
        <w:tc>
          <w:tcPr>
            <w:tcW w:w="472" w:type="dxa"/>
          </w:tcPr>
          <w:p w:rsidR="00182A83" w:rsidRPr="00D85601" w:rsidRDefault="00182A83" w:rsidP="00FC6221">
            <w:pPr>
              <w:spacing w:line="276" w:lineRule="auto"/>
              <w:jc w:val="both"/>
              <w:rPr>
                <w:rFonts w:ascii="Bookman Old Style" w:hAnsi="Bookman Old Style"/>
                <w:b/>
                <w:lang w:val="id-ID"/>
              </w:rPr>
            </w:pPr>
          </w:p>
        </w:tc>
        <w:tc>
          <w:tcPr>
            <w:tcW w:w="1526" w:type="dxa"/>
          </w:tcPr>
          <w:p w:rsidR="00182A83" w:rsidRPr="00D85601" w:rsidRDefault="00182A83" w:rsidP="00FC6221">
            <w:pPr>
              <w:spacing w:line="276" w:lineRule="auto"/>
              <w:jc w:val="both"/>
              <w:rPr>
                <w:rFonts w:ascii="Bookman Old Style" w:hAnsi="Bookman Old Style"/>
                <w:b/>
                <w:lang w:val="id-ID"/>
              </w:rPr>
            </w:pPr>
          </w:p>
        </w:tc>
        <w:tc>
          <w:tcPr>
            <w:tcW w:w="1217" w:type="dxa"/>
          </w:tcPr>
          <w:p w:rsidR="00182A83" w:rsidRPr="00D85601" w:rsidRDefault="00182A83" w:rsidP="00FC6221">
            <w:pPr>
              <w:spacing w:line="276" w:lineRule="auto"/>
              <w:jc w:val="center"/>
              <w:rPr>
                <w:rFonts w:ascii="Bookman Old Style" w:hAnsi="Bookman Old Style"/>
                <w:b/>
              </w:rPr>
            </w:pPr>
          </w:p>
        </w:tc>
        <w:tc>
          <w:tcPr>
            <w:tcW w:w="1428" w:type="dxa"/>
          </w:tcPr>
          <w:p w:rsidR="00182A83" w:rsidRPr="00D85601" w:rsidRDefault="00182A83" w:rsidP="00FC6221">
            <w:pPr>
              <w:spacing w:line="276" w:lineRule="auto"/>
              <w:jc w:val="center"/>
              <w:rPr>
                <w:rFonts w:ascii="Bookman Old Style" w:hAnsi="Bookman Old Style"/>
                <w:b/>
              </w:rPr>
            </w:pPr>
          </w:p>
        </w:tc>
        <w:tc>
          <w:tcPr>
            <w:tcW w:w="1428" w:type="dxa"/>
          </w:tcPr>
          <w:p w:rsidR="00182A83" w:rsidRPr="00D85601" w:rsidRDefault="00182A83" w:rsidP="00FC6221">
            <w:pPr>
              <w:spacing w:line="276" w:lineRule="auto"/>
              <w:jc w:val="center"/>
              <w:rPr>
                <w:rFonts w:ascii="Bookman Old Style" w:hAnsi="Bookman Old Style"/>
                <w:b/>
              </w:rPr>
            </w:pPr>
          </w:p>
        </w:tc>
        <w:tc>
          <w:tcPr>
            <w:tcW w:w="1861" w:type="dxa"/>
          </w:tcPr>
          <w:p w:rsidR="00182A83" w:rsidRPr="00D85601" w:rsidRDefault="00182A83" w:rsidP="00FC6221">
            <w:pPr>
              <w:spacing w:line="276" w:lineRule="auto"/>
              <w:jc w:val="both"/>
              <w:rPr>
                <w:rFonts w:ascii="Bookman Old Style" w:hAnsi="Bookman Old Style"/>
                <w:b/>
              </w:rPr>
            </w:pPr>
          </w:p>
        </w:tc>
        <w:tc>
          <w:tcPr>
            <w:tcW w:w="1383" w:type="dxa"/>
          </w:tcPr>
          <w:p w:rsidR="00182A83" w:rsidRPr="00D85601" w:rsidRDefault="00182A83" w:rsidP="00FC6221">
            <w:pPr>
              <w:spacing w:line="276" w:lineRule="auto"/>
              <w:jc w:val="both"/>
              <w:rPr>
                <w:rFonts w:ascii="Bookman Old Style" w:hAnsi="Bookman Old Style"/>
                <w:b/>
              </w:rPr>
            </w:pPr>
          </w:p>
        </w:tc>
      </w:tr>
      <w:tr w:rsidR="00182A83" w:rsidRPr="00D85601" w:rsidTr="006E2FE3">
        <w:tc>
          <w:tcPr>
            <w:tcW w:w="472" w:type="dxa"/>
          </w:tcPr>
          <w:p w:rsidR="00182A83" w:rsidRPr="00D85601" w:rsidRDefault="00182A83" w:rsidP="00FC6221">
            <w:pPr>
              <w:spacing w:line="276" w:lineRule="auto"/>
              <w:jc w:val="both"/>
              <w:rPr>
                <w:rFonts w:ascii="Bookman Old Style" w:hAnsi="Bookman Old Style"/>
                <w:b/>
                <w:lang w:val="id-ID"/>
              </w:rPr>
            </w:pPr>
          </w:p>
        </w:tc>
        <w:tc>
          <w:tcPr>
            <w:tcW w:w="1526" w:type="dxa"/>
          </w:tcPr>
          <w:p w:rsidR="00182A83" w:rsidRPr="00D85601" w:rsidRDefault="00182A83" w:rsidP="00FC6221">
            <w:pPr>
              <w:spacing w:line="276" w:lineRule="auto"/>
              <w:jc w:val="both"/>
              <w:rPr>
                <w:rFonts w:ascii="Bookman Old Style" w:hAnsi="Bookman Old Style"/>
                <w:b/>
                <w:sz w:val="24"/>
                <w:szCs w:val="24"/>
                <w:lang w:val="id-ID"/>
              </w:rPr>
            </w:pPr>
            <w:r w:rsidRPr="00D85601">
              <w:rPr>
                <w:rFonts w:ascii="Bookman Old Style" w:hAnsi="Bookman Old Style"/>
                <w:b/>
                <w:sz w:val="24"/>
                <w:szCs w:val="24"/>
                <w:lang w:val="id-ID"/>
              </w:rPr>
              <w:t>Non PNS</w:t>
            </w:r>
          </w:p>
        </w:tc>
        <w:tc>
          <w:tcPr>
            <w:tcW w:w="1217" w:type="dxa"/>
          </w:tcPr>
          <w:p w:rsidR="00182A83" w:rsidRPr="00D85601" w:rsidRDefault="00182A83" w:rsidP="00FC6221">
            <w:pPr>
              <w:spacing w:line="276" w:lineRule="auto"/>
              <w:jc w:val="center"/>
              <w:rPr>
                <w:rFonts w:ascii="Bookman Old Style" w:hAnsi="Bookman Old Style"/>
                <w:b/>
              </w:rPr>
            </w:pPr>
          </w:p>
        </w:tc>
        <w:tc>
          <w:tcPr>
            <w:tcW w:w="1428" w:type="dxa"/>
          </w:tcPr>
          <w:p w:rsidR="00182A83" w:rsidRPr="00D85601" w:rsidRDefault="00182A83" w:rsidP="00FC6221">
            <w:pPr>
              <w:spacing w:line="276" w:lineRule="auto"/>
              <w:jc w:val="center"/>
              <w:rPr>
                <w:rFonts w:ascii="Bookman Old Style" w:hAnsi="Bookman Old Style"/>
                <w:b/>
              </w:rPr>
            </w:pPr>
          </w:p>
        </w:tc>
        <w:tc>
          <w:tcPr>
            <w:tcW w:w="1428" w:type="dxa"/>
          </w:tcPr>
          <w:p w:rsidR="00182A83" w:rsidRPr="00D85601" w:rsidRDefault="00182A83" w:rsidP="00FC6221">
            <w:pPr>
              <w:spacing w:line="276" w:lineRule="auto"/>
              <w:jc w:val="center"/>
              <w:rPr>
                <w:rFonts w:ascii="Bookman Old Style" w:hAnsi="Bookman Old Style"/>
                <w:b/>
              </w:rPr>
            </w:pPr>
          </w:p>
        </w:tc>
        <w:tc>
          <w:tcPr>
            <w:tcW w:w="1861" w:type="dxa"/>
          </w:tcPr>
          <w:p w:rsidR="00182A83" w:rsidRPr="00D85601" w:rsidRDefault="00182A83" w:rsidP="00FC6221">
            <w:pPr>
              <w:spacing w:line="276" w:lineRule="auto"/>
              <w:jc w:val="both"/>
              <w:rPr>
                <w:rFonts w:ascii="Bookman Old Style" w:hAnsi="Bookman Old Style"/>
                <w:b/>
              </w:rPr>
            </w:pPr>
          </w:p>
        </w:tc>
        <w:tc>
          <w:tcPr>
            <w:tcW w:w="1383" w:type="dxa"/>
          </w:tcPr>
          <w:p w:rsidR="00182A83" w:rsidRPr="00D85601" w:rsidRDefault="00182A83" w:rsidP="00FC6221">
            <w:pPr>
              <w:spacing w:line="276" w:lineRule="auto"/>
              <w:jc w:val="both"/>
              <w:rPr>
                <w:rFonts w:ascii="Bookman Old Style" w:hAnsi="Bookman Old Style"/>
                <w:b/>
              </w:rPr>
            </w:pPr>
          </w:p>
        </w:tc>
      </w:tr>
      <w:tr w:rsidR="00182A83" w:rsidRPr="00D85601" w:rsidTr="006E2FE3">
        <w:tc>
          <w:tcPr>
            <w:tcW w:w="472" w:type="dxa"/>
          </w:tcPr>
          <w:p w:rsidR="00182A83" w:rsidRPr="00D85601" w:rsidRDefault="00182A83" w:rsidP="00FC6221">
            <w:pPr>
              <w:spacing w:line="276" w:lineRule="auto"/>
              <w:jc w:val="both"/>
              <w:rPr>
                <w:rFonts w:ascii="Bookman Old Style" w:hAnsi="Bookman Old Style"/>
                <w:b/>
                <w:lang w:val="id-ID"/>
              </w:rPr>
            </w:pPr>
          </w:p>
        </w:tc>
        <w:tc>
          <w:tcPr>
            <w:tcW w:w="1526" w:type="dxa"/>
          </w:tcPr>
          <w:p w:rsidR="00182A83" w:rsidRPr="00D85601" w:rsidRDefault="00182A83" w:rsidP="00FC6221">
            <w:pPr>
              <w:spacing w:line="276" w:lineRule="auto"/>
              <w:jc w:val="both"/>
              <w:rPr>
                <w:rFonts w:ascii="Bookman Old Style" w:hAnsi="Bookman Old Style"/>
                <w:b/>
                <w:sz w:val="24"/>
                <w:szCs w:val="24"/>
                <w:lang w:val="id-ID"/>
              </w:rPr>
            </w:pPr>
            <w:r w:rsidRPr="00D85601">
              <w:rPr>
                <w:rFonts w:ascii="Bookman Old Style" w:hAnsi="Bookman Old Style"/>
                <w:b/>
                <w:sz w:val="24"/>
                <w:szCs w:val="24"/>
                <w:lang w:val="id-ID"/>
              </w:rPr>
              <w:t>S2</w:t>
            </w:r>
          </w:p>
        </w:tc>
        <w:tc>
          <w:tcPr>
            <w:tcW w:w="1217" w:type="dxa"/>
          </w:tcPr>
          <w:p w:rsidR="00182A83" w:rsidRPr="00D85601" w:rsidRDefault="00182A83" w:rsidP="00FC6221">
            <w:pPr>
              <w:spacing w:line="276" w:lineRule="auto"/>
              <w:jc w:val="center"/>
              <w:rPr>
                <w:rFonts w:ascii="Bookman Old Style" w:hAnsi="Bookman Old Style"/>
                <w:b/>
              </w:rPr>
            </w:pPr>
          </w:p>
        </w:tc>
        <w:tc>
          <w:tcPr>
            <w:tcW w:w="1428" w:type="dxa"/>
          </w:tcPr>
          <w:p w:rsidR="00182A83" w:rsidRPr="00D85601" w:rsidRDefault="00182A83" w:rsidP="00FC6221">
            <w:pPr>
              <w:spacing w:line="276" w:lineRule="auto"/>
              <w:jc w:val="center"/>
              <w:rPr>
                <w:rFonts w:ascii="Bookman Old Style" w:hAnsi="Bookman Old Style"/>
                <w:b/>
              </w:rPr>
            </w:pPr>
          </w:p>
        </w:tc>
        <w:tc>
          <w:tcPr>
            <w:tcW w:w="1428" w:type="dxa"/>
          </w:tcPr>
          <w:p w:rsidR="00182A83" w:rsidRPr="00D85601" w:rsidRDefault="00182A83" w:rsidP="00FC6221">
            <w:pPr>
              <w:spacing w:line="276" w:lineRule="auto"/>
              <w:jc w:val="center"/>
              <w:rPr>
                <w:rFonts w:ascii="Bookman Old Style" w:hAnsi="Bookman Old Style"/>
                <w:b/>
              </w:rPr>
            </w:pPr>
          </w:p>
        </w:tc>
        <w:tc>
          <w:tcPr>
            <w:tcW w:w="1861" w:type="dxa"/>
          </w:tcPr>
          <w:p w:rsidR="00182A83" w:rsidRPr="00D85601" w:rsidRDefault="00182A83" w:rsidP="00FC6221">
            <w:pPr>
              <w:spacing w:line="276" w:lineRule="auto"/>
              <w:jc w:val="both"/>
              <w:rPr>
                <w:rFonts w:ascii="Bookman Old Style" w:hAnsi="Bookman Old Style"/>
                <w:b/>
              </w:rPr>
            </w:pPr>
          </w:p>
        </w:tc>
        <w:tc>
          <w:tcPr>
            <w:tcW w:w="1383" w:type="dxa"/>
          </w:tcPr>
          <w:p w:rsidR="00182A83" w:rsidRPr="00D85601" w:rsidRDefault="00182A83" w:rsidP="00FC6221">
            <w:pPr>
              <w:spacing w:line="276" w:lineRule="auto"/>
              <w:jc w:val="both"/>
              <w:rPr>
                <w:rFonts w:ascii="Bookman Old Style" w:hAnsi="Bookman Old Style"/>
                <w:b/>
              </w:rPr>
            </w:pPr>
          </w:p>
        </w:tc>
      </w:tr>
      <w:tr w:rsidR="00182A83" w:rsidRPr="00D85601" w:rsidTr="006E2FE3">
        <w:tc>
          <w:tcPr>
            <w:tcW w:w="472" w:type="dxa"/>
          </w:tcPr>
          <w:p w:rsidR="00182A83" w:rsidRPr="00D85601" w:rsidRDefault="00182A83" w:rsidP="00FC6221">
            <w:pPr>
              <w:spacing w:line="276" w:lineRule="auto"/>
              <w:jc w:val="both"/>
              <w:rPr>
                <w:rFonts w:ascii="Bookman Old Style" w:hAnsi="Bookman Old Style"/>
                <w:b/>
                <w:lang w:val="id-ID"/>
              </w:rPr>
            </w:pPr>
          </w:p>
        </w:tc>
        <w:tc>
          <w:tcPr>
            <w:tcW w:w="1526" w:type="dxa"/>
          </w:tcPr>
          <w:p w:rsidR="00182A83" w:rsidRPr="00D85601" w:rsidRDefault="00182A83" w:rsidP="00FC6221">
            <w:pPr>
              <w:spacing w:line="276" w:lineRule="auto"/>
              <w:jc w:val="both"/>
              <w:rPr>
                <w:rFonts w:ascii="Bookman Old Style" w:hAnsi="Bookman Old Style"/>
                <w:b/>
                <w:sz w:val="24"/>
                <w:szCs w:val="24"/>
                <w:lang w:val="id-ID"/>
              </w:rPr>
            </w:pPr>
            <w:r w:rsidRPr="00D85601">
              <w:rPr>
                <w:rFonts w:ascii="Bookman Old Style" w:hAnsi="Bookman Old Style"/>
                <w:b/>
                <w:sz w:val="24"/>
                <w:szCs w:val="24"/>
                <w:lang w:val="id-ID"/>
              </w:rPr>
              <w:t>S1/D3</w:t>
            </w:r>
          </w:p>
        </w:tc>
        <w:tc>
          <w:tcPr>
            <w:tcW w:w="1217" w:type="dxa"/>
          </w:tcPr>
          <w:p w:rsidR="00182A83" w:rsidRPr="00D85601" w:rsidRDefault="00182A83" w:rsidP="00FC6221">
            <w:pPr>
              <w:spacing w:line="276" w:lineRule="auto"/>
              <w:jc w:val="center"/>
              <w:rPr>
                <w:rFonts w:ascii="Bookman Old Style" w:hAnsi="Bookman Old Style"/>
                <w:b/>
              </w:rPr>
            </w:pPr>
          </w:p>
        </w:tc>
        <w:tc>
          <w:tcPr>
            <w:tcW w:w="1428" w:type="dxa"/>
          </w:tcPr>
          <w:p w:rsidR="00182A83" w:rsidRPr="00D85601" w:rsidRDefault="00182A83" w:rsidP="00FC6221">
            <w:pPr>
              <w:spacing w:line="276" w:lineRule="auto"/>
              <w:jc w:val="center"/>
              <w:rPr>
                <w:rFonts w:ascii="Bookman Old Style" w:hAnsi="Bookman Old Style"/>
                <w:b/>
              </w:rPr>
            </w:pPr>
          </w:p>
        </w:tc>
        <w:tc>
          <w:tcPr>
            <w:tcW w:w="1428" w:type="dxa"/>
          </w:tcPr>
          <w:p w:rsidR="00182A83" w:rsidRPr="00D85601" w:rsidRDefault="00182A83" w:rsidP="00FC6221">
            <w:pPr>
              <w:spacing w:line="276" w:lineRule="auto"/>
              <w:jc w:val="center"/>
              <w:rPr>
                <w:rFonts w:ascii="Bookman Old Style" w:hAnsi="Bookman Old Style"/>
                <w:b/>
              </w:rPr>
            </w:pPr>
          </w:p>
        </w:tc>
        <w:tc>
          <w:tcPr>
            <w:tcW w:w="1861" w:type="dxa"/>
          </w:tcPr>
          <w:p w:rsidR="00182A83" w:rsidRPr="00D85601" w:rsidRDefault="00302364" w:rsidP="00D63D8F">
            <w:pPr>
              <w:spacing w:line="276" w:lineRule="auto"/>
              <w:jc w:val="center"/>
              <w:rPr>
                <w:rFonts w:ascii="Bookman Old Style" w:hAnsi="Bookman Old Style"/>
                <w:b/>
                <w:lang w:val="id-ID"/>
              </w:rPr>
            </w:pPr>
            <w:r w:rsidRPr="00D85601">
              <w:rPr>
                <w:rFonts w:ascii="Bookman Old Style" w:hAnsi="Bookman Old Style"/>
                <w:b/>
                <w:lang w:val="id-ID"/>
              </w:rPr>
              <w:t>5</w:t>
            </w:r>
          </w:p>
        </w:tc>
        <w:tc>
          <w:tcPr>
            <w:tcW w:w="1383" w:type="dxa"/>
          </w:tcPr>
          <w:p w:rsidR="00182A83" w:rsidRPr="00D85601" w:rsidRDefault="00697B19" w:rsidP="00FC6221">
            <w:pPr>
              <w:spacing w:line="276" w:lineRule="auto"/>
              <w:jc w:val="center"/>
              <w:rPr>
                <w:rFonts w:ascii="Bookman Old Style" w:hAnsi="Bookman Old Style"/>
                <w:b/>
                <w:lang w:val="id-ID"/>
              </w:rPr>
            </w:pPr>
            <w:r w:rsidRPr="00D85601">
              <w:rPr>
                <w:rFonts w:ascii="Bookman Old Style" w:hAnsi="Bookman Old Style"/>
                <w:b/>
                <w:lang w:val="id-ID"/>
              </w:rPr>
              <w:t>5</w:t>
            </w:r>
          </w:p>
        </w:tc>
      </w:tr>
      <w:tr w:rsidR="00182A83" w:rsidRPr="00D85601" w:rsidTr="006E2FE3">
        <w:tc>
          <w:tcPr>
            <w:tcW w:w="472" w:type="dxa"/>
          </w:tcPr>
          <w:p w:rsidR="00182A83" w:rsidRPr="00D85601" w:rsidRDefault="00182A83" w:rsidP="00FC6221">
            <w:pPr>
              <w:spacing w:line="276" w:lineRule="auto"/>
              <w:jc w:val="both"/>
              <w:rPr>
                <w:rFonts w:ascii="Bookman Old Style" w:hAnsi="Bookman Old Style"/>
                <w:b/>
                <w:lang w:val="id-ID"/>
              </w:rPr>
            </w:pPr>
          </w:p>
        </w:tc>
        <w:tc>
          <w:tcPr>
            <w:tcW w:w="1526" w:type="dxa"/>
          </w:tcPr>
          <w:p w:rsidR="00182A83" w:rsidRPr="00D85601" w:rsidRDefault="00182A83" w:rsidP="00FC6221">
            <w:pPr>
              <w:spacing w:line="276" w:lineRule="auto"/>
              <w:jc w:val="both"/>
              <w:rPr>
                <w:rFonts w:ascii="Bookman Old Style" w:hAnsi="Bookman Old Style"/>
                <w:b/>
                <w:sz w:val="24"/>
                <w:szCs w:val="24"/>
                <w:lang w:val="id-ID"/>
              </w:rPr>
            </w:pPr>
            <w:r w:rsidRPr="00D85601">
              <w:rPr>
                <w:rFonts w:ascii="Bookman Old Style" w:hAnsi="Bookman Old Style"/>
                <w:b/>
                <w:sz w:val="24"/>
                <w:szCs w:val="24"/>
                <w:lang w:val="id-ID"/>
              </w:rPr>
              <w:t>SLTA</w:t>
            </w:r>
          </w:p>
        </w:tc>
        <w:tc>
          <w:tcPr>
            <w:tcW w:w="1217" w:type="dxa"/>
          </w:tcPr>
          <w:p w:rsidR="00182A83" w:rsidRPr="00D85601" w:rsidRDefault="00182A83" w:rsidP="00FC6221">
            <w:pPr>
              <w:spacing w:line="276" w:lineRule="auto"/>
              <w:jc w:val="center"/>
              <w:rPr>
                <w:rFonts w:ascii="Bookman Old Style" w:hAnsi="Bookman Old Style"/>
                <w:b/>
              </w:rPr>
            </w:pPr>
          </w:p>
        </w:tc>
        <w:tc>
          <w:tcPr>
            <w:tcW w:w="1428" w:type="dxa"/>
          </w:tcPr>
          <w:p w:rsidR="00182A83" w:rsidRPr="00D85601" w:rsidRDefault="00182A83" w:rsidP="00FC6221">
            <w:pPr>
              <w:spacing w:line="276" w:lineRule="auto"/>
              <w:jc w:val="center"/>
              <w:rPr>
                <w:rFonts w:ascii="Bookman Old Style" w:hAnsi="Bookman Old Style"/>
                <w:b/>
              </w:rPr>
            </w:pPr>
          </w:p>
        </w:tc>
        <w:tc>
          <w:tcPr>
            <w:tcW w:w="1428" w:type="dxa"/>
          </w:tcPr>
          <w:p w:rsidR="00182A83" w:rsidRPr="00D85601" w:rsidRDefault="00182A83" w:rsidP="00FC6221">
            <w:pPr>
              <w:spacing w:line="276" w:lineRule="auto"/>
              <w:jc w:val="center"/>
              <w:rPr>
                <w:rFonts w:ascii="Bookman Old Style" w:hAnsi="Bookman Old Style"/>
                <w:b/>
              </w:rPr>
            </w:pPr>
          </w:p>
        </w:tc>
        <w:tc>
          <w:tcPr>
            <w:tcW w:w="1861" w:type="dxa"/>
          </w:tcPr>
          <w:p w:rsidR="00182A83" w:rsidRPr="00D85601" w:rsidRDefault="00D63D8F" w:rsidP="00697B19">
            <w:pPr>
              <w:spacing w:line="276" w:lineRule="auto"/>
              <w:jc w:val="center"/>
              <w:rPr>
                <w:rFonts w:ascii="Bookman Old Style" w:hAnsi="Bookman Old Style"/>
                <w:b/>
                <w:lang w:val="id-ID"/>
              </w:rPr>
            </w:pPr>
            <w:r w:rsidRPr="00D85601">
              <w:rPr>
                <w:rFonts w:ascii="Bookman Old Style" w:hAnsi="Bookman Old Style"/>
                <w:b/>
              </w:rPr>
              <w:t>2</w:t>
            </w:r>
            <w:r w:rsidR="00697B19" w:rsidRPr="00D85601">
              <w:rPr>
                <w:rFonts w:ascii="Bookman Old Style" w:hAnsi="Bookman Old Style"/>
                <w:b/>
                <w:lang w:val="id-ID"/>
              </w:rPr>
              <w:t>8</w:t>
            </w:r>
          </w:p>
        </w:tc>
        <w:tc>
          <w:tcPr>
            <w:tcW w:w="1383" w:type="dxa"/>
          </w:tcPr>
          <w:p w:rsidR="00182A83" w:rsidRPr="00D85601" w:rsidRDefault="00697B19" w:rsidP="00697B19">
            <w:pPr>
              <w:spacing w:line="276" w:lineRule="auto"/>
              <w:jc w:val="center"/>
              <w:rPr>
                <w:rFonts w:ascii="Bookman Old Style" w:hAnsi="Bookman Old Style"/>
                <w:b/>
                <w:lang w:val="id-ID"/>
              </w:rPr>
            </w:pPr>
            <w:r w:rsidRPr="00D85601">
              <w:rPr>
                <w:rFonts w:ascii="Bookman Old Style" w:hAnsi="Bookman Old Style"/>
                <w:b/>
                <w:lang w:val="id-ID"/>
              </w:rPr>
              <w:t>28</w:t>
            </w:r>
          </w:p>
        </w:tc>
      </w:tr>
      <w:tr w:rsidR="00182A83" w:rsidRPr="00D85601" w:rsidTr="006E2FE3">
        <w:tc>
          <w:tcPr>
            <w:tcW w:w="472" w:type="dxa"/>
          </w:tcPr>
          <w:p w:rsidR="00182A83" w:rsidRPr="00D85601" w:rsidRDefault="00182A83" w:rsidP="00FC6221">
            <w:pPr>
              <w:spacing w:line="276" w:lineRule="auto"/>
              <w:jc w:val="both"/>
              <w:rPr>
                <w:rFonts w:ascii="Bookman Old Style" w:hAnsi="Bookman Old Style"/>
                <w:b/>
                <w:lang w:val="id-ID"/>
              </w:rPr>
            </w:pPr>
          </w:p>
        </w:tc>
        <w:tc>
          <w:tcPr>
            <w:tcW w:w="1526" w:type="dxa"/>
          </w:tcPr>
          <w:p w:rsidR="00182A83" w:rsidRPr="00D85601" w:rsidRDefault="00182A83" w:rsidP="00FC6221">
            <w:pPr>
              <w:spacing w:line="276" w:lineRule="auto"/>
              <w:jc w:val="both"/>
              <w:rPr>
                <w:rFonts w:ascii="Bookman Old Style" w:hAnsi="Bookman Old Style"/>
                <w:b/>
                <w:sz w:val="24"/>
                <w:szCs w:val="24"/>
                <w:lang w:val="id-ID"/>
              </w:rPr>
            </w:pPr>
            <w:r w:rsidRPr="00D85601">
              <w:rPr>
                <w:rFonts w:ascii="Bookman Old Style" w:hAnsi="Bookman Old Style"/>
                <w:b/>
                <w:sz w:val="24"/>
                <w:szCs w:val="24"/>
                <w:lang w:val="id-ID"/>
              </w:rPr>
              <w:t>SD/SLTP</w:t>
            </w:r>
          </w:p>
        </w:tc>
        <w:tc>
          <w:tcPr>
            <w:tcW w:w="1217" w:type="dxa"/>
          </w:tcPr>
          <w:p w:rsidR="00182A83" w:rsidRPr="00D85601" w:rsidRDefault="00182A83" w:rsidP="00FC6221">
            <w:pPr>
              <w:spacing w:line="276" w:lineRule="auto"/>
              <w:jc w:val="center"/>
              <w:rPr>
                <w:rFonts w:ascii="Bookman Old Style" w:hAnsi="Bookman Old Style"/>
                <w:b/>
              </w:rPr>
            </w:pPr>
          </w:p>
        </w:tc>
        <w:tc>
          <w:tcPr>
            <w:tcW w:w="1428" w:type="dxa"/>
          </w:tcPr>
          <w:p w:rsidR="00182A83" w:rsidRPr="00D85601" w:rsidRDefault="00182A83" w:rsidP="00FC6221">
            <w:pPr>
              <w:spacing w:line="276" w:lineRule="auto"/>
              <w:jc w:val="center"/>
              <w:rPr>
                <w:rFonts w:ascii="Bookman Old Style" w:hAnsi="Bookman Old Style"/>
                <w:b/>
              </w:rPr>
            </w:pPr>
          </w:p>
        </w:tc>
        <w:tc>
          <w:tcPr>
            <w:tcW w:w="1428" w:type="dxa"/>
          </w:tcPr>
          <w:p w:rsidR="00182A83" w:rsidRPr="00D85601" w:rsidRDefault="00182A83" w:rsidP="00FC6221">
            <w:pPr>
              <w:spacing w:line="276" w:lineRule="auto"/>
              <w:jc w:val="center"/>
              <w:rPr>
                <w:rFonts w:ascii="Bookman Old Style" w:hAnsi="Bookman Old Style"/>
                <w:b/>
              </w:rPr>
            </w:pPr>
          </w:p>
        </w:tc>
        <w:tc>
          <w:tcPr>
            <w:tcW w:w="1861" w:type="dxa"/>
          </w:tcPr>
          <w:p w:rsidR="00182A83" w:rsidRPr="00D85601" w:rsidRDefault="00182A83" w:rsidP="00FC6221">
            <w:pPr>
              <w:spacing w:line="276" w:lineRule="auto"/>
              <w:jc w:val="center"/>
              <w:rPr>
                <w:rFonts w:ascii="Bookman Old Style" w:hAnsi="Bookman Old Style"/>
                <w:b/>
              </w:rPr>
            </w:pPr>
            <w:r w:rsidRPr="00D85601">
              <w:rPr>
                <w:rFonts w:ascii="Bookman Old Style" w:hAnsi="Bookman Old Style"/>
                <w:b/>
              </w:rPr>
              <w:t>3</w:t>
            </w:r>
          </w:p>
        </w:tc>
        <w:tc>
          <w:tcPr>
            <w:tcW w:w="1383" w:type="dxa"/>
          </w:tcPr>
          <w:p w:rsidR="00182A83" w:rsidRPr="00D85601" w:rsidRDefault="00697B19" w:rsidP="00FC6221">
            <w:pPr>
              <w:spacing w:line="276" w:lineRule="auto"/>
              <w:jc w:val="center"/>
              <w:rPr>
                <w:rFonts w:ascii="Bookman Old Style" w:hAnsi="Bookman Old Style"/>
                <w:b/>
                <w:lang w:val="id-ID"/>
              </w:rPr>
            </w:pPr>
            <w:r w:rsidRPr="00D85601">
              <w:rPr>
                <w:rFonts w:ascii="Bookman Old Style" w:hAnsi="Bookman Old Style"/>
                <w:b/>
                <w:lang w:val="id-ID"/>
              </w:rPr>
              <w:t>3</w:t>
            </w:r>
          </w:p>
        </w:tc>
      </w:tr>
      <w:tr w:rsidR="00182A83" w:rsidRPr="00D85601" w:rsidTr="006E2FE3">
        <w:tc>
          <w:tcPr>
            <w:tcW w:w="472" w:type="dxa"/>
          </w:tcPr>
          <w:p w:rsidR="00182A83" w:rsidRPr="00D85601" w:rsidRDefault="00182A83" w:rsidP="00FC6221">
            <w:pPr>
              <w:spacing w:line="276" w:lineRule="auto"/>
              <w:jc w:val="both"/>
              <w:rPr>
                <w:rFonts w:ascii="Bookman Old Style" w:hAnsi="Bookman Old Style"/>
                <w:b/>
                <w:lang w:val="id-ID"/>
              </w:rPr>
            </w:pPr>
          </w:p>
        </w:tc>
        <w:tc>
          <w:tcPr>
            <w:tcW w:w="1526" w:type="dxa"/>
          </w:tcPr>
          <w:p w:rsidR="00182A83" w:rsidRPr="00D85601" w:rsidRDefault="00182A83" w:rsidP="00FC6221">
            <w:pPr>
              <w:spacing w:line="276" w:lineRule="auto"/>
              <w:jc w:val="both"/>
              <w:rPr>
                <w:rFonts w:ascii="Bookman Old Style" w:hAnsi="Bookman Old Style"/>
                <w:b/>
              </w:rPr>
            </w:pPr>
            <w:r w:rsidRPr="00D85601">
              <w:rPr>
                <w:rFonts w:ascii="Bookman Old Style" w:hAnsi="Bookman Old Style"/>
                <w:b/>
              </w:rPr>
              <w:t>Total</w:t>
            </w:r>
          </w:p>
        </w:tc>
        <w:tc>
          <w:tcPr>
            <w:tcW w:w="1217" w:type="dxa"/>
          </w:tcPr>
          <w:p w:rsidR="00182A83" w:rsidRPr="00D85601" w:rsidRDefault="00182A83" w:rsidP="00FC6221">
            <w:pPr>
              <w:spacing w:line="276" w:lineRule="auto"/>
              <w:jc w:val="center"/>
              <w:rPr>
                <w:rFonts w:ascii="Bookman Old Style" w:hAnsi="Bookman Old Style"/>
                <w:b/>
              </w:rPr>
            </w:pPr>
            <w:r w:rsidRPr="00D85601">
              <w:rPr>
                <w:rFonts w:ascii="Bookman Old Style" w:hAnsi="Bookman Old Style"/>
                <w:b/>
              </w:rPr>
              <w:t>1</w:t>
            </w:r>
          </w:p>
        </w:tc>
        <w:tc>
          <w:tcPr>
            <w:tcW w:w="1428" w:type="dxa"/>
          </w:tcPr>
          <w:p w:rsidR="00182A83" w:rsidRPr="00D85601" w:rsidRDefault="00182A83" w:rsidP="00FC6221">
            <w:pPr>
              <w:spacing w:line="276" w:lineRule="auto"/>
              <w:jc w:val="center"/>
              <w:rPr>
                <w:rFonts w:ascii="Bookman Old Style" w:hAnsi="Bookman Old Style"/>
                <w:b/>
              </w:rPr>
            </w:pPr>
            <w:r w:rsidRPr="00D85601">
              <w:rPr>
                <w:rFonts w:ascii="Bookman Old Style" w:hAnsi="Bookman Old Style"/>
                <w:b/>
              </w:rPr>
              <w:t>4</w:t>
            </w:r>
          </w:p>
        </w:tc>
        <w:tc>
          <w:tcPr>
            <w:tcW w:w="1428" w:type="dxa"/>
          </w:tcPr>
          <w:p w:rsidR="00182A83" w:rsidRPr="00D85601" w:rsidRDefault="00697B19" w:rsidP="00FC6221">
            <w:pPr>
              <w:spacing w:line="276" w:lineRule="auto"/>
              <w:jc w:val="center"/>
              <w:rPr>
                <w:rFonts w:ascii="Bookman Old Style" w:hAnsi="Bookman Old Style"/>
                <w:b/>
                <w:lang w:val="id-ID"/>
              </w:rPr>
            </w:pPr>
            <w:r w:rsidRPr="00D85601">
              <w:rPr>
                <w:rFonts w:ascii="Bookman Old Style" w:hAnsi="Bookman Old Style"/>
                <w:b/>
                <w:lang w:val="id-ID"/>
              </w:rPr>
              <w:t>7</w:t>
            </w:r>
          </w:p>
        </w:tc>
        <w:tc>
          <w:tcPr>
            <w:tcW w:w="1861" w:type="dxa"/>
          </w:tcPr>
          <w:p w:rsidR="00182A83" w:rsidRPr="00D85601" w:rsidRDefault="00697B19" w:rsidP="00FC6221">
            <w:pPr>
              <w:spacing w:line="276" w:lineRule="auto"/>
              <w:jc w:val="center"/>
              <w:rPr>
                <w:rFonts w:ascii="Bookman Old Style" w:hAnsi="Bookman Old Style"/>
                <w:b/>
                <w:lang w:val="id-ID"/>
              </w:rPr>
            </w:pPr>
            <w:r w:rsidRPr="00D85601">
              <w:rPr>
                <w:rFonts w:ascii="Bookman Old Style" w:hAnsi="Bookman Old Style"/>
                <w:b/>
                <w:lang w:val="id-ID"/>
              </w:rPr>
              <w:t>45</w:t>
            </w:r>
          </w:p>
        </w:tc>
        <w:tc>
          <w:tcPr>
            <w:tcW w:w="1383" w:type="dxa"/>
          </w:tcPr>
          <w:p w:rsidR="00182A83" w:rsidRPr="00D85601" w:rsidRDefault="00697B19" w:rsidP="00FC6221">
            <w:pPr>
              <w:spacing w:line="276" w:lineRule="auto"/>
              <w:jc w:val="center"/>
              <w:rPr>
                <w:rFonts w:ascii="Bookman Old Style" w:hAnsi="Bookman Old Style"/>
                <w:b/>
                <w:lang w:val="id-ID"/>
              </w:rPr>
            </w:pPr>
            <w:r w:rsidRPr="00D85601">
              <w:rPr>
                <w:rFonts w:ascii="Bookman Old Style" w:hAnsi="Bookman Old Style"/>
                <w:b/>
                <w:lang w:val="id-ID"/>
              </w:rPr>
              <w:t>60</w:t>
            </w:r>
          </w:p>
        </w:tc>
      </w:tr>
    </w:tbl>
    <w:p w:rsidR="00182A83" w:rsidRPr="00D85601" w:rsidRDefault="00182A83" w:rsidP="00FC1CDB">
      <w:pPr>
        <w:spacing w:after="120" w:line="276" w:lineRule="auto"/>
        <w:ind w:left="539" w:firstLine="170"/>
        <w:jc w:val="both"/>
        <w:rPr>
          <w:rFonts w:ascii="Bookman Old Style" w:hAnsi="Bookman Old Style"/>
        </w:rPr>
      </w:pPr>
      <w:r w:rsidRPr="00D85601">
        <w:rPr>
          <w:rFonts w:ascii="Bookman Old Style" w:hAnsi="Bookman Old Style"/>
          <w:lang w:val="id-ID"/>
        </w:rPr>
        <w:t xml:space="preserve">Sumber: Subbag </w:t>
      </w:r>
      <w:r w:rsidRPr="00D85601">
        <w:rPr>
          <w:rFonts w:ascii="Bookman Old Style" w:hAnsi="Bookman Old Style"/>
        </w:rPr>
        <w:t xml:space="preserve">Tata Usaha </w:t>
      </w:r>
      <w:r w:rsidRPr="00D85601">
        <w:rPr>
          <w:rFonts w:ascii="Bookman Old Style" w:hAnsi="Bookman Old Style"/>
          <w:lang w:val="id-ID"/>
        </w:rPr>
        <w:t xml:space="preserve"> Dinas </w:t>
      </w:r>
      <w:r w:rsidRPr="00D85601">
        <w:rPr>
          <w:rFonts w:ascii="Bookman Old Style" w:hAnsi="Bookman Old Style"/>
        </w:rPr>
        <w:t>Perdagangan Kabupaten Tulang Bawang</w:t>
      </w:r>
    </w:p>
    <w:p w:rsidR="00182A83" w:rsidRPr="00D85601" w:rsidRDefault="00182A83" w:rsidP="006603CA">
      <w:pPr>
        <w:spacing w:after="120" w:line="360" w:lineRule="auto"/>
        <w:ind w:left="562" w:firstLine="432"/>
        <w:jc w:val="both"/>
        <w:rPr>
          <w:rFonts w:ascii="Bookman Old Style" w:hAnsi="Bookman Old Style"/>
          <w:lang w:val="id-ID"/>
        </w:rPr>
      </w:pPr>
      <w:r w:rsidRPr="00D85601">
        <w:rPr>
          <w:rFonts w:ascii="Bookman Old Style" w:hAnsi="Bookman Old Style"/>
          <w:lang w:val="id-ID"/>
        </w:rPr>
        <w:t>Berdasarkan</w:t>
      </w:r>
      <w:r w:rsidRPr="00D85601">
        <w:rPr>
          <w:rFonts w:ascii="Bookman Old Style" w:hAnsi="Bookman Old Style"/>
        </w:rPr>
        <w:t xml:space="preserve"> Tabel 1, jumlah sumber daya manusia (pegawai) pada</w:t>
      </w:r>
      <w:r w:rsidRPr="00D85601">
        <w:rPr>
          <w:rFonts w:ascii="Bookman Old Style" w:hAnsi="Bookman Old Style"/>
          <w:lang w:val="id-ID"/>
        </w:rPr>
        <w:t xml:space="preserve"> Dinas </w:t>
      </w:r>
      <w:r w:rsidRPr="00D85601">
        <w:rPr>
          <w:rFonts w:ascii="Bookman Old Style" w:hAnsi="Bookman Old Style"/>
        </w:rPr>
        <w:t>Perdagangan</w:t>
      </w:r>
      <w:r w:rsidRPr="00D85601">
        <w:rPr>
          <w:rFonts w:ascii="Bookman Old Style" w:hAnsi="Bookman Old Style"/>
          <w:lang w:val="id-ID"/>
        </w:rPr>
        <w:t xml:space="preserve"> Kabupaten Tulang Bawang </w:t>
      </w:r>
      <w:r w:rsidRPr="00D85601">
        <w:rPr>
          <w:rFonts w:ascii="Bookman Old Style" w:hAnsi="Bookman Old Style"/>
        </w:rPr>
        <w:t>tahun 20</w:t>
      </w:r>
      <w:r w:rsidR="00D63D8F" w:rsidRPr="00D85601">
        <w:rPr>
          <w:rFonts w:ascii="Bookman Old Style" w:hAnsi="Bookman Old Style"/>
        </w:rPr>
        <w:t>2</w:t>
      </w:r>
      <w:r w:rsidR="00FC1CDB" w:rsidRPr="00D85601">
        <w:rPr>
          <w:rFonts w:ascii="Bookman Old Style" w:hAnsi="Bookman Old Style"/>
          <w:lang w:val="id-ID"/>
        </w:rPr>
        <w:t>4</w:t>
      </w:r>
      <w:r w:rsidR="000E3659" w:rsidRPr="00D85601">
        <w:rPr>
          <w:rFonts w:ascii="Bookman Old Style" w:hAnsi="Bookman Old Style"/>
        </w:rPr>
        <w:t xml:space="preserve"> </w:t>
      </w:r>
      <w:r w:rsidRPr="00D85601">
        <w:rPr>
          <w:rFonts w:ascii="Bookman Old Style" w:hAnsi="Bookman Old Style"/>
        </w:rPr>
        <w:t xml:space="preserve">sebanyak </w:t>
      </w:r>
      <w:r w:rsidR="00FC1CDB" w:rsidRPr="00D85601">
        <w:rPr>
          <w:rFonts w:ascii="Bookman Old Style" w:hAnsi="Bookman Old Style"/>
          <w:lang w:val="id-ID"/>
        </w:rPr>
        <w:t>60</w:t>
      </w:r>
      <w:r w:rsidR="000E3659" w:rsidRPr="00D85601">
        <w:rPr>
          <w:rFonts w:ascii="Bookman Old Style" w:hAnsi="Bookman Old Style"/>
        </w:rPr>
        <w:t xml:space="preserve"> </w:t>
      </w:r>
      <w:r w:rsidRPr="00D85601">
        <w:rPr>
          <w:rFonts w:ascii="Bookman Old Style" w:hAnsi="Bookman Old Style"/>
        </w:rPr>
        <w:t>(</w:t>
      </w:r>
      <w:r w:rsidR="00D63D8F" w:rsidRPr="00D85601">
        <w:rPr>
          <w:rFonts w:ascii="Bookman Old Style" w:hAnsi="Bookman Old Style"/>
        </w:rPr>
        <w:t>Enam Puluh</w:t>
      </w:r>
      <w:r w:rsidRPr="00D85601">
        <w:rPr>
          <w:rFonts w:ascii="Bookman Old Style" w:hAnsi="Bookman Old Style"/>
        </w:rPr>
        <w:t xml:space="preserve">) orang </w:t>
      </w:r>
      <w:r w:rsidRPr="00D85601">
        <w:rPr>
          <w:rFonts w:ascii="Bookman Old Style" w:hAnsi="Bookman Old Style"/>
          <w:lang w:val="id-ID"/>
        </w:rPr>
        <w:t xml:space="preserve"> Pegawai dengan kualifikasi Sarjana S2 berjumlah </w:t>
      </w:r>
      <w:r w:rsidR="00FC1CDB" w:rsidRPr="00D85601">
        <w:rPr>
          <w:rFonts w:ascii="Bookman Old Style" w:hAnsi="Bookman Old Style"/>
          <w:lang w:val="id-ID"/>
        </w:rPr>
        <w:t>5</w:t>
      </w:r>
      <w:r w:rsidRPr="00D85601">
        <w:rPr>
          <w:rFonts w:ascii="Bookman Old Style" w:hAnsi="Bookman Old Style"/>
          <w:lang w:val="id-ID"/>
        </w:rPr>
        <w:t xml:space="preserve"> (</w:t>
      </w:r>
      <w:r w:rsidR="00FC1CDB" w:rsidRPr="00D85601">
        <w:rPr>
          <w:rFonts w:ascii="Bookman Old Style" w:hAnsi="Bookman Old Style"/>
          <w:lang w:val="id-ID"/>
        </w:rPr>
        <w:t>lima</w:t>
      </w:r>
      <w:r w:rsidRPr="00D85601">
        <w:rPr>
          <w:rFonts w:ascii="Bookman Old Style" w:hAnsi="Bookman Old Style"/>
          <w:lang w:val="id-ID"/>
        </w:rPr>
        <w:t xml:space="preserve">) orang, Sarjana S1 berjumlah </w:t>
      </w:r>
      <w:r w:rsidR="00FC1CDB" w:rsidRPr="00D85601">
        <w:rPr>
          <w:rFonts w:ascii="Bookman Old Style" w:hAnsi="Bookman Old Style"/>
          <w:lang w:val="id-ID"/>
        </w:rPr>
        <w:t>12</w:t>
      </w:r>
      <w:r w:rsidRPr="00D85601">
        <w:rPr>
          <w:rFonts w:ascii="Bookman Old Style" w:hAnsi="Bookman Old Style"/>
          <w:lang w:val="id-ID"/>
        </w:rPr>
        <w:t xml:space="preserve"> (</w:t>
      </w:r>
      <w:r w:rsidRPr="00D85601">
        <w:rPr>
          <w:rFonts w:ascii="Bookman Old Style" w:hAnsi="Bookman Old Style"/>
        </w:rPr>
        <w:t xml:space="preserve">Dua </w:t>
      </w:r>
      <w:r w:rsidR="00FC1CDB" w:rsidRPr="00D85601">
        <w:rPr>
          <w:rFonts w:ascii="Bookman Old Style" w:hAnsi="Bookman Old Style"/>
          <w:lang w:val="id-ID"/>
        </w:rPr>
        <w:t>belas</w:t>
      </w:r>
      <w:r w:rsidRPr="00D85601">
        <w:rPr>
          <w:rFonts w:ascii="Bookman Old Style" w:hAnsi="Bookman Old Style"/>
          <w:lang w:val="id-ID"/>
        </w:rPr>
        <w:t>) orang</w:t>
      </w:r>
      <w:r w:rsidRPr="00D85601">
        <w:rPr>
          <w:rFonts w:ascii="Bookman Old Style" w:hAnsi="Bookman Old Style"/>
        </w:rPr>
        <w:t xml:space="preserve">, </w:t>
      </w:r>
      <w:r w:rsidRPr="00D85601">
        <w:rPr>
          <w:rFonts w:ascii="Bookman Old Style" w:hAnsi="Bookman Old Style"/>
          <w:lang w:val="id-ID"/>
        </w:rPr>
        <w:t xml:space="preserve">SLTA berjumlah </w:t>
      </w:r>
      <w:r w:rsidR="00D63D8F" w:rsidRPr="00D85601">
        <w:rPr>
          <w:rFonts w:ascii="Bookman Old Style" w:hAnsi="Bookman Old Style"/>
        </w:rPr>
        <w:t>3</w:t>
      </w:r>
      <w:r w:rsidR="006603CA" w:rsidRPr="00D85601">
        <w:rPr>
          <w:rFonts w:ascii="Bookman Old Style" w:hAnsi="Bookman Old Style"/>
        </w:rPr>
        <w:t>2</w:t>
      </w:r>
      <w:r w:rsidRPr="00D85601">
        <w:rPr>
          <w:rFonts w:ascii="Bookman Old Style" w:hAnsi="Bookman Old Style"/>
          <w:lang w:val="id-ID"/>
        </w:rPr>
        <w:t xml:space="preserve"> (</w:t>
      </w:r>
      <w:r w:rsidR="00D63D8F" w:rsidRPr="00D85601">
        <w:rPr>
          <w:rFonts w:ascii="Bookman Old Style" w:hAnsi="Bookman Old Style"/>
        </w:rPr>
        <w:t xml:space="preserve">Tiga Puluh </w:t>
      </w:r>
      <w:r w:rsidR="006603CA" w:rsidRPr="00D85601">
        <w:rPr>
          <w:rFonts w:ascii="Bookman Old Style" w:hAnsi="Bookman Old Style"/>
        </w:rPr>
        <w:t>Dua</w:t>
      </w:r>
      <w:r w:rsidRPr="00D85601">
        <w:rPr>
          <w:rFonts w:ascii="Bookman Old Style" w:hAnsi="Bookman Old Style"/>
          <w:lang w:val="id-ID"/>
        </w:rPr>
        <w:t>) orang</w:t>
      </w:r>
      <w:r w:rsidRPr="00D85601">
        <w:rPr>
          <w:rFonts w:ascii="Bookman Old Style" w:hAnsi="Bookman Old Style"/>
        </w:rPr>
        <w:t xml:space="preserve">, </w:t>
      </w:r>
      <w:r w:rsidRPr="00D85601">
        <w:rPr>
          <w:rFonts w:ascii="Bookman Old Style" w:hAnsi="Bookman Old Style"/>
          <w:lang w:val="id-ID"/>
        </w:rPr>
        <w:t xml:space="preserve"> SD/SLTP berjumlah </w:t>
      </w:r>
      <w:r w:rsidR="009B7CCD" w:rsidRPr="00D85601">
        <w:rPr>
          <w:rFonts w:ascii="Bookman Old Style" w:hAnsi="Bookman Old Style"/>
        </w:rPr>
        <w:t>3</w:t>
      </w:r>
      <w:r w:rsidRPr="00D85601">
        <w:rPr>
          <w:rFonts w:ascii="Bookman Old Style" w:hAnsi="Bookman Old Style"/>
          <w:lang w:val="id-ID"/>
        </w:rPr>
        <w:t>(</w:t>
      </w:r>
      <w:r w:rsidR="009B7CCD" w:rsidRPr="00D85601">
        <w:rPr>
          <w:rFonts w:ascii="Bookman Old Style" w:hAnsi="Bookman Old Style"/>
        </w:rPr>
        <w:t>Tiga</w:t>
      </w:r>
      <w:r w:rsidRPr="00D85601">
        <w:rPr>
          <w:rFonts w:ascii="Bookman Old Style" w:hAnsi="Bookman Old Style"/>
          <w:lang w:val="id-ID"/>
        </w:rPr>
        <w:t xml:space="preserve">) orang. </w:t>
      </w:r>
    </w:p>
    <w:p w:rsidR="006603CA" w:rsidRPr="00D85601" w:rsidRDefault="00920871" w:rsidP="00920871">
      <w:pPr>
        <w:tabs>
          <w:tab w:val="num" w:pos="630"/>
        </w:tabs>
        <w:spacing w:after="120" w:line="276" w:lineRule="auto"/>
        <w:jc w:val="both"/>
        <w:rPr>
          <w:rFonts w:ascii="Bookman Old Style" w:hAnsi="Bookman Old Style"/>
          <w:b/>
          <w:lang w:val="fi-FI"/>
        </w:rPr>
      </w:pPr>
      <w:r w:rsidRPr="00D85601">
        <w:rPr>
          <w:rFonts w:ascii="Bookman Old Style" w:hAnsi="Bookman Old Style"/>
          <w:b/>
          <w:lang w:val="fi-FI"/>
        </w:rPr>
        <w:tab/>
      </w:r>
    </w:p>
    <w:p w:rsidR="006603CA" w:rsidRDefault="006603CA" w:rsidP="00920871">
      <w:pPr>
        <w:tabs>
          <w:tab w:val="num" w:pos="630"/>
        </w:tabs>
        <w:spacing w:after="120" w:line="276" w:lineRule="auto"/>
        <w:jc w:val="both"/>
        <w:rPr>
          <w:b/>
          <w:lang w:val="fi-FI"/>
        </w:rPr>
      </w:pPr>
    </w:p>
    <w:p w:rsidR="006603CA" w:rsidRDefault="006603CA" w:rsidP="00920871">
      <w:pPr>
        <w:tabs>
          <w:tab w:val="num" w:pos="630"/>
        </w:tabs>
        <w:spacing w:after="120" w:line="276" w:lineRule="auto"/>
        <w:jc w:val="both"/>
        <w:rPr>
          <w:b/>
          <w:lang w:val="fi-FI"/>
        </w:rPr>
      </w:pPr>
    </w:p>
    <w:p w:rsidR="006603CA" w:rsidRDefault="006603CA" w:rsidP="00920871">
      <w:pPr>
        <w:tabs>
          <w:tab w:val="num" w:pos="630"/>
        </w:tabs>
        <w:spacing w:after="120" w:line="276" w:lineRule="auto"/>
        <w:jc w:val="both"/>
        <w:rPr>
          <w:b/>
          <w:lang w:val="fi-FI"/>
        </w:rPr>
      </w:pPr>
    </w:p>
    <w:p w:rsidR="006603CA" w:rsidRDefault="006603CA" w:rsidP="00920871">
      <w:pPr>
        <w:tabs>
          <w:tab w:val="num" w:pos="630"/>
        </w:tabs>
        <w:spacing w:after="120" w:line="276" w:lineRule="auto"/>
        <w:jc w:val="both"/>
        <w:rPr>
          <w:b/>
          <w:lang w:val="fi-FI"/>
        </w:rPr>
      </w:pPr>
    </w:p>
    <w:p w:rsidR="00A1438B" w:rsidRDefault="00A1438B" w:rsidP="00920871">
      <w:pPr>
        <w:tabs>
          <w:tab w:val="num" w:pos="630"/>
        </w:tabs>
        <w:spacing w:after="120" w:line="276" w:lineRule="auto"/>
        <w:jc w:val="both"/>
        <w:rPr>
          <w:b/>
          <w:lang w:val="fi-FI"/>
        </w:rPr>
      </w:pPr>
    </w:p>
    <w:p w:rsidR="00A1438B" w:rsidRDefault="00A1438B" w:rsidP="00920871">
      <w:pPr>
        <w:tabs>
          <w:tab w:val="num" w:pos="630"/>
        </w:tabs>
        <w:spacing w:after="120" w:line="276" w:lineRule="auto"/>
        <w:jc w:val="both"/>
        <w:rPr>
          <w:b/>
          <w:lang w:val="fi-FI"/>
        </w:rPr>
      </w:pPr>
    </w:p>
    <w:p w:rsidR="006603CA" w:rsidRDefault="006603CA" w:rsidP="00920871">
      <w:pPr>
        <w:tabs>
          <w:tab w:val="num" w:pos="630"/>
        </w:tabs>
        <w:spacing w:after="120" w:line="276" w:lineRule="auto"/>
        <w:jc w:val="both"/>
        <w:rPr>
          <w:b/>
          <w:lang w:val="fi-FI"/>
        </w:rPr>
      </w:pPr>
    </w:p>
    <w:p w:rsidR="00182A83" w:rsidRPr="00A269E3" w:rsidRDefault="002E7CE5" w:rsidP="006603CA">
      <w:pPr>
        <w:tabs>
          <w:tab w:val="num" w:pos="630"/>
        </w:tabs>
        <w:spacing w:after="120" w:line="276" w:lineRule="auto"/>
        <w:ind w:left="540"/>
        <w:jc w:val="both"/>
        <w:rPr>
          <w:rFonts w:ascii="Bookman Old Style" w:hAnsi="Bookman Old Style"/>
          <w:b/>
        </w:rPr>
      </w:pPr>
      <w:r w:rsidRPr="00A269E3">
        <w:rPr>
          <w:rFonts w:ascii="Bookman Old Style" w:hAnsi="Bookman Old Style"/>
          <w:b/>
          <w:lang w:val="fi-FI"/>
        </w:rPr>
        <w:t>SARANA</w:t>
      </w:r>
      <w:r w:rsidRPr="00A269E3">
        <w:rPr>
          <w:rFonts w:ascii="Bookman Old Style" w:hAnsi="Bookman Old Style"/>
          <w:b/>
        </w:rPr>
        <w:t xml:space="preserve"> DAN PRASARANA</w:t>
      </w:r>
    </w:p>
    <w:p w:rsidR="00182A83" w:rsidRPr="00A269E3" w:rsidRDefault="00A1438B" w:rsidP="00A1438B">
      <w:pPr>
        <w:spacing w:after="120" w:line="360" w:lineRule="auto"/>
        <w:ind w:left="567" w:hanging="28"/>
        <w:jc w:val="both"/>
        <w:rPr>
          <w:rFonts w:ascii="Bookman Old Style" w:hAnsi="Bookman Old Style"/>
          <w:lang w:val="id-ID"/>
        </w:rPr>
      </w:pPr>
      <w:r w:rsidRPr="00A269E3">
        <w:rPr>
          <w:rFonts w:ascii="Bookman Old Style" w:hAnsi="Bookman Old Style"/>
          <w:lang w:val="id-ID"/>
        </w:rPr>
        <w:t xml:space="preserve">        </w:t>
      </w:r>
      <w:r w:rsidR="00182A83" w:rsidRPr="00A269E3">
        <w:rPr>
          <w:rFonts w:ascii="Bookman Old Style" w:hAnsi="Bookman Old Style"/>
          <w:lang w:val="id-ID"/>
        </w:rPr>
        <w:t>Untuk</w:t>
      </w:r>
      <w:r w:rsidR="00182A83" w:rsidRPr="00A269E3">
        <w:rPr>
          <w:rFonts w:ascii="Bookman Old Style" w:hAnsi="Bookman Old Style"/>
        </w:rPr>
        <w:t xml:space="preserve"> menunjang Pelaksanaan kegiatan kinerja Dinas Perdagangan Kabupaten Tulang Bawang di tunjang dengan tersedianya sarana dan prasarana</w:t>
      </w:r>
      <w:r w:rsidR="00182A83" w:rsidRPr="00A269E3">
        <w:rPr>
          <w:rFonts w:ascii="Bookman Old Style" w:hAnsi="Bookman Old Style"/>
          <w:lang w:val="id-ID"/>
        </w:rPr>
        <w:t xml:space="preserve">. Adapun sarana dan prasarana Dinas </w:t>
      </w:r>
      <w:r w:rsidR="00182A83" w:rsidRPr="00A269E3">
        <w:rPr>
          <w:rFonts w:ascii="Bookman Old Style" w:hAnsi="Bookman Old Style"/>
        </w:rPr>
        <w:t>Perdagangan</w:t>
      </w:r>
      <w:r w:rsidR="00182A83" w:rsidRPr="00A269E3">
        <w:rPr>
          <w:rFonts w:ascii="Bookman Old Style" w:hAnsi="Bookman Old Style"/>
          <w:lang w:val="id-ID"/>
        </w:rPr>
        <w:t xml:space="preserve"> disajikan pada Tabel 2 </w:t>
      </w:r>
      <w:r w:rsidR="00182A83" w:rsidRPr="00A269E3">
        <w:rPr>
          <w:rFonts w:ascii="Bookman Old Style" w:hAnsi="Bookman Old Style"/>
        </w:rPr>
        <w:t>sebagai berikut  :</w:t>
      </w:r>
    </w:p>
    <w:p w:rsidR="00182A83" w:rsidRPr="00A269E3" w:rsidRDefault="00B04FBB" w:rsidP="00182A83">
      <w:pPr>
        <w:spacing w:after="120" w:line="276" w:lineRule="auto"/>
        <w:ind w:left="539"/>
        <w:jc w:val="both"/>
        <w:rPr>
          <w:rFonts w:ascii="Bookman Old Style" w:hAnsi="Bookman Old Style"/>
          <w:b/>
          <w:lang w:val="id-ID"/>
        </w:rPr>
      </w:pPr>
      <w:r w:rsidRPr="00A269E3">
        <w:rPr>
          <w:rFonts w:ascii="Bookman Old Style" w:hAnsi="Bookman Old Style"/>
          <w:b/>
          <w:lang w:val="id-ID"/>
        </w:rPr>
        <w:t xml:space="preserve">Tabel </w:t>
      </w:r>
      <w:r w:rsidR="00182A83" w:rsidRPr="00A269E3">
        <w:rPr>
          <w:rFonts w:ascii="Bookman Old Style" w:hAnsi="Bookman Old Style"/>
          <w:b/>
          <w:lang w:val="id-ID"/>
        </w:rPr>
        <w:t>Sarana dan Prasarana Dinas Pasar</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2562"/>
        <w:gridCol w:w="1578"/>
        <w:gridCol w:w="2517"/>
      </w:tblGrid>
      <w:tr w:rsidR="00182A83" w:rsidRPr="00A269E3" w:rsidTr="00FC6221">
        <w:tc>
          <w:tcPr>
            <w:tcW w:w="651" w:type="dxa"/>
          </w:tcPr>
          <w:p w:rsidR="00182A83" w:rsidRPr="00A269E3" w:rsidRDefault="00182A83" w:rsidP="00FC6221">
            <w:pPr>
              <w:tabs>
                <w:tab w:val="left" w:pos="1080"/>
                <w:tab w:val="left" w:pos="1440"/>
                <w:tab w:val="left" w:pos="1620"/>
              </w:tabs>
              <w:spacing w:line="276" w:lineRule="auto"/>
              <w:jc w:val="center"/>
              <w:rPr>
                <w:rFonts w:ascii="Bookman Old Style" w:hAnsi="Bookman Old Style"/>
              </w:rPr>
            </w:pPr>
            <w:r w:rsidRPr="00A269E3">
              <w:rPr>
                <w:rFonts w:ascii="Bookman Old Style" w:hAnsi="Bookman Old Style"/>
              </w:rPr>
              <w:t>No.</w:t>
            </w:r>
          </w:p>
        </w:tc>
        <w:tc>
          <w:tcPr>
            <w:tcW w:w="2562" w:type="dxa"/>
          </w:tcPr>
          <w:p w:rsidR="00182A83" w:rsidRPr="00A269E3" w:rsidRDefault="00182A83" w:rsidP="00FC6221">
            <w:pPr>
              <w:tabs>
                <w:tab w:val="left" w:pos="1080"/>
                <w:tab w:val="left" w:pos="1440"/>
                <w:tab w:val="left" w:pos="1620"/>
              </w:tabs>
              <w:spacing w:line="276" w:lineRule="auto"/>
              <w:jc w:val="center"/>
              <w:rPr>
                <w:rFonts w:ascii="Bookman Old Style" w:hAnsi="Bookman Old Style"/>
              </w:rPr>
            </w:pPr>
            <w:r w:rsidRPr="00A269E3">
              <w:rPr>
                <w:rFonts w:ascii="Bookman Old Style" w:hAnsi="Bookman Old Style"/>
              </w:rPr>
              <w:t>Nama</w:t>
            </w:r>
          </w:p>
        </w:tc>
        <w:tc>
          <w:tcPr>
            <w:tcW w:w="1578" w:type="dxa"/>
          </w:tcPr>
          <w:p w:rsidR="00182A83" w:rsidRPr="00A269E3" w:rsidRDefault="00182A83" w:rsidP="00FC6221">
            <w:pPr>
              <w:tabs>
                <w:tab w:val="left" w:pos="1080"/>
                <w:tab w:val="left" w:pos="1440"/>
                <w:tab w:val="left" w:pos="1620"/>
              </w:tabs>
              <w:spacing w:line="276" w:lineRule="auto"/>
              <w:jc w:val="center"/>
              <w:rPr>
                <w:rFonts w:ascii="Bookman Old Style" w:hAnsi="Bookman Old Style"/>
              </w:rPr>
            </w:pPr>
            <w:r w:rsidRPr="00A269E3">
              <w:rPr>
                <w:rFonts w:ascii="Bookman Old Style" w:hAnsi="Bookman Old Style"/>
              </w:rPr>
              <w:t>Jumlah</w:t>
            </w:r>
          </w:p>
        </w:tc>
        <w:tc>
          <w:tcPr>
            <w:tcW w:w="2517" w:type="dxa"/>
          </w:tcPr>
          <w:p w:rsidR="00182A83" w:rsidRPr="00A269E3" w:rsidRDefault="00182A83" w:rsidP="00FC6221">
            <w:pPr>
              <w:tabs>
                <w:tab w:val="left" w:pos="1080"/>
                <w:tab w:val="left" w:pos="1440"/>
                <w:tab w:val="left" w:pos="1620"/>
              </w:tabs>
              <w:spacing w:line="276" w:lineRule="auto"/>
              <w:jc w:val="center"/>
              <w:rPr>
                <w:rFonts w:ascii="Bookman Old Style" w:hAnsi="Bookman Old Style"/>
              </w:rPr>
            </w:pPr>
            <w:r w:rsidRPr="00A269E3">
              <w:rPr>
                <w:rFonts w:ascii="Bookman Old Style" w:hAnsi="Bookman Old Style"/>
              </w:rPr>
              <w:t>Keterangan</w:t>
            </w:r>
          </w:p>
        </w:tc>
      </w:tr>
      <w:tr w:rsidR="00182A83" w:rsidRPr="00A269E3" w:rsidTr="00FC6221">
        <w:tc>
          <w:tcPr>
            <w:tcW w:w="651" w:type="dxa"/>
            <w:tcBorders>
              <w:top w:val="nil"/>
              <w:bottom w:val="nil"/>
            </w:tcBorders>
          </w:tcPr>
          <w:p w:rsidR="00182A83" w:rsidRPr="00A269E3" w:rsidRDefault="00182A83" w:rsidP="00FC6221">
            <w:pPr>
              <w:tabs>
                <w:tab w:val="left" w:pos="1080"/>
                <w:tab w:val="left" w:pos="1440"/>
                <w:tab w:val="left" w:pos="1620"/>
              </w:tabs>
              <w:spacing w:line="276" w:lineRule="auto"/>
              <w:jc w:val="center"/>
              <w:rPr>
                <w:rFonts w:ascii="Bookman Old Style" w:hAnsi="Bookman Old Style"/>
              </w:rPr>
            </w:pPr>
            <w:r w:rsidRPr="00A269E3">
              <w:rPr>
                <w:rFonts w:ascii="Bookman Old Style" w:hAnsi="Bookman Old Style"/>
              </w:rPr>
              <w:t>1.</w:t>
            </w:r>
          </w:p>
        </w:tc>
        <w:tc>
          <w:tcPr>
            <w:tcW w:w="2562" w:type="dxa"/>
            <w:tcBorders>
              <w:top w:val="nil"/>
              <w:bottom w:val="nil"/>
            </w:tcBorders>
          </w:tcPr>
          <w:p w:rsidR="00182A83" w:rsidRPr="00A269E3" w:rsidRDefault="00182A83" w:rsidP="00FC6221">
            <w:pPr>
              <w:tabs>
                <w:tab w:val="left" w:pos="1080"/>
                <w:tab w:val="left" w:pos="1440"/>
                <w:tab w:val="left" w:pos="1620"/>
              </w:tabs>
              <w:spacing w:line="276" w:lineRule="auto"/>
              <w:rPr>
                <w:rFonts w:ascii="Bookman Old Style" w:hAnsi="Bookman Old Style"/>
              </w:rPr>
            </w:pPr>
            <w:r w:rsidRPr="00A269E3">
              <w:rPr>
                <w:rFonts w:ascii="Bookman Old Style" w:hAnsi="Bookman Old Style"/>
              </w:rPr>
              <w:t>Gedung Kantor</w:t>
            </w:r>
          </w:p>
        </w:tc>
        <w:tc>
          <w:tcPr>
            <w:tcW w:w="1578" w:type="dxa"/>
            <w:tcBorders>
              <w:top w:val="nil"/>
              <w:bottom w:val="nil"/>
            </w:tcBorders>
          </w:tcPr>
          <w:p w:rsidR="00182A83" w:rsidRPr="00A269E3" w:rsidRDefault="009B7CCD" w:rsidP="00FC6221">
            <w:pPr>
              <w:tabs>
                <w:tab w:val="left" w:pos="1080"/>
                <w:tab w:val="left" w:pos="1440"/>
                <w:tab w:val="left" w:pos="1620"/>
              </w:tabs>
              <w:spacing w:line="276" w:lineRule="auto"/>
              <w:jc w:val="center"/>
              <w:rPr>
                <w:rFonts w:ascii="Bookman Old Style" w:hAnsi="Bookman Old Style"/>
              </w:rPr>
            </w:pPr>
            <w:r w:rsidRPr="00A269E3">
              <w:rPr>
                <w:rFonts w:ascii="Bookman Old Style" w:hAnsi="Bookman Old Style"/>
              </w:rPr>
              <w:t xml:space="preserve">2 </w:t>
            </w:r>
            <w:r w:rsidR="00182A83" w:rsidRPr="00A269E3">
              <w:rPr>
                <w:rFonts w:ascii="Bookman Old Style" w:hAnsi="Bookman Old Style"/>
              </w:rPr>
              <w:t>Unit</w:t>
            </w:r>
          </w:p>
        </w:tc>
        <w:tc>
          <w:tcPr>
            <w:tcW w:w="2517" w:type="dxa"/>
            <w:tcBorders>
              <w:top w:val="nil"/>
              <w:bottom w:val="nil"/>
            </w:tcBorders>
          </w:tcPr>
          <w:p w:rsidR="00182A83" w:rsidRPr="00A269E3" w:rsidRDefault="00182A83" w:rsidP="00FC6221">
            <w:pPr>
              <w:tabs>
                <w:tab w:val="left" w:pos="1080"/>
                <w:tab w:val="left" w:pos="1440"/>
                <w:tab w:val="left" w:pos="1620"/>
              </w:tabs>
              <w:spacing w:line="276" w:lineRule="auto"/>
              <w:jc w:val="center"/>
              <w:rPr>
                <w:rFonts w:ascii="Bookman Old Style" w:hAnsi="Bookman Old Style"/>
              </w:rPr>
            </w:pPr>
          </w:p>
        </w:tc>
      </w:tr>
      <w:tr w:rsidR="00182A83" w:rsidRPr="00A269E3" w:rsidTr="00FC6221">
        <w:tc>
          <w:tcPr>
            <w:tcW w:w="651" w:type="dxa"/>
            <w:tcBorders>
              <w:top w:val="nil"/>
              <w:bottom w:val="nil"/>
            </w:tcBorders>
          </w:tcPr>
          <w:p w:rsidR="00182A83" w:rsidRPr="00A269E3" w:rsidRDefault="00182A83" w:rsidP="00FC6221">
            <w:pPr>
              <w:tabs>
                <w:tab w:val="left" w:pos="1080"/>
                <w:tab w:val="left" w:pos="1440"/>
                <w:tab w:val="left" w:pos="1620"/>
              </w:tabs>
              <w:spacing w:line="276" w:lineRule="auto"/>
              <w:jc w:val="center"/>
              <w:rPr>
                <w:rFonts w:ascii="Bookman Old Style" w:hAnsi="Bookman Old Style"/>
              </w:rPr>
            </w:pPr>
            <w:r w:rsidRPr="00A269E3">
              <w:rPr>
                <w:rFonts w:ascii="Bookman Old Style" w:hAnsi="Bookman Old Style"/>
              </w:rPr>
              <w:t>2.</w:t>
            </w:r>
          </w:p>
        </w:tc>
        <w:tc>
          <w:tcPr>
            <w:tcW w:w="2562" w:type="dxa"/>
            <w:tcBorders>
              <w:top w:val="nil"/>
              <w:bottom w:val="nil"/>
            </w:tcBorders>
          </w:tcPr>
          <w:p w:rsidR="00182A83" w:rsidRPr="00A269E3" w:rsidRDefault="00182A83" w:rsidP="00FC6221">
            <w:pPr>
              <w:tabs>
                <w:tab w:val="left" w:pos="1080"/>
                <w:tab w:val="left" w:pos="1440"/>
                <w:tab w:val="left" w:pos="1620"/>
              </w:tabs>
              <w:spacing w:line="276" w:lineRule="auto"/>
              <w:rPr>
                <w:rFonts w:ascii="Bookman Old Style" w:hAnsi="Bookman Old Style"/>
              </w:rPr>
            </w:pPr>
            <w:r w:rsidRPr="00A269E3">
              <w:rPr>
                <w:rFonts w:ascii="Bookman Old Style" w:hAnsi="Bookman Old Style"/>
              </w:rPr>
              <w:t>Kendaraan Roda 4</w:t>
            </w:r>
          </w:p>
        </w:tc>
        <w:tc>
          <w:tcPr>
            <w:tcW w:w="1578" w:type="dxa"/>
            <w:tcBorders>
              <w:top w:val="nil"/>
              <w:bottom w:val="nil"/>
            </w:tcBorders>
          </w:tcPr>
          <w:p w:rsidR="00182A83" w:rsidRPr="00A269E3" w:rsidRDefault="009B7CCD" w:rsidP="00FC6221">
            <w:pPr>
              <w:tabs>
                <w:tab w:val="left" w:pos="1080"/>
                <w:tab w:val="left" w:pos="1440"/>
                <w:tab w:val="left" w:pos="1620"/>
              </w:tabs>
              <w:spacing w:line="276" w:lineRule="auto"/>
              <w:jc w:val="center"/>
              <w:rPr>
                <w:rFonts w:ascii="Bookman Old Style" w:hAnsi="Bookman Old Style"/>
              </w:rPr>
            </w:pPr>
            <w:r w:rsidRPr="00A269E3">
              <w:rPr>
                <w:rFonts w:ascii="Bookman Old Style" w:hAnsi="Bookman Old Style"/>
              </w:rPr>
              <w:t>3</w:t>
            </w:r>
            <w:r w:rsidR="00182A83" w:rsidRPr="00A269E3">
              <w:rPr>
                <w:rFonts w:ascii="Bookman Old Style" w:hAnsi="Bookman Old Style"/>
              </w:rPr>
              <w:t xml:space="preserve"> Unit</w:t>
            </w:r>
          </w:p>
        </w:tc>
        <w:tc>
          <w:tcPr>
            <w:tcW w:w="2517" w:type="dxa"/>
            <w:tcBorders>
              <w:top w:val="nil"/>
              <w:bottom w:val="nil"/>
            </w:tcBorders>
          </w:tcPr>
          <w:p w:rsidR="00182A83" w:rsidRPr="00A269E3" w:rsidRDefault="00182A83" w:rsidP="00FC6221">
            <w:pPr>
              <w:tabs>
                <w:tab w:val="left" w:pos="1080"/>
                <w:tab w:val="left" w:pos="1440"/>
                <w:tab w:val="left" w:pos="1620"/>
              </w:tabs>
              <w:spacing w:line="276" w:lineRule="auto"/>
              <w:jc w:val="center"/>
              <w:rPr>
                <w:rFonts w:ascii="Bookman Old Style" w:hAnsi="Bookman Old Style"/>
              </w:rPr>
            </w:pPr>
          </w:p>
        </w:tc>
      </w:tr>
      <w:tr w:rsidR="00182A83" w:rsidRPr="00A269E3" w:rsidTr="00FC6221">
        <w:tc>
          <w:tcPr>
            <w:tcW w:w="651" w:type="dxa"/>
            <w:tcBorders>
              <w:top w:val="nil"/>
              <w:bottom w:val="nil"/>
            </w:tcBorders>
          </w:tcPr>
          <w:p w:rsidR="00182A83" w:rsidRPr="00A269E3" w:rsidRDefault="00182A83" w:rsidP="00FC6221">
            <w:pPr>
              <w:tabs>
                <w:tab w:val="left" w:pos="1080"/>
                <w:tab w:val="left" w:pos="1440"/>
                <w:tab w:val="left" w:pos="1620"/>
              </w:tabs>
              <w:spacing w:line="276" w:lineRule="auto"/>
              <w:jc w:val="center"/>
              <w:rPr>
                <w:rFonts w:ascii="Bookman Old Style" w:hAnsi="Bookman Old Style"/>
              </w:rPr>
            </w:pPr>
            <w:r w:rsidRPr="00A269E3">
              <w:rPr>
                <w:rFonts w:ascii="Bookman Old Style" w:hAnsi="Bookman Old Style"/>
              </w:rPr>
              <w:t>3.</w:t>
            </w:r>
          </w:p>
        </w:tc>
        <w:tc>
          <w:tcPr>
            <w:tcW w:w="2562" w:type="dxa"/>
            <w:tcBorders>
              <w:top w:val="nil"/>
              <w:bottom w:val="nil"/>
            </w:tcBorders>
          </w:tcPr>
          <w:p w:rsidR="00182A83" w:rsidRPr="00A269E3" w:rsidRDefault="00182A83" w:rsidP="00FC6221">
            <w:pPr>
              <w:tabs>
                <w:tab w:val="left" w:pos="1080"/>
                <w:tab w:val="left" w:pos="1440"/>
                <w:tab w:val="left" w:pos="1620"/>
              </w:tabs>
              <w:spacing w:line="276" w:lineRule="auto"/>
              <w:rPr>
                <w:rFonts w:ascii="Bookman Old Style" w:hAnsi="Bookman Old Style"/>
              </w:rPr>
            </w:pPr>
            <w:r w:rsidRPr="00A269E3">
              <w:rPr>
                <w:rFonts w:ascii="Bookman Old Style" w:hAnsi="Bookman Old Style"/>
              </w:rPr>
              <w:t>Dam Truck</w:t>
            </w:r>
          </w:p>
        </w:tc>
        <w:tc>
          <w:tcPr>
            <w:tcW w:w="1578" w:type="dxa"/>
            <w:tcBorders>
              <w:top w:val="nil"/>
              <w:bottom w:val="nil"/>
            </w:tcBorders>
          </w:tcPr>
          <w:p w:rsidR="00182A83" w:rsidRPr="00A269E3" w:rsidRDefault="00182A83" w:rsidP="00FC6221">
            <w:pPr>
              <w:tabs>
                <w:tab w:val="left" w:pos="1080"/>
                <w:tab w:val="left" w:pos="1440"/>
                <w:tab w:val="left" w:pos="1620"/>
              </w:tabs>
              <w:spacing w:line="276" w:lineRule="auto"/>
              <w:jc w:val="center"/>
              <w:rPr>
                <w:rFonts w:ascii="Bookman Old Style" w:hAnsi="Bookman Old Style"/>
              </w:rPr>
            </w:pPr>
            <w:r w:rsidRPr="00A269E3">
              <w:rPr>
                <w:rFonts w:ascii="Bookman Old Style" w:hAnsi="Bookman Old Style"/>
                <w:lang w:val="id-ID"/>
              </w:rPr>
              <w:t>4</w:t>
            </w:r>
            <w:r w:rsidRPr="00A269E3">
              <w:rPr>
                <w:rFonts w:ascii="Bookman Old Style" w:hAnsi="Bookman Old Style"/>
              </w:rPr>
              <w:t xml:space="preserve"> Unit</w:t>
            </w:r>
          </w:p>
        </w:tc>
        <w:tc>
          <w:tcPr>
            <w:tcW w:w="2517" w:type="dxa"/>
            <w:tcBorders>
              <w:top w:val="nil"/>
              <w:bottom w:val="nil"/>
            </w:tcBorders>
          </w:tcPr>
          <w:p w:rsidR="00182A83" w:rsidRPr="00A269E3" w:rsidRDefault="00182A83" w:rsidP="00FC6221">
            <w:pPr>
              <w:tabs>
                <w:tab w:val="left" w:pos="1080"/>
                <w:tab w:val="left" w:pos="1440"/>
                <w:tab w:val="left" w:pos="1620"/>
              </w:tabs>
              <w:spacing w:line="276" w:lineRule="auto"/>
              <w:jc w:val="center"/>
              <w:rPr>
                <w:rFonts w:ascii="Bookman Old Style" w:hAnsi="Bookman Old Style"/>
              </w:rPr>
            </w:pPr>
            <w:r w:rsidRPr="00A269E3">
              <w:rPr>
                <w:rFonts w:ascii="Bookman Old Style" w:hAnsi="Bookman Old Style"/>
              </w:rPr>
              <w:t>2 Unit (Rusak)</w:t>
            </w:r>
          </w:p>
        </w:tc>
      </w:tr>
      <w:tr w:rsidR="00182A83" w:rsidRPr="00A269E3" w:rsidTr="00FC6221">
        <w:tc>
          <w:tcPr>
            <w:tcW w:w="651" w:type="dxa"/>
            <w:tcBorders>
              <w:top w:val="nil"/>
              <w:bottom w:val="nil"/>
            </w:tcBorders>
          </w:tcPr>
          <w:p w:rsidR="00182A83" w:rsidRPr="00A269E3" w:rsidRDefault="00182A83" w:rsidP="00FC6221">
            <w:pPr>
              <w:tabs>
                <w:tab w:val="left" w:pos="1080"/>
                <w:tab w:val="left" w:pos="1440"/>
                <w:tab w:val="left" w:pos="1620"/>
              </w:tabs>
              <w:spacing w:line="276" w:lineRule="auto"/>
              <w:jc w:val="center"/>
              <w:rPr>
                <w:rFonts w:ascii="Bookman Old Style" w:hAnsi="Bookman Old Style"/>
              </w:rPr>
            </w:pPr>
            <w:r w:rsidRPr="00A269E3">
              <w:rPr>
                <w:rFonts w:ascii="Bookman Old Style" w:hAnsi="Bookman Old Style"/>
              </w:rPr>
              <w:t>4.</w:t>
            </w:r>
          </w:p>
        </w:tc>
        <w:tc>
          <w:tcPr>
            <w:tcW w:w="2562" w:type="dxa"/>
            <w:tcBorders>
              <w:top w:val="nil"/>
              <w:bottom w:val="nil"/>
            </w:tcBorders>
          </w:tcPr>
          <w:p w:rsidR="00182A83" w:rsidRPr="00A269E3" w:rsidRDefault="00182A83" w:rsidP="00FC6221">
            <w:pPr>
              <w:tabs>
                <w:tab w:val="left" w:pos="1080"/>
                <w:tab w:val="left" w:pos="1440"/>
                <w:tab w:val="left" w:pos="1620"/>
              </w:tabs>
              <w:spacing w:line="276" w:lineRule="auto"/>
              <w:rPr>
                <w:rFonts w:ascii="Bookman Old Style" w:hAnsi="Bookman Old Style"/>
              </w:rPr>
            </w:pPr>
            <w:r w:rsidRPr="00A269E3">
              <w:rPr>
                <w:rFonts w:ascii="Bookman Old Style" w:hAnsi="Bookman Old Style"/>
              </w:rPr>
              <w:t>Kendaraan Roda 2</w:t>
            </w:r>
          </w:p>
        </w:tc>
        <w:tc>
          <w:tcPr>
            <w:tcW w:w="1578" w:type="dxa"/>
            <w:tcBorders>
              <w:top w:val="nil"/>
              <w:bottom w:val="nil"/>
            </w:tcBorders>
          </w:tcPr>
          <w:p w:rsidR="00182A83" w:rsidRPr="00A269E3" w:rsidRDefault="008C70C7" w:rsidP="00FC6221">
            <w:pPr>
              <w:tabs>
                <w:tab w:val="left" w:pos="1080"/>
                <w:tab w:val="left" w:pos="1440"/>
                <w:tab w:val="left" w:pos="1620"/>
              </w:tabs>
              <w:spacing w:line="276" w:lineRule="auto"/>
              <w:jc w:val="center"/>
              <w:rPr>
                <w:rFonts w:ascii="Bookman Old Style" w:hAnsi="Bookman Old Style"/>
              </w:rPr>
            </w:pPr>
            <w:r w:rsidRPr="00A269E3">
              <w:rPr>
                <w:rFonts w:ascii="Bookman Old Style" w:hAnsi="Bookman Old Style"/>
              </w:rPr>
              <w:t>2</w:t>
            </w:r>
            <w:r w:rsidR="00182A83" w:rsidRPr="00A269E3">
              <w:rPr>
                <w:rFonts w:ascii="Bookman Old Style" w:hAnsi="Bookman Old Style"/>
              </w:rPr>
              <w:t xml:space="preserve"> Unit</w:t>
            </w:r>
          </w:p>
        </w:tc>
        <w:tc>
          <w:tcPr>
            <w:tcW w:w="2517" w:type="dxa"/>
            <w:tcBorders>
              <w:top w:val="nil"/>
              <w:bottom w:val="nil"/>
            </w:tcBorders>
          </w:tcPr>
          <w:p w:rsidR="00182A83" w:rsidRPr="00A269E3" w:rsidRDefault="009B7CCD" w:rsidP="00FC6221">
            <w:pPr>
              <w:tabs>
                <w:tab w:val="left" w:pos="1080"/>
                <w:tab w:val="left" w:pos="1440"/>
                <w:tab w:val="left" w:pos="1620"/>
              </w:tabs>
              <w:spacing w:line="276" w:lineRule="auto"/>
              <w:jc w:val="center"/>
              <w:rPr>
                <w:rFonts w:ascii="Bookman Old Style" w:hAnsi="Bookman Old Style"/>
              </w:rPr>
            </w:pPr>
            <w:r w:rsidRPr="00A269E3">
              <w:rPr>
                <w:rFonts w:ascii="Bookman Old Style" w:hAnsi="Bookman Old Style"/>
              </w:rPr>
              <w:t>2</w:t>
            </w:r>
            <w:r w:rsidR="00182A83" w:rsidRPr="00A269E3">
              <w:rPr>
                <w:rFonts w:ascii="Bookman Old Style" w:hAnsi="Bookman Old Style"/>
              </w:rPr>
              <w:t xml:space="preserve"> Unit (Rusak)</w:t>
            </w:r>
          </w:p>
        </w:tc>
      </w:tr>
      <w:tr w:rsidR="00182A83" w:rsidRPr="00A269E3" w:rsidTr="00FC6221">
        <w:tc>
          <w:tcPr>
            <w:tcW w:w="651" w:type="dxa"/>
            <w:tcBorders>
              <w:top w:val="nil"/>
            </w:tcBorders>
          </w:tcPr>
          <w:p w:rsidR="00182A83" w:rsidRPr="00A269E3" w:rsidRDefault="00182A83" w:rsidP="00FC6221">
            <w:pPr>
              <w:tabs>
                <w:tab w:val="left" w:pos="1080"/>
                <w:tab w:val="left" w:pos="1440"/>
                <w:tab w:val="left" w:pos="1620"/>
              </w:tabs>
              <w:spacing w:line="276" w:lineRule="auto"/>
              <w:jc w:val="center"/>
              <w:rPr>
                <w:rFonts w:ascii="Bookman Old Style" w:hAnsi="Bookman Old Style"/>
                <w:lang w:val="id-ID"/>
              </w:rPr>
            </w:pPr>
          </w:p>
        </w:tc>
        <w:tc>
          <w:tcPr>
            <w:tcW w:w="2562" w:type="dxa"/>
            <w:tcBorders>
              <w:top w:val="nil"/>
            </w:tcBorders>
          </w:tcPr>
          <w:p w:rsidR="00182A83" w:rsidRPr="00A269E3" w:rsidRDefault="00182A83" w:rsidP="00FC6221">
            <w:pPr>
              <w:tabs>
                <w:tab w:val="left" w:pos="1080"/>
                <w:tab w:val="left" w:pos="1440"/>
                <w:tab w:val="left" w:pos="1620"/>
              </w:tabs>
              <w:spacing w:line="276" w:lineRule="auto"/>
              <w:rPr>
                <w:rFonts w:ascii="Bookman Old Style" w:hAnsi="Bookman Old Style"/>
                <w:lang w:val="id-ID"/>
              </w:rPr>
            </w:pPr>
          </w:p>
        </w:tc>
        <w:tc>
          <w:tcPr>
            <w:tcW w:w="1578" w:type="dxa"/>
            <w:tcBorders>
              <w:top w:val="nil"/>
            </w:tcBorders>
          </w:tcPr>
          <w:p w:rsidR="00182A83" w:rsidRPr="00A269E3" w:rsidRDefault="00182A83" w:rsidP="00FC6221">
            <w:pPr>
              <w:spacing w:line="276" w:lineRule="auto"/>
              <w:jc w:val="center"/>
              <w:rPr>
                <w:rFonts w:ascii="Bookman Old Style" w:hAnsi="Bookman Old Style"/>
                <w:lang w:val="id-ID"/>
              </w:rPr>
            </w:pPr>
          </w:p>
        </w:tc>
        <w:tc>
          <w:tcPr>
            <w:tcW w:w="2517" w:type="dxa"/>
            <w:tcBorders>
              <w:top w:val="nil"/>
            </w:tcBorders>
          </w:tcPr>
          <w:p w:rsidR="00182A83" w:rsidRPr="00A269E3" w:rsidRDefault="00182A83" w:rsidP="00FC6221">
            <w:pPr>
              <w:tabs>
                <w:tab w:val="left" w:pos="1080"/>
                <w:tab w:val="left" w:pos="1440"/>
                <w:tab w:val="left" w:pos="1620"/>
              </w:tabs>
              <w:spacing w:line="276" w:lineRule="auto"/>
              <w:jc w:val="center"/>
              <w:rPr>
                <w:rFonts w:ascii="Bookman Old Style" w:hAnsi="Bookman Old Style"/>
              </w:rPr>
            </w:pPr>
          </w:p>
        </w:tc>
      </w:tr>
    </w:tbl>
    <w:p w:rsidR="00182A83" w:rsidRPr="00A269E3" w:rsidRDefault="00182A83" w:rsidP="00A1438B">
      <w:pPr>
        <w:spacing w:line="276" w:lineRule="auto"/>
        <w:ind w:left="720" w:firstLine="273"/>
        <w:jc w:val="both"/>
        <w:rPr>
          <w:rFonts w:ascii="Bookman Old Style" w:hAnsi="Bookman Old Style"/>
          <w:lang w:val="id-ID"/>
        </w:rPr>
      </w:pPr>
      <w:r w:rsidRPr="00A269E3">
        <w:rPr>
          <w:rFonts w:ascii="Bookman Old Style" w:hAnsi="Bookman Old Style"/>
          <w:lang w:val="id-ID"/>
        </w:rPr>
        <w:t xml:space="preserve">Sumber: </w:t>
      </w:r>
      <w:r w:rsidR="00FC0E21" w:rsidRPr="00A269E3">
        <w:rPr>
          <w:rFonts w:ascii="Bookman Old Style" w:hAnsi="Bookman Old Style"/>
        </w:rPr>
        <w:t>B</w:t>
      </w:r>
      <w:r w:rsidRPr="00A269E3">
        <w:rPr>
          <w:rFonts w:ascii="Bookman Old Style" w:hAnsi="Bookman Old Style"/>
          <w:lang w:val="id-ID"/>
        </w:rPr>
        <w:t>endahara barang Dinas P</w:t>
      </w:r>
      <w:r w:rsidRPr="00A269E3">
        <w:rPr>
          <w:rFonts w:ascii="Bookman Old Style" w:hAnsi="Bookman Old Style"/>
        </w:rPr>
        <w:t>erdagangan</w:t>
      </w:r>
      <w:r w:rsidRPr="00A269E3">
        <w:rPr>
          <w:rFonts w:ascii="Bookman Old Style" w:hAnsi="Bookman Old Style"/>
          <w:lang w:val="id-ID"/>
        </w:rPr>
        <w:t xml:space="preserve"> Kabupaten Tulang Bawang</w:t>
      </w:r>
    </w:p>
    <w:p w:rsidR="009D3A6B" w:rsidRPr="00A269E3" w:rsidRDefault="009D3A6B" w:rsidP="00182A83">
      <w:pPr>
        <w:spacing w:line="276" w:lineRule="auto"/>
        <w:ind w:left="720"/>
        <w:jc w:val="both"/>
        <w:rPr>
          <w:rFonts w:ascii="Bookman Old Style" w:hAnsi="Bookman Old Style"/>
        </w:rPr>
      </w:pPr>
    </w:p>
    <w:p w:rsidR="00182A83" w:rsidRPr="00A269E3" w:rsidRDefault="00920871" w:rsidP="00920871">
      <w:pPr>
        <w:tabs>
          <w:tab w:val="num" w:pos="540"/>
        </w:tabs>
        <w:spacing w:after="120" w:line="276" w:lineRule="auto"/>
        <w:jc w:val="both"/>
        <w:rPr>
          <w:rFonts w:ascii="Bookman Old Style" w:hAnsi="Bookman Old Style"/>
          <w:b/>
        </w:rPr>
      </w:pPr>
      <w:r w:rsidRPr="00A269E3">
        <w:rPr>
          <w:rFonts w:ascii="Bookman Old Style" w:hAnsi="Bookman Old Style"/>
          <w:b/>
          <w:lang w:val="fi-FI"/>
        </w:rPr>
        <w:tab/>
      </w:r>
      <w:r w:rsidR="002E7CE5" w:rsidRPr="00A269E3">
        <w:rPr>
          <w:rFonts w:ascii="Bookman Old Style" w:hAnsi="Bookman Old Style"/>
          <w:b/>
          <w:lang w:val="fi-FI"/>
        </w:rPr>
        <w:t>SUMBER</w:t>
      </w:r>
      <w:r w:rsidR="002E7CE5" w:rsidRPr="00A269E3">
        <w:rPr>
          <w:rFonts w:ascii="Bookman Old Style" w:hAnsi="Bookman Old Style"/>
          <w:b/>
        </w:rPr>
        <w:t xml:space="preserve"> DAYA KEUANGAN</w:t>
      </w:r>
    </w:p>
    <w:p w:rsidR="005E625D" w:rsidRPr="00A269E3" w:rsidRDefault="00182A83" w:rsidP="00A1438B">
      <w:pPr>
        <w:spacing w:after="120" w:line="360" w:lineRule="auto"/>
        <w:ind w:left="567" w:hanging="28"/>
        <w:jc w:val="both"/>
        <w:rPr>
          <w:rFonts w:ascii="Bookman Old Style" w:hAnsi="Bookman Old Style"/>
        </w:rPr>
      </w:pPr>
      <w:r w:rsidRPr="00A269E3">
        <w:rPr>
          <w:rFonts w:ascii="Bookman Old Style" w:hAnsi="Bookman Old Style"/>
          <w:lang w:val="fi-FI"/>
        </w:rPr>
        <w:t>Sumber</w:t>
      </w:r>
      <w:r w:rsidRPr="00A269E3">
        <w:rPr>
          <w:rFonts w:ascii="Bookman Old Style" w:hAnsi="Bookman Old Style"/>
          <w:lang w:val="id-ID"/>
        </w:rPr>
        <w:t>daya</w:t>
      </w:r>
      <w:r w:rsidRPr="00A269E3">
        <w:rPr>
          <w:rFonts w:ascii="Bookman Old Style" w:hAnsi="Bookman Old Style"/>
        </w:rPr>
        <w:t xml:space="preserve"> keuangan yaitu berasal dari Anggaran Pendapatan dan Belanja Daerah </w:t>
      </w:r>
      <w:r w:rsidRPr="00A269E3">
        <w:rPr>
          <w:rFonts w:ascii="Bookman Old Style" w:hAnsi="Bookman Old Style"/>
          <w:lang w:val="id-ID"/>
        </w:rPr>
        <w:t xml:space="preserve">(APBD) </w:t>
      </w:r>
      <w:r w:rsidRPr="00A269E3">
        <w:rPr>
          <w:rFonts w:ascii="Bookman Old Style" w:hAnsi="Bookman Old Style"/>
        </w:rPr>
        <w:t>Kabupaten Tulang Bawang Tahun 20</w:t>
      </w:r>
      <w:r w:rsidR="009B7CCD" w:rsidRPr="00A269E3">
        <w:rPr>
          <w:rFonts w:ascii="Bookman Old Style" w:hAnsi="Bookman Old Style"/>
        </w:rPr>
        <w:t>2</w:t>
      </w:r>
      <w:r w:rsidR="00A1438B" w:rsidRPr="00A269E3">
        <w:rPr>
          <w:rFonts w:ascii="Bookman Old Style" w:hAnsi="Bookman Old Style"/>
          <w:lang w:val="id-ID"/>
        </w:rPr>
        <w:t>4</w:t>
      </w:r>
      <w:r w:rsidRPr="00A269E3">
        <w:rPr>
          <w:rFonts w:ascii="Bookman Old Style" w:hAnsi="Bookman Old Style"/>
          <w:lang w:val="id-ID"/>
        </w:rPr>
        <w:t>. Adapun anggaran Belanja Langsung Dinas P</w:t>
      </w:r>
      <w:r w:rsidRPr="00A269E3">
        <w:rPr>
          <w:rFonts w:ascii="Bookman Old Style" w:hAnsi="Bookman Old Style"/>
        </w:rPr>
        <w:t>erdagangan</w:t>
      </w:r>
      <w:r w:rsidRPr="00A269E3">
        <w:rPr>
          <w:rFonts w:ascii="Bookman Old Style" w:hAnsi="Bookman Old Style"/>
          <w:lang w:val="id-ID"/>
        </w:rPr>
        <w:t xml:space="preserve"> Tahun 20</w:t>
      </w:r>
      <w:r w:rsidR="009B7CCD" w:rsidRPr="00A269E3">
        <w:rPr>
          <w:rFonts w:ascii="Bookman Old Style" w:hAnsi="Bookman Old Style"/>
        </w:rPr>
        <w:t>2</w:t>
      </w:r>
      <w:r w:rsidR="00A1438B" w:rsidRPr="00A269E3">
        <w:rPr>
          <w:rFonts w:ascii="Bookman Old Style" w:hAnsi="Bookman Old Style"/>
          <w:lang w:val="id-ID"/>
        </w:rPr>
        <w:t>4</w:t>
      </w:r>
      <w:r w:rsidR="00555A21" w:rsidRPr="00A269E3">
        <w:rPr>
          <w:rFonts w:ascii="Bookman Old Style" w:hAnsi="Bookman Old Style"/>
        </w:rPr>
        <w:t xml:space="preserve"> </w:t>
      </w:r>
      <w:r w:rsidRPr="00A269E3">
        <w:rPr>
          <w:rFonts w:ascii="Bookman Old Style" w:hAnsi="Bookman Old Style"/>
          <w:lang w:val="id-ID"/>
        </w:rPr>
        <w:t xml:space="preserve"> sebesar </w:t>
      </w:r>
      <w:r w:rsidR="007B7E42" w:rsidRPr="00A269E3">
        <w:rPr>
          <w:rFonts w:ascii="Bookman Old Style" w:hAnsi="Bookman Old Style"/>
          <w:b/>
          <w:lang w:val="id-ID"/>
        </w:rPr>
        <w:t xml:space="preserve"> Rp</w:t>
      </w:r>
      <w:r w:rsidR="007B7E42" w:rsidRPr="00A269E3">
        <w:rPr>
          <w:rFonts w:ascii="Bookman Old Style" w:hAnsi="Bookman Old Style"/>
          <w:b/>
        </w:rPr>
        <w:t xml:space="preserve">. </w:t>
      </w:r>
      <w:r w:rsidR="0053488D">
        <w:rPr>
          <w:rFonts w:ascii="Bookman Old Style" w:hAnsi="Bookman Old Style"/>
          <w:b/>
          <w:lang w:val="id-ID"/>
        </w:rPr>
        <w:t>1.571.755.599</w:t>
      </w:r>
      <w:r w:rsidR="00555A21" w:rsidRPr="00A269E3">
        <w:rPr>
          <w:rFonts w:ascii="Bookman Old Style" w:hAnsi="Bookman Old Style"/>
          <w:b/>
        </w:rPr>
        <w:t xml:space="preserve">,-  </w:t>
      </w:r>
      <w:r w:rsidRPr="00A269E3">
        <w:rPr>
          <w:rFonts w:ascii="Bookman Old Style" w:hAnsi="Bookman Old Style"/>
          <w:lang w:val="id-ID"/>
        </w:rPr>
        <w:t>dengan rincian sebagai berikut:</w:t>
      </w:r>
    </w:p>
    <w:p w:rsidR="00182A83" w:rsidRPr="00E038CF" w:rsidRDefault="00B04FBB" w:rsidP="00182A83">
      <w:pPr>
        <w:spacing w:after="120" w:line="276" w:lineRule="auto"/>
        <w:ind w:left="567"/>
        <w:jc w:val="both"/>
        <w:rPr>
          <w:b/>
        </w:rPr>
      </w:pPr>
      <w:r w:rsidRPr="00A269E3">
        <w:rPr>
          <w:rFonts w:ascii="Bookman Old Style" w:hAnsi="Bookman Old Style"/>
          <w:b/>
          <w:lang w:val="id-ID"/>
        </w:rPr>
        <w:t xml:space="preserve">Tabel </w:t>
      </w:r>
      <w:r w:rsidR="00182A83" w:rsidRPr="00A269E3">
        <w:rPr>
          <w:rFonts w:ascii="Bookman Old Style" w:hAnsi="Bookman Old Style"/>
          <w:b/>
          <w:lang w:val="id-ID"/>
        </w:rPr>
        <w:t xml:space="preserve"> Rincian Belanja Langsung Dinas </w:t>
      </w:r>
      <w:r w:rsidR="00182A83" w:rsidRPr="00A269E3">
        <w:rPr>
          <w:rFonts w:ascii="Bookman Old Style" w:hAnsi="Bookman Old Style"/>
          <w:b/>
        </w:rPr>
        <w:t>Perdagangan</w:t>
      </w:r>
      <w:r w:rsidR="00182A83" w:rsidRPr="00A269E3">
        <w:rPr>
          <w:rFonts w:ascii="Bookman Old Style" w:hAnsi="Bookman Old Style"/>
          <w:b/>
          <w:lang w:val="id-ID"/>
        </w:rPr>
        <w:t xml:space="preserve"> TA. </w:t>
      </w:r>
      <w:r w:rsidR="008C70C7" w:rsidRPr="00A269E3">
        <w:rPr>
          <w:rFonts w:ascii="Bookman Old Style" w:hAnsi="Bookman Old Style"/>
          <w:b/>
          <w:lang w:val="id-ID"/>
        </w:rPr>
        <w:t>20</w:t>
      </w:r>
      <w:r w:rsidR="006460A6" w:rsidRPr="00A269E3">
        <w:rPr>
          <w:rFonts w:ascii="Bookman Old Style" w:hAnsi="Bookman Old Style"/>
          <w:b/>
        </w:rPr>
        <w:t>2</w:t>
      </w:r>
      <w:r w:rsidR="00A1438B" w:rsidRPr="00A269E3">
        <w:rPr>
          <w:rFonts w:ascii="Bookman Old Style" w:hAnsi="Bookman Old Style"/>
          <w:b/>
          <w:lang w:val="id-ID"/>
        </w:rPr>
        <w:t>4</w:t>
      </w:r>
      <w:r w:rsidR="00AA5600" w:rsidRPr="00E038CF">
        <w:rPr>
          <w:b/>
          <w:lang w:val="id-ID"/>
        </w:rPr>
        <w:t>.</w:t>
      </w:r>
    </w:p>
    <w:tbl>
      <w:tblPr>
        <w:tblStyle w:val="TableGrid"/>
        <w:tblW w:w="9337" w:type="dxa"/>
        <w:tblInd w:w="-34" w:type="dxa"/>
        <w:tblLook w:val="04A0" w:firstRow="1" w:lastRow="0" w:firstColumn="1" w:lastColumn="0" w:noHBand="0" w:noVBand="1"/>
      </w:tblPr>
      <w:tblGrid>
        <w:gridCol w:w="589"/>
        <w:gridCol w:w="3478"/>
        <w:gridCol w:w="2576"/>
        <w:gridCol w:w="2694"/>
      </w:tblGrid>
      <w:tr w:rsidR="009439C5" w:rsidRPr="00A269E3" w:rsidTr="00F950EF">
        <w:tc>
          <w:tcPr>
            <w:tcW w:w="589" w:type="dxa"/>
            <w:vAlign w:val="center"/>
          </w:tcPr>
          <w:p w:rsidR="009439C5" w:rsidRPr="00A269E3" w:rsidRDefault="009439C5" w:rsidP="00DE0BE9">
            <w:pPr>
              <w:spacing w:after="120"/>
              <w:jc w:val="center"/>
              <w:rPr>
                <w:rFonts w:ascii="Bookman Old Style" w:hAnsi="Bookman Old Style"/>
                <w:b/>
                <w:lang w:val="id-ID"/>
              </w:rPr>
            </w:pPr>
            <w:r w:rsidRPr="00A269E3">
              <w:rPr>
                <w:rFonts w:ascii="Bookman Old Style" w:hAnsi="Bookman Old Style"/>
                <w:b/>
                <w:lang w:val="id-ID"/>
              </w:rPr>
              <w:t>No</w:t>
            </w:r>
          </w:p>
        </w:tc>
        <w:tc>
          <w:tcPr>
            <w:tcW w:w="3478" w:type="dxa"/>
            <w:vAlign w:val="center"/>
          </w:tcPr>
          <w:p w:rsidR="009439C5" w:rsidRPr="0012510F" w:rsidRDefault="009439C5" w:rsidP="00DE0BE9">
            <w:pPr>
              <w:spacing w:after="120"/>
              <w:jc w:val="center"/>
              <w:rPr>
                <w:rFonts w:ascii="Bookman Old Style" w:hAnsi="Bookman Old Style"/>
                <w:b/>
              </w:rPr>
            </w:pPr>
            <w:r w:rsidRPr="0012510F">
              <w:rPr>
                <w:rFonts w:ascii="Bookman Old Style" w:hAnsi="Bookman Old Style"/>
                <w:b/>
                <w:lang w:val="id-ID"/>
              </w:rPr>
              <w:t>Program/Kegiatan</w:t>
            </w:r>
            <w:r w:rsidRPr="0012510F">
              <w:rPr>
                <w:rFonts w:ascii="Bookman Old Style" w:hAnsi="Bookman Old Style"/>
                <w:b/>
              </w:rPr>
              <w:t>/Sub Kegiatan</w:t>
            </w:r>
          </w:p>
        </w:tc>
        <w:tc>
          <w:tcPr>
            <w:tcW w:w="2576" w:type="dxa"/>
            <w:vAlign w:val="center"/>
          </w:tcPr>
          <w:p w:rsidR="009439C5" w:rsidRPr="0012510F" w:rsidRDefault="009439C5" w:rsidP="00DE0BE9">
            <w:pPr>
              <w:pStyle w:val="NoSpacing"/>
              <w:jc w:val="center"/>
              <w:rPr>
                <w:rFonts w:ascii="Bookman Old Style" w:hAnsi="Bookman Old Style"/>
                <w:b/>
                <w:sz w:val="22"/>
                <w:szCs w:val="22"/>
              </w:rPr>
            </w:pPr>
            <w:r w:rsidRPr="0012510F">
              <w:rPr>
                <w:rFonts w:ascii="Bookman Old Style" w:hAnsi="Bookman Old Style"/>
                <w:b/>
                <w:sz w:val="22"/>
                <w:szCs w:val="22"/>
                <w:lang w:val="id-ID"/>
              </w:rPr>
              <w:t>APBD Murni</w:t>
            </w:r>
          </w:p>
          <w:p w:rsidR="009439C5" w:rsidRPr="0012510F" w:rsidRDefault="009439C5" w:rsidP="00DE0BE9">
            <w:pPr>
              <w:pStyle w:val="NoSpacing"/>
              <w:jc w:val="center"/>
              <w:rPr>
                <w:rFonts w:ascii="Bookman Old Style" w:hAnsi="Bookman Old Style"/>
                <w:sz w:val="22"/>
                <w:szCs w:val="22"/>
                <w:lang w:val="id-ID"/>
              </w:rPr>
            </w:pPr>
            <w:r w:rsidRPr="0012510F">
              <w:rPr>
                <w:rFonts w:ascii="Bookman Old Style" w:hAnsi="Bookman Old Style"/>
                <w:b/>
                <w:sz w:val="22"/>
                <w:szCs w:val="22"/>
                <w:lang w:val="id-ID"/>
              </w:rPr>
              <w:t>(Rp.)</w:t>
            </w:r>
          </w:p>
        </w:tc>
        <w:tc>
          <w:tcPr>
            <w:tcW w:w="2694" w:type="dxa"/>
            <w:vAlign w:val="center"/>
          </w:tcPr>
          <w:p w:rsidR="009439C5" w:rsidRPr="0012510F" w:rsidRDefault="009439C5" w:rsidP="00DE0BE9">
            <w:pPr>
              <w:spacing w:after="120"/>
              <w:jc w:val="center"/>
              <w:rPr>
                <w:rFonts w:ascii="Bookman Old Style" w:hAnsi="Bookman Old Style"/>
                <w:b/>
                <w:lang w:val="id-ID"/>
              </w:rPr>
            </w:pPr>
            <w:r w:rsidRPr="0012510F">
              <w:rPr>
                <w:rFonts w:ascii="Bookman Old Style" w:hAnsi="Bookman Old Style"/>
                <w:b/>
                <w:lang w:val="id-ID"/>
              </w:rPr>
              <w:t>APBD Perubahan (Rp.)</w:t>
            </w:r>
          </w:p>
        </w:tc>
      </w:tr>
      <w:tr w:rsidR="0053488D" w:rsidRPr="00A269E3" w:rsidTr="00F950EF">
        <w:trPr>
          <w:trHeight w:val="570"/>
        </w:trPr>
        <w:tc>
          <w:tcPr>
            <w:tcW w:w="589" w:type="dxa"/>
          </w:tcPr>
          <w:p w:rsidR="0053488D" w:rsidRPr="00A269E3" w:rsidRDefault="0053488D" w:rsidP="0053488D">
            <w:pPr>
              <w:spacing w:after="120"/>
              <w:jc w:val="both"/>
              <w:rPr>
                <w:rFonts w:ascii="Bookman Old Style" w:hAnsi="Bookman Old Style"/>
                <w:b/>
              </w:rPr>
            </w:pPr>
            <w:r w:rsidRPr="00A269E3">
              <w:rPr>
                <w:rFonts w:ascii="Bookman Old Style" w:hAnsi="Bookman Old Style"/>
                <w:b/>
              </w:rPr>
              <w:t>1</w:t>
            </w:r>
          </w:p>
        </w:tc>
        <w:tc>
          <w:tcPr>
            <w:tcW w:w="3478" w:type="dxa"/>
          </w:tcPr>
          <w:p w:rsidR="0053488D" w:rsidRPr="0012510F" w:rsidRDefault="0053488D" w:rsidP="0053488D">
            <w:pPr>
              <w:spacing w:after="120"/>
              <w:jc w:val="both"/>
              <w:rPr>
                <w:rFonts w:ascii="Bookman Old Style" w:hAnsi="Bookman Old Style"/>
                <w:b/>
                <w:lang w:val="id-ID"/>
              </w:rPr>
            </w:pPr>
            <w:r w:rsidRPr="0012510F">
              <w:rPr>
                <w:rFonts w:ascii="Bookman Old Style" w:hAnsi="Bookman Old Style"/>
                <w:b/>
                <w:lang w:val="id-ID"/>
              </w:rPr>
              <w:t>Program Penunjang Urusan Pemerintahan Daerah Kabupaten/Kota</w:t>
            </w:r>
          </w:p>
        </w:tc>
        <w:tc>
          <w:tcPr>
            <w:tcW w:w="2576" w:type="dxa"/>
          </w:tcPr>
          <w:p w:rsidR="0053488D" w:rsidRPr="0012510F" w:rsidRDefault="0053488D" w:rsidP="0053488D">
            <w:pPr>
              <w:spacing w:after="120"/>
              <w:jc w:val="right"/>
              <w:rPr>
                <w:rFonts w:ascii="Bookman Old Style" w:hAnsi="Bookman Old Style"/>
                <w:b/>
              </w:rPr>
            </w:pPr>
            <w:r w:rsidRPr="0012510F">
              <w:rPr>
                <w:rFonts w:ascii="Bookman Old Style" w:hAnsi="Bookman Old Style"/>
                <w:b/>
              </w:rPr>
              <w:t xml:space="preserve">Rp. </w:t>
            </w:r>
            <w:r>
              <w:rPr>
                <w:rFonts w:ascii="Bookman Old Style" w:hAnsi="Bookman Old Style"/>
                <w:b/>
                <w:lang w:val="id-ID"/>
              </w:rPr>
              <w:t>1.373.551.599</w:t>
            </w:r>
            <w:r w:rsidRPr="0012510F">
              <w:rPr>
                <w:rFonts w:ascii="Bookman Old Style" w:hAnsi="Bookman Old Style"/>
                <w:b/>
              </w:rPr>
              <w:t>,-</w:t>
            </w:r>
          </w:p>
        </w:tc>
        <w:tc>
          <w:tcPr>
            <w:tcW w:w="2694" w:type="dxa"/>
          </w:tcPr>
          <w:p w:rsidR="0053488D" w:rsidRPr="0012510F" w:rsidRDefault="0053488D" w:rsidP="0053488D">
            <w:pPr>
              <w:spacing w:after="120"/>
              <w:jc w:val="right"/>
              <w:rPr>
                <w:rFonts w:ascii="Bookman Old Style" w:hAnsi="Bookman Old Style"/>
                <w:b/>
              </w:rPr>
            </w:pPr>
            <w:r w:rsidRPr="0012510F">
              <w:rPr>
                <w:rFonts w:ascii="Bookman Old Style" w:hAnsi="Bookman Old Style"/>
                <w:b/>
              </w:rPr>
              <w:t xml:space="preserve">Rp. </w:t>
            </w:r>
            <w:r>
              <w:rPr>
                <w:rFonts w:ascii="Bookman Old Style" w:hAnsi="Bookman Old Style"/>
                <w:b/>
                <w:lang w:val="id-ID"/>
              </w:rPr>
              <w:t>1.373.551.599</w:t>
            </w:r>
            <w:r w:rsidRPr="0012510F">
              <w:rPr>
                <w:rFonts w:ascii="Bookman Old Style" w:hAnsi="Bookman Old Style"/>
                <w:b/>
              </w:rPr>
              <w:t>,-</w:t>
            </w:r>
          </w:p>
        </w:tc>
      </w:tr>
      <w:tr w:rsidR="0053488D" w:rsidRPr="00A269E3" w:rsidTr="00F950EF">
        <w:trPr>
          <w:trHeight w:val="570"/>
        </w:trPr>
        <w:tc>
          <w:tcPr>
            <w:tcW w:w="589" w:type="dxa"/>
          </w:tcPr>
          <w:p w:rsidR="0053488D" w:rsidRPr="00A269E3" w:rsidRDefault="0053488D" w:rsidP="0053488D">
            <w:pPr>
              <w:spacing w:after="120"/>
              <w:jc w:val="both"/>
              <w:rPr>
                <w:rFonts w:ascii="Bookman Old Style" w:hAnsi="Bookman Old Style"/>
                <w:b/>
              </w:rPr>
            </w:pPr>
            <w:r w:rsidRPr="00A269E3">
              <w:rPr>
                <w:rFonts w:ascii="Bookman Old Style" w:hAnsi="Bookman Old Style"/>
                <w:b/>
                <w:lang w:val="id-ID"/>
              </w:rPr>
              <w:t>a</w:t>
            </w:r>
            <w:r w:rsidRPr="00A269E3">
              <w:rPr>
                <w:rFonts w:ascii="Bookman Old Style" w:hAnsi="Bookman Old Style"/>
                <w:b/>
              </w:rPr>
              <w:t>.</w:t>
            </w:r>
          </w:p>
        </w:tc>
        <w:tc>
          <w:tcPr>
            <w:tcW w:w="3478" w:type="dxa"/>
          </w:tcPr>
          <w:p w:rsidR="0053488D" w:rsidRPr="0012510F" w:rsidRDefault="0053488D" w:rsidP="0053488D">
            <w:pPr>
              <w:spacing w:after="120"/>
              <w:jc w:val="both"/>
              <w:rPr>
                <w:rFonts w:ascii="Bookman Old Style" w:hAnsi="Bookman Old Style"/>
                <w:b/>
              </w:rPr>
            </w:pPr>
            <w:r w:rsidRPr="0012510F">
              <w:rPr>
                <w:rFonts w:ascii="Bookman Old Style" w:hAnsi="Bookman Old Style"/>
                <w:b/>
              </w:rPr>
              <w:t>Kegiatan Administrasi Keuangan Perangkat Daerah</w:t>
            </w:r>
          </w:p>
        </w:tc>
        <w:tc>
          <w:tcPr>
            <w:tcW w:w="2576" w:type="dxa"/>
          </w:tcPr>
          <w:p w:rsidR="0053488D" w:rsidRPr="0012510F" w:rsidRDefault="0053488D" w:rsidP="00005EC9">
            <w:pPr>
              <w:spacing w:after="120"/>
              <w:jc w:val="right"/>
              <w:rPr>
                <w:rFonts w:ascii="Bookman Old Style" w:hAnsi="Bookman Old Style"/>
                <w:b/>
              </w:rPr>
            </w:pPr>
            <w:r w:rsidRPr="0012510F">
              <w:rPr>
                <w:rFonts w:ascii="Bookman Old Style" w:hAnsi="Bookman Old Style"/>
                <w:b/>
              </w:rPr>
              <w:t xml:space="preserve">Rp. </w:t>
            </w:r>
            <w:r w:rsidR="00005EC9">
              <w:rPr>
                <w:rFonts w:ascii="Bookman Old Style" w:hAnsi="Bookman Old Style"/>
                <w:b/>
                <w:lang w:val="id-ID"/>
              </w:rPr>
              <w:t>863.375.000</w:t>
            </w:r>
            <w:r w:rsidRPr="0012510F">
              <w:rPr>
                <w:rFonts w:ascii="Bookman Old Style" w:hAnsi="Bookman Old Style"/>
                <w:b/>
              </w:rPr>
              <w:t>,-</w:t>
            </w:r>
          </w:p>
        </w:tc>
        <w:tc>
          <w:tcPr>
            <w:tcW w:w="2694" w:type="dxa"/>
          </w:tcPr>
          <w:p w:rsidR="0053488D" w:rsidRPr="0012510F" w:rsidRDefault="0053488D" w:rsidP="0053488D">
            <w:pPr>
              <w:spacing w:after="120"/>
              <w:jc w:val="right"/>
              <w:rPr>
                <w:rFonts w:ascii="Bookman Old Style" w:hAnsi="Bookman Old Style"/>
                <w:b/>
              </w:rPr>
            </w:pPr>
            <w:r w:rsidRPr="0012510F">
              <w:rPr>
                <w:rFonts w:ascii="Bookman Old Style" w:hAnsi="Bookman Old Style"/>
                <w:b/>
              </w:rPr>
              <w:t xml:space="preserve">Rp. </w:t>
            </w:r>
            <w:r>
              <w:rPr>
                <w:rFonts w:ascii="Bookman Old Style" w:hAnsi="Bookman Old Style"/>
                <w:b/>
                <w:lang w:val="id-ID"/>
              </w:rPr>
              <w:t>902.325.000</w:t>
            </w:r>
            <w:r w:rsidRPr="0012510F">
              <w:rPr>
                <w:rFonts w:ascii="Bookman Old Style" w:hAnsi="Bookman Old Style"/>
                <w:b/>
              </w:rPr>
              <w:t>,-</w:t>
            </w:r>
          </w:p>
        </w:tc>
      </w:tr>
      <w:tr w:rsidR="0053488D" w:rsidRPr="00A269E3" w:rsidTr="00F950EF">
        <w:trPr>
          <w:trHeight w:val="570"/>
        </w:trPr>
        <w:tc>
          <w:tcPr>
            <w:tcW w:w="589" w:type="dxa"/>
          </w:tcPr>
          <w:p w:rsidR="0053488D" w:rsidRPr="00A269E3" w:rsidRDefault="0053488D" w:rsidP="0053488D">
            <w:pPr>
              <w:spacing w:after="120"/>
              <w:jc w:val="both"/>
              <w:rPr>
                <w:rFonts w:ascii="Bookman Old Style" w:hAnsi="Bookman Old Style"/>
                <w:b/>
                <w:lang w:val="id-ID"/>
              </w:rPr>
            </w:pPr>
          </w:p>
        </w:tc>
        <w:tc>
          <w:tcPr>
            <w:tcW w:w="3478" w:type="dxa"/>
          </w:tcPr>
          <w:p w:rsidR="0053488D" w:rsidRPr="0012510F" w:rsidRDefault="0053488D" w:rsidP="0053488D">
            <w:pPr>
              <w:spacing w:after="120"/>
              <w:rPr>
                <w:rFonts w:ascii="Bookman Old Style" w:hAnsi="Bookman Old Style"/>
                <w:lang w:val="id-ID"/>
              </w:rPr>
            </w:pPr>
            <w:r w:rsidRPr="0012510F">
              <w:rPr>
                <w:rFonts w:ascii="Bookman Old Style" w:hAnsi="Bookman Old Style"/>
                <w:lang w:val="id-ID"/>
              </w:rPr>
              <w:t>Penyediaan Administrasi Pelaksanaan Tugas ASN</w:t>
            </w:r>
          </w:p>
        </w:tc>
        <w:tc>
          <w:tcPr>
            <w:tcW w:w="2576" w:type="dxa"/>
          </w:tcPr>
          <w:p w:rsidR="0053488D" w:rsidRPr="0012510F" w:rsidRDefault="0053488D" w:rsidP="00005EC9">
            <w:pPr>
              <w:spacing w:after="120"/>
              <w:jc w:val="right"/>
              <w:rPr>
                <w:rFonts w:ascii="Bookman Old Style" w:hAnsi="Bookman Old Style"/>
              </w:rPr>
            </w:pPr>
            <w:r w:rsidRPr="0012510F">
              <w:rPr>
                <w:rFonts w:ascii="Bookman Old Style" w:hAnsi="Bookman Old Style"/>
              </w:rPr>
              <w:t xml:space="preserve">Rp. </w:t>
            </w:r>
            <w:r w:rsidR="00005EC9">
              <w:rPr>
                <w:rFonts w:ascii="Bookman Old Style" w:hAnsi="Bookman Old Style"/>
                <w:lang w:val="id-ID"/>
              </w:rPr>
              <w:t>863.375</w:t>
            </w:r>
            <w:r w:rsidRPr="0012510F">
              <w:rPr>
                <w:rFonts w:ascii="Bookman Old Style" w:hAnsi="Bookman Old Style"/>
              </w:rPr>
              <w:t>.000,-</w:t>
            </w:r>
          </w:p>
        </w:tc>
        <w:tc>
          <w:tcPr>
            <w:tcW w:w="2694" w:type="dxa"/>
          </w:tcPr>
          <w:p w:rsidR="0053488D" w:rsidRPr="0012510F" w:rsidRDefault="0053488D" w:rsidP="0053488D">
            <w:pPr>
              <w:spacing w:after="120"/>
              <w:jc w:val="right"/>
              <w:rPr>
                <w:rFonts w:ascii="Bookman Old Style" w:hAnsi="Bookman Old Style"/>
              </w:rPr>
            </w:pPr>
            <w:r w:rsidRPr="0012510F">
              <w:rPr>
                <w:rFonts w:ascii="Bookman Old Style" w:hAnsi="Bookman Old Style"/>
              </w:rPr>
              <w:t xml:space="preserve">Rp. </w:t>
            </w:r>
            <w:r>
              <w:rPr>
                <w:rFonts w:ascii="Bookman Old Style" w:hAnsi="Bookman Old Style"/>
                <w:lang w:val="id-ID"/>
              </w:rPr>
              <w:t>902.325</w:t>
            </w:r>
            <w:r w:rsidRPr="0012510F">
              <w:rPr>
                <w:rFonts w:ascii="Bookman Old Style" w:hAnsi="Bookman Old Style"/>
              </w:rPr>
              <w:t>.000,-</w:t>
            </w:r>
          </w:p>
        </w:tc>
      </w:tr>
      <w:tr w:rsidR="0053488D" w:rsidRPr="00A269E3" w:rsidTr="00F950EF">
        <w:trPr>
          <w:trHeight w:val="570"/>
        </w:trPr>
        <w:tc>
          <w:tcPr>
            <w:tcW w:w="589" w:type="dxa"/>
          </w:tcPr>
          <w:p w:rsidR="0053488D" w:rsidRPr="00A269E3" w:rsidRDefault="0053488D" w:rsidP="0053488D">
            <w:pPr>
              <w:spacing w:after="120"/>
              <w:jc w:val="both"/>
              <w:rPr>
                <w:rFonts w:ascii="Bookman Old Style" w:hAnsi="Bookman Old Style"/>
                <w:b/>
                <w:lang w:val="id-ID"/>
              </w:rPr>
            </w:pPr>
          </w:p>
        </w:tc>
        <w:tc>
          <w:tcPr>
            <w:tcW w:w="3478" w:type="dxa"/>
          </w:tcPr>
          <w:p w:rsidR="0053488D" w:rsidRPr="0012510F" w:rsidRDefault="0053488D" w:rsidP="0053488D">
            <w:pPr>
              <w:spacing w:after="120"/>
              <w:jc w:val="both"/>
              <w:rPr>
                <w:rFonts w:ascii="Bookman Old Style" w:hAnsi="Bookman Old Style"/>
                <w:lang w:val="id-ID"/>
              </w:rPr>
            </w:pPr>
            <w:r w:rsidRPr="0012510F">
              <w:rPr>
                <w:rFonts w:ascii="Bookman Old Style" w:hAnsi="Bookman Old Style"/>
                <w:lang w:val="id-ID"/>
              </w:rPr>
              <w:t>Sub Kegiatan  Koordinasi dan Pelaksanaan Akuntansi SKPD</w:t>
            </w:r>
          </w:p>
        </w:tc>
        <w:tc>
          <w:tcPr>
            <w:tcW w:w="2576" w:type="dxa"/>
          </w:tcPr>
          <w:p w:rsidR="0053488D" w:rsidRPr="00930A4D" w:rsidRDefault="0053488D" w:rsidP="0053488D">
            <w:pPr>
              <w:spacing w:after="120"/>
              <w:jc w:val="right"/>
              <w:rPr>
                <w:rFonts w:ascii="Bookman Old Style" w:hAnsi="Bookman Old Style"/>
                <w:lang w:val="id-ID"/>
              </w:rPr>
            </w:pPr>
            <w:r>
              <w:rPr>
                <w:rFonts w:ascii="Bookman Old Style" w:hAnsi="Bookman Old Style"/>
                <w:lang w:val="id-ID"/>
              </w:rPr>
              <w:t>-</w:t>
            </w:r>
          </w:p>
        </w:tc>
        <w:tc>
          <w:tcPr>
            <w:tcW w:w="2694" w:type="dxa"/>
          </w:tcPr>
          <w:p w:rsidR="0053488D" w:rsidRPr="00930A4D" w:rsidRDefault="0053488D" w:rsidP="0053488D">
            <w:pPr>
              <w:spacing w:after="120"/>
              <w:jc w:val="right"/>
              <w:rPr>
                <w:rFonts w:ascii="Bookman Old Style" w:hAnsi="Bookman Old Style"/>
                <w:lang w:val="id-ID"/>
              </w:rPr>
            </w:pPr>
            <w:r>
              <w:rPr>
                <w:rFonts w:ascii="Bookman Old Style" w:hAnsi="Bookman Old Style"/>
                <w:lang w:val="id-ID"/>
              </w:rPr>
              <w:t>-</w:t>
            </w:r>
          </w:p>
        </w:tc>
      </w:tr>
      <w:tr w:rsidR="0053488D" w:rsidRPr="00A269E3" w:rsidTr="00F950EF">
        <w:trPr>
          <w:trHeight w:val="570"/>
        </w:trPr>
        <w:tc>
          <w:tcPr>
            <w:tcW w:w="589" w:type="dxa"/>
          </w:tcPr>
          <w:p w:rsidR="0053488D" w:rsidRPr="00A269E3" w:rsidRDefault="0053488D" w:rsidP="0053488D">
            <w:pPr>
              <w:spacing w:after="120"/>
              <w:jc w:val="both"/>
              <w:rPr>
                <w:rFonts w:ascii="Bookman Old Style" w:hAnsi="Bookman Old Style"/>
                <w:b/>
              </w:rPr>
            </w:pPr>
            <w:r w:rsidRPr="00A269E3">
              <w:rPr>
                <w:rFonts w:ascii="Bookman Old Style" w:hAnsi="Bookman Old Style"/>
                <w:b/>
                <w:lang w:val="id-ID"/>
              </w:rPr>
              <w:t>b</w:t>
            </w:r>
            <w:r w:rsidRPr="00A269E3">
              <w:rPr>
                <w:rFonts w:ascii="Bookman Old Style" w:hAnsi="Bookman Old Style"/>
                <w:b/>
              </w:rPr>
              <w:t>.</w:t>
            </w:r>
          </w:p>
        </w:tc>
        <w:tc>
          <w:tcPr>
            <w:tcW w:w="3478" w:type="dxa"/>
          </w:tcPr>
          <w:p w:rsidR="0053488D" w:rsidRPr="0012510F" w:rsidRDefault="0053488D" w:rsidP="0053488D">
            <w:pPr>
              <w:spacing w:after="120"/>
              <w:rPr>
                <w:rFonts w:ascii="Bookman Old Style" w:hAnsi="Bookman Old Style"/>
                <w:b/>
                <w:lang w:val="id-ID"/>
              </w:rPr>
            </w:pPr>
            <w:r w:rsidRPr="0012510F">
              <w:rPr>
                <w:rFonts w:ascii="Bookman Old Style" w:hAnsi="Bookman Old Style"/>
                <w:b/>
                <w:lang w:val="id-ID"/>
              </w:rPr>
              <w:t>Kegiatan Administrasi Umum Perangkat Daerah</w:t>
            </w:r>
          </w:p>
        </w:tc>
        <w:tc>
          <w:tcPr>
            <w:tcW w:w="2576" w:type="dxa"/>
          </w:tcPr>
          <w:p w:rsidR="0053488D" w:rsidRPr="0012510F" w:rsidRDefault="0053488D" w:rsidP="00005EC9">
            <w:pPr>
              <w:spacing w:after="120"/>
              <w:jc w:val="right"/>
              <w:rPr>
                <w:rFonts w:ascii="Bookman Old Style" w:hAnsi="Bookman Old Style"/>
                <w:b/>
              </w:rPr>
            </w:pPr>
            <w:r>
              <w:rPr>
                <w:rFonts w:ascii="Bookman Old Style" w:hAnsi="Bookman Old Style"/>
                <w:b/>
                <w:lang w:val="id-ID"/>
              </w:rPr>
              <w:t xml:space="preserve"> </w:t>
            </w:r>
            <w:r w:rsidRPr="0012510F">
              <w:rPr>
                <w:rFonts w:ascii="Bookman Old Style" w:hAnsi="Bookman Old Style"/>
                <w:b/>
              </w:rPr>
              <w:t xml:space="preserve">Rp. </w:t>
            </w:r>
            <w:r w:rsidR="00005EC9">
              <w:rPr>
                <w:rFonts w:ascii="Bookman Old Style" w:hAnsi="Bookman Old Style"/>
                <w:b/>
                <w:lang w:val="id-ID"/>
              </w:rPr>
              <w:t>20.494.800</w:t>
            </w:r>
            <w:r w:rsidRPr="0012510F">
              <w:rPr>
                <w:rFonts w:ascii="Bookman Old Style" w:hAnsi="Bookman Old Style"/>
                <w:b/>
              </w:rPr>
              <w:t>,-</w:t>
            </w:r>
          </w:p>
        </w:tc>
        <w:tc>
          <w:tcPr>
            <w:tcW w:w="2694" w:type="dxa"/>
          </w:tcPr>
          <w:p w:rsidR="0053488D" w:rsidRPr="0012510F" w:rsidRDefault="0053488D" w:rsidP="0053488D">
            <w:pPr>
              <w:spacing w:after="120"/>
              <w:jc w:val="right"/>
              <w:rPr>
                <w:rFonts w:ascii="Bookman Old Style" w:hAnsi="Bookman Old Style"/>
                <w:b/>
              </w:rPr>
            </w:pPr>
            <w:r>
              <w:rPr>
                <w:rFonts w:ascii="Bookman Old Style" w:hAnsi="Bookman Old Style"/>
                <w:b/>
                <w:lang w:val="id-ID"/>
              </w:rPr>
              <w:t xml:space="preserve"> </w:t>
            </w:r>
            <w:r w:rsidRPr="0012510F">
              <w:rPr>
                <w:rFonts w:ascii="Bookman Old Style" w:hAnsi="Bookman Old Style"/>
                <w:b/>
              </w:rPr>
              <w:t xml:space="preserve">Rp. </w:t>
            </w:r>
            <w:r>
              <w:rPr>
                <w:rFonts w:ascii="Bookman Old Style" w:hAnsi="Bookman Old Style"/>
                <w:b/>
                <w:lang w:val="id-ID"/>
              </w:rPr>
              <w:t>41.082.240</w:t>
            </w:r>
            <w:r w:rsidRPr="0012510F">
              <w:rPr>
                <w:rFonts w:ascii="Bookman Old Style" w:hAnsi="Bookman Old Style"/>
                <w:b/>
              </w:rPr>
              <w:t>,-</w:t>
            </w:r>
          </w:p>
        </w:tc>
      </w:tr>
      <w:tr w:rsidR="0053488D" w:rsidRPr="00A269E3" w:rsidTr="00F950EF">
        <w:trPr>
          <w:trHeight w:val="570"/>
        </w:trPr>
        <w:tc>
          <w:tcPr>
            <w:tcW w:w="589" w:type="dxa"/>
          </w:tcPr>
          <w:p w:rsidR="0053488D" w:rsidRPr="00A269E3" w:rsidRDefault="0053488D" w:rsidP="0053488D">
            <w:pPr>
              <w:spacing w:after="120"/>
              <w:jc w:val="both"/>
              <w:rPr>
                <w:rFonts w:ascii="Bookman Old Style" w:hAnsi="Bookman Old Style"/>
                <w:b/>
                <w:lang w:val="id-ID"/>
              </w:rPr>
            </w:pPr>
          </w:p>
        </w:tc>
        <w:tc>
          <w:tcPr>
            <w:tcW w:w="3478" w:type="dxa"/>
          </w:tcPr>
          <w:p w:rsidR="0053488D" w:rsidRPr="0012510F" w:rsidRDefault="0053488D" w:rsidP="0053488D">
            <w:pPr>
              <w:spacing w:after="120"/>
              <w:rPr>
                <w:rFonts w:ascii="Bookman Old Style" w:hAnsi="Bookman Old Style"/>
                <w:lang w:val="id-ID"/>
              </w:rPr>
            </w:pPr>
            <w:r w:rsidRPr="0012510F">
              <w:rPr>
                <w:rFonts w:ascii="Bookman Old Style" w:hAnsi="Bookman Old Style"/>
                <w:lang w:val="id-ID"/>
              </w:rPr>
              <w:t>Sub. Kegiatan Penyediaan Peralatan dan Perlengkapan Kantor</w:t>
            </w:r>
          </w:p>
        </w:tc>
        <w:tc>
          <w:tcPr>
            <w:tcW w:w="2576" w:type="dxa"/>
          </w:tcPr>
          <w:p w:rsidR="0053488D" w:rsidRPr="0012510F" w:rsidRDefault="0053488D" w:rsidP="00005EC9">
            <w:pPr>
              <w:spacing w:after="120"/>
              <w:jc w:val="right"/>
              <w:rPr>
                <w:rFonts w:ascii="Bookman Old Style" w:hAnsi="Bookman Old Style"/>
              </w:rPr>
            </w:pPr>
            <w:r w:rsidRPr="0012510F">
              <w:rPr>
                <w:rFonts w:ascii="Bookman Old Style" w:hAnsi="Bookman Old Style"/>
              </w:rPr>
              <w:t xml:space="preserve">Rp. </w:t>
            </w:r>
            <w:r w:rsidR="00005EC9">
              <w:rPr>
                <w:rFonts w:ascii="Bookman Old Style" w:hAnsi="Bookman Old Style"/>
                <w:lang w:val="id-ID"/>
              </w:rPr>
              <w:t>8.480.000</w:t>
            </w:r>
            <w:r w:rsidRPr="0012510F">
              <w:rPr>
                <w:rFonts w:ascii="Bookman Old Style" w:hAnsi="Bookman Old Style"/>
              </w:rPr>
              <w:t>,-</w:t>
            </w:r>
          </w:p>
        </w:tc>
        <w:tc>
          <w:tcPr>
            <w:tcW w:w="2694" w:type="dxa"/>
          </w:tcPr>
          <w:p w:rsidR="0053488D" w:rsidRPr="0012510F" w:rsidRDefault="0053488D" w:rsidP="0053488D">
            <w:pPr>
              <w:spacing w:after="120"/>
              <w:jc w:val="right"/>
              <w:rPr>
                <w:rFonts w:ascii="Bookman Old Style" w:hAnsi="Bookman Old Style"/>
              </w:rPr>
            </w:pPr>
            <w:r w:rsidRPr="0012510F">
              <w:rPr>
                <w:rFonts w:ascii="Bookman Old Style" w:hAnsi="Bookman Old Style"/>
              </w:rPr>
              <w:t xml:space="preserve">Rp. </w:t>
            </w:r>
            <w:r>
              <w:rPr>
                <w:rFonts w:ascii="Bookman Old Style" w:hAnsi="Bookman Old Style"/>
                <w:lang w:val="id-ID"/>
              </w:rPr>
              <w:t>20.067.050</w:t>
            </w:r>
            <w:r w:rsidRPr="0012510F">
              <w:rPr>
                <w:rFonts w:ascii="Bookman Old Style" w:hAnsi="Bookman Old Style"/>
              </w:rPr>
              <w:t>,-</w:t>
            </w:r>
          </w:p>
        </w:tc>
      </w:tr>
      <w:tr w:rsidR="0053488D" w:rsidRPr="00A269E3" w:rsidTr="00F950EF">
        <w:trPr>
          <w:trHeight w:val="570"/>
        </w:trPr>
        <w:tc>
          <w:tcPr>
            <w:tcW w:w="589" w:type="dxa"/>
          </w:tcPr>
          <w:p w:rsidR="0053488D" w:rsidRPr="00A269E3" w:rsidRDefault="0053488D" w:rsidP="0053488D">
            <w:pPr>
              <w:spacing w:after="120"/>
              <w:jc w:val="both"/>
              <w:rPr>
                <w:rFonts w:ascii="Bookman Old Style" w:hAnsi="Bookman Old Style"/>
                <w:b/>
                <w:lang w:val="id-ID"/>
              </w:rPr>
            </w:pPr>
          </w:p>
        </w:tc>
        <w:tc>
          <w:tcPr>
            <w:tcW w:w="3478" w:type="dxa"/>
          </w:tcPr>
          <w:p w:rsidR="0053488D" w:rsidRPr="0012510F" w:rsidRDefault="0053488D" w:rsidP="0053488D">
            <w:pPr>
              <w:spacing w:after="120"/>
              <w:rPr>
                <w:rFonts w:ascii="Bookman Old Style" w:hAnsi="Bookman Old Style"/>
              </w:rPr>
            </w:pPr>
          </w:p>
          <w:p w:rsidR="0053488D" w:rsidRDefault="0053488D" w:rsidP="0053488D">
            <w:pPr>
              <w:spacing w:after="120"/>
              <w:rPr>
                <w:rFonts w:ascii="Bookman Old Style" w:hAnsi="Bookman Old Style"/>
                <w:lang w:val="id-ID"/>
              </w:rPr>
            </w:pPr>
          </w:p>
          <w:p w:rsidR="0053488D" w:rsidRDefault="0053488D" w:rsidP="0053488D">
            <w:pPr>
              <w:spacing w:after="120"/>
              <w:rPr>
                <w:rFonts w:ascii="Bookman Old Style" w:hAnsi="Bookman Old Style"/>
                <w:lang w:val="id-ID"/>
              </w:rPr>
            </w:pPr>
          </w:p>
          <w:p w:rsidR="0053488D" w:rsidRPr="0012510F" w:rsidRDefault="0053488D" w:rsidP="0053488D">
            <w:pPr>
              <w:spacing w:after="120"/>
              <w:rPr>
                <w:rFonts w:ascii="Bookman Old Style" w:hAnsi="Bookman Old Style"/>
                <w:lang w:val="id-ID"/>
              </w:rPr>
            </w:pPr>
            <w:r w:rsidRPr="0012510F">
              <w:rPr>
                <w:rFonts w:ascii="Bookman Old Style" w:hAnsi="Bookman Old Style"/>
                <w:lang w:val="id-ID"/>
              </w:rPr>
              <w:t>Sub. Kegiatan Penyediaan Bahan Logistik Kantor</w:t>
            </w:r>
          </w:p>
        </w:tc>
        <w:tc>
          <w:tcPr>
            <w:tcW w:w="2576" w:type="dxa"/>
          </w:tcPr>
          <w:p w:rsidR="0053488D" w:rsidRPr="0012510F" w:rsidRDefault="0053488D" w:rsidP="0053488D">
            <w:pPr>
              <w:spacing w:after="120"/>
              <w:jc w:val="right"/>
              <w:rPr>
                <w:rFonts w:ascii="Bookman Old Style" w:hAnsi="Bookman Old Style"/>
              </w:rPr>
            </w:pPr>
          </w:p>
          <w:p w:rsidR="0053488D" w:rsidRDefault="0053488D" w:rsidP="0053488D">
            <w:pPr>
              <w:spacing w:after="120"/>
              <w:jc w:val="right"/>
              <w:rPr>
                <w:rFonts w:ascii="Bookman Old Style" w:hAnsi="Bookman Old Style"/>
              </w:rPr>
            </w:pPr>
          </w:p>
          <w:p w:rsidR="0053488D" w:rsidRDefault="0053488D" w:rsidP="0053488D">
            <w:pPr>
              <w:spacing w:after="120"/>
              <w:jc w:val="right"/>
              <w:rPr>
                <w:rFonts w:ascii="Bookman Old Style" w:hAnsi="Bookman Old Style"/>
              </w:rPr>
            </w:pPr>
          </w:p>
          <w:p w:rsidR="0053488D" w:rsidRPr="0012510F" w:rsidRDefault="0053488D" w:rsidP="0053488D">
            <w:pPr>
              <w:spacing w:after="120"/>
              <w:jc w:val="right"/>
              <w:rPr>
                <w:rFonts w:ascii="Bookman Old Style" w:hAnsi="Bookman Old Style"/>
              </w:rPr>
            </w:pPr>
            <w:r w:rsidRPr="0012510F">
              <w:rPr>
                <w:rFonts w:ascii="Bookman Old Style" w:hAnsi="Bookman Old Style"/>
              </w:rPr>
              <w:t xml:space="preserve">Rp. </w:t>
            </w:r>
            <w:r>
              <w:rPr>
                <w:rFonts w:ascii="Bookman Old Style" w:hAnsi="Bookman Old Style"/>
                <w:lang w:val="id-ID"/>
              </w:rPr>
              <w:t>8,014.800</w:t>
            </w:r>
            <w:r w:rsidRPr="0012510F">
              <w:rPr>
                <w:rFonts w:ascii="Bookman Old Style" w:hAnsi="Bookman Old Style"/>
              </w:rPr>
              <w:t>,-</w:t>
            </w:r>
          </w:p>
        </w:tc>
        <w:tc>
          <w:tcPr>
            <w:tcW w:w="2694" w:type="dxa"/>
          </w:tcPr>
          <w:p w:rsidR="0053488D" w:rsidRPr="0012510F" w:rsidRDefault="0053488D" w:rsidP="0053488D">
            <w:pPr>
              <w:spacing w:after="120"/>
              <w:jc w:val="right"/>
              <w:rPr>
                <w:rFonts w:ascii="Bookman Old Style" w:hAnsi="Bookman Old Style"/>
              </w:rPr>
            </w:pPr>
          </w:p>
          <w:p w:rsidR="0053488D" w:rsidRDefault="0053488D" w:rsidP="0053488D">
            <w:pPr>
              <w:spacing w:after="120"/>
              <w:jc w:val="right"/>
              <w:rPr>
                <w:rFonts w:ascii="Bookman Old Style" w:hAnsi="Bookman Old Style"/>
              </w:rPr>
            </w:pPr>
          </w:p>
          <w:p w:rsidR="0053488D" w:rsidRDefault="0053488D" w:rsidP="0053488D">
            <w:pPr>
              <w:spacing w:after="120"/>
              <w:jc w:val="right"/>
              <w:rPr>
                <w:rFonts w:ascii="Bookman Old Style" w:hAnsi="Bookman Old Style"/>
              </w:rPr>
            </w:pPr>
          </w:p>
          <w:p w:rsidR="0053488D" w:rsidRPr="0012510F" w:rsidRDefault="0053488D" w:rsidP="0053488D">
            <w:pPr>
              <w:spacing w:after="120"/>
              <w:jc w:val="right"/>
              <w:rPr>
                <w:rFonts w:ascii="Bookman Old Style" w:hAnsi="Bookman Old Style"/>
              </w:rPr>
            </w:pPr>
            <w:r w:rsidRPr="0012510F">
              <w:rPr>
                <w:rFonts w:ascii="Bookman Old Style" w:hAnsi="Bookman Old Style"/>
              </w:rPr>
              <w:t xml:space="preserve">Rp. </w:t>
            </w:r>
            <w:r>
              <w:rPr>
                <w:rFonts w:ascii="Bookman Old Style" w:hAnsi="Bookman Old Style"/>
                <w:lang w:val="id-ID"/>
              </w:rPr>
              <w:t>8,014.800</w:t>
            </w:r>
            <w:r w:rsidRPr="0012510F">
              <w:rPr>
                <w:rFonts w:ascii="Bookman Old Style" w:hAnsi="Bookman Old Style"/>
              </w:rPr>
              <w:t>,-</w:t>
            </w:r>
          </w:p>
        </w:tc>
      </w:tr>
      <w:tr w:rsidR="0053488D" w:rsidRPr="00A269E3" w:rsidTr="00F950EF">
        <w:trPr>
          <w:trHeight w:val="570"/>
        </w:trPr>
        <w:tc>
          <w:tcPr>
            <w:tcW w:w="589" w:type="dxa"/>
          </w:tcPr>
          <w:p w:rsidR="0053488D" w:rsidRPr="00A269E3" w:rsidRDefault="0053488D" w:rsidP="0053488D">
            <w:pPr>
              <w:spacing w:after="120"/>
              <w:jc w:val="both"/>
              <w:rPr>
                <w:rFonts w:ascii="Bookman Old Style" w:hAnsi="Bookman Old Style"/>
                <w:b/>
                <w:lang w:val="id-ID"/>
              </w:rPr>
            </w:pPr>
          </w:p>
        </w:tc>
        <w:tc>
          <w:tcPr>
            <w:tcW w:w="3478" w:type="dxa"/>
          </w:tcPr>
          <w:p w:rsidR="0053488D" w:rsidRPr="0012510F" w:rsidRDefault="0053488D" w:rsidP="0053488D">
            <w:pPr>
              <w:spacing w:after="120"/>
              <w:rPr>
                <w:rFonts w:ascii="Bookman Old Style" w:hAnsi="Bookman Old Style"/>
              </w:rPr>
            </w:pPr>
          </w:p>
          <w:p w:rsidR="0053488D" w:rsidRPr="0012510F" w:rsidRDefault="0053488D" w:rsidP="0053488D">
            <w:pPr>
              <w:spacing w:after="120"/>
              <w:rPr>
                <w:rFonts w:ascii="Bookman Old Style" w:hAnsi="Bookman Old Style"/>
                <w:lang w:val="id-ID"/>
              </w:rPr>
            </w:pPr>
            <w:r w:rsidRPr="0012510F">
              <w:rPr>
                <w:rFonts w:ascii="Bookman Old Style" w:hAnsi="Bookman Old Style"/>
                <w:lang w:val="id-ID"/>
              </w:rPr>
              <w:t>Sub. Kegiatan Penyediaan Barang Cetakan dan Penggandaan</w:t>
            </w:r>
          </w:p>
        </w:tc>
        <w:tc>
          <w:tcPr>
            <w:tcW w:w="2576" w:type="dxa"/>
          </w:tcPr>
          <w:p w:rsidR="0053488D" w:rsidRPr="0012510F" w:rsidRDefault="0053488D" w:rsidP="0053488D">
            <w:pPr>
              <w:spacing w:after="120"/>
              <w:jc w:val="right"/>
              <w:rPr>
                <w:rFonts w:ascii="Bookman Old Style" w:hAnsi="Bookman Old Style"/>
              </w:rPr>
            </w:pPr>
          </w:p>
          <w:p w:rsidR="0053488D" w:rsidRPr="0012510F" w:rsidRDefault="0053488D" w:rsidP="0053488D">
            <w:pPr>
              <w:spacing w:after="120"/>
              <w:jc w:val="right"/>
              <w:rPr>
                <w:rFonts w:ascii="Bookman Old Style" w:hAnsi="Bookman Old Style"/>
              </w:rPr>
            </w:pPr>
            <w:r w:rsidRPr="0012510F">
              <w:rPr>
                <w:rFonts w:ascii="Bookman Old Style" w:hAnsi="Bookman Old Style"/>
              </w:rPr>
              <w:t xml:space="preserve">Rp. </w:t>
            </w:r>
            <w:r>
              <w:rPr>
                <w:rFonts w:ascii="Bookman Old Style" w:hAnsi="Bookman Old Style"/>
                <w:lang w:val="id-ID"/>
              </w:rPr>
              <w:t>3.000</w:t>
            </w:r>
            <w:r w:rsidRPr="0012510F">
              <w:rPr>
                <w:rFonts w:ascii="Bookman Old Style" w:hAnsi="Bookman Old Style"/>
              </w:rPr>
              <w:t>.</w:t>
            </w:r>
            <w:r>
              <w:rPr>
                <w:rFonts w:ascii="Bookman Old Style" w:hAnsi="Bookman Old Style"/>
                <w:lang w:val="id-ID"/>
              </w:rPr>
              <w:t>4</w:t>
            </w:r>
            <w:r w:rsidRPr="0012510F">
              <w:rPr>
                <w:rFonts w:ascii="Bookman Old Style" w:hAnsi="Bookman Old Style"/>
              </w:rPr>
              <w:t>00,-</w:t>
            </w:r>
          </w:p>
        </w:tc>
        <w:tc>
          <w:tcPr>
            <w:tcW w:w="2694" w:type="dxa"/>
          </w:tcPr>
          <w:p w:rsidR="0053488D" w:rsidRPr="0012510F" w:rsidRDefault="0053488D" w:rsidP="0053488D">
            <w:pPr>
              <w:spacing w:after="120"/>
              <w:jc w:val="right"/>
              <w:rPr>
                <w:rFonts w:ascii="Bookman Old Style" w:hAnsi="Bookman Old Style"/>
              </w:rPr>
            </w:pPr>
          </w:p>
          <w:p w:rsidR="0053488D" w:rsidRPr="0012510F" w:rsidRDefault="0053488D" w:rsidP="0053488D">
            <w:pPr>
              <w:spacing w:after="120"/>
              <w:jc w:val="right"/>
              <w:rPr>
                <w:rFonts w:ascii="Bookman Old Style" w:hAnsi="Bookman Old Style"/>
              </w:rPr>
            </w:pPr>
            <w:r w:rsidRPr="0012510F">
              <w:rPr>
                <w:rFonts w:ascii="Bookman Old Style" w:hAnsi="Bookman Old Style"/>
              </w:rPr>
              <w:t xml:space="preserve">Rp. </w:t>
            </w:r>
            <w:r>
              <w:rPr>
                <w:rFonts w:ascii="Bookman Old Style" w:hAnsi="Bookman Old Style"/>
                <w:lang w:val="id-ID"/>
              </w:rPr>
              <w:t>3.000</w:t>
            </w:r>
            <w:r w:rsidRPr="0012510F">
              <w:rPr>
                <w:rFonts w:ascii="Bookman Old Style" w:hAnsi="Bookman Old Style"/>
              </w:rPr>
              <w:t>.</w:t>
            </w:r>
            <w:r>
              <w:rPr>
                <w:rFonts w:ascii="Bookman Old Style" w:hAnsi="Bookman Old Style"/>
                <w:lang w:val="id-ID"/>
              </w:rPr>
              <w:t>4</w:t>
            </w:r>
            <w:r w:rsidRPr="0012510F">
              <w:rPr>
                <w:rFonts w:ascii="Bookman Old Style" w:hAnsi="Bookman Old Style"/>
              </w:rPr>
              <w:t>00,-</w:t>
            </w:r>
          </w:p>
        </w:tc>
      </w:tr>
      <w:tr w:rsidR="0053488D" w:rsidRPr="00A269E3" w:rsidTr="00F950EF">
        <w:trPr>
          <w:trHeight w:val="570"/>
        </w:trPr>
        <w:tc>
          <w:tcPr>
            <w:tcW w:w="589" w:type="dxa"/>
          </w:tcPr>
          <w:p w:rsidR="0053488D" w:rsidRPr="00A269E3" w:rsidRDefault="0053488D" w:rsidP="0053488D">
            <w:pPr>
              <w:spacing w:after="120"/>
              <w:jc w:val="both"/>
              <w:rPr>
                <w:rFonts w:ascii="Bookman Old Style" w:hAnsi="Bookman Old Style"/>
                <w:b/>
                <w:lang w:val="id-ID"/>
              </w:rPr>
            </w:pPr>
          </w:p>
        </w:tc>
        <w:tc>
          <w:tcPr>
            <w:tcW w:w="3478" w:type="dxa"/>
          </w:tcPr>
          <w:p w:rsidR="0053488D" w:rsidRPr="0012510F" w:rsidRDefault="0053488D" w:rsidP="0053488D">
            <w:pPr>
              <w:spacing w:after="120"/>
              <w:rPr>
                <w:rFonts w:ascii="Bookman Old Style" w:hAnsi="Bookman Old Style"/>
                <w:lang w:val="id-ID"/>
              </w:rPr>
            </w:pPr>
            <w:r w:rsidRPr="0012510F">
              <w:rPr>
                <w:rFonts w:ascii="Bookman Old Style" w:hAnsi="Bookman Old Style"/>
                <w:lang w:val="id-ID"/>
              </w:rPr>
              <w:t>Sub. Kegiatan Penyelengaraan Rapat Koordinasi dan Konsultasi SKPD</w:t>
            </w:r>
          </w:p>
        </w:tc>
        <w:tc>
          <w:tcPr>
            <w:tcW w:w="2576" w:type="dxa"/>
          </w:tcPr>
          <w:p w:rsidR="0053488D" w:rsidRPr="0012510F" w:rsidRDefault="0053488D" w:rsidP="0053488D">
            <w:pPr>
              <w:spacing w:after="120"/>
              <w:jc w:val="right"/>
              <w:rPr>
                <w:rFonts w:ascii="Bookman Old Style" w:hAnsi="Bookman Old Style"/>
              </w:rPr>
            </w:pPr>
            <w:r w:rsidRPr="0012510F">
              <w:rPr>
                <w:rFonts w:ascii="Bookman Old Style" w:hAnsi="Bookman Old Style"/>
              </w:rPr>
              <w:t>,-</w:t>
            </w:r>
          </w:p>
        </w:tc>
        <w:tc>
          <w:tcPr>
            <w:tcW w:w="2694" w:type="dxa"/>
          </w:tcPr>
          <w:p w:rsidR="0053488D" w:rsidRPr="0012510F" w:rsidRDefault="0053488D" w:rsidP="0053488D">
            <w:pPr>
              <w:spacing w:after="120"/>
              <w:jc w:val="right"/>
              <w:rPr>
                <w:rFonts w:ascii="Bookman Old Style" w:hAnsi="Bookman Old Style"/>
              </w:rPr>
            </w:pPr>
            <w:r w:rsidRPr="0012510F">
              <w:rPr>
                <w:rFonts w:ascii="Bookman Old Style" w:hAnsi="Bookman Old Style"/>
              </w:rPr>
              <w:t xml:space="preserve">Rp. </w:t>
            </w:r>
            <w:r>
              <w:rPr>
                <w:rFonts w:ascii="Bookman Old Style" w:hAnsi="Bookman Old Style"/>
                <w:lang w:val="id-ID"/>
              </w:rPr>
              <w:t>10.000</w:t>
            </w:r>
            <w:r w:rsidRPr="0012510F">
              <w:rPr>
                <w:rFonts w:ascii="Bookman Old Style" w:hAnsi="Bookman Old Style"/>
              </w:rPr>
              <w:t>.000,-</w:t>
            </w:r>
          </w:p>
        </w:tc>
      </w:tr>
      <w:tr w:rsidR="0053488D" w:rsidRPr="00A269E3" w:rsidTr="00F950EF">
        <w:trPr>
          <w:trHeight w:val="570"/>
        </w:trPr>
        <w:tc>
          <w:tcPr>
            <w:tcW w:w="589" w:type="dxa"/>
          </w:tcPr>
          <w:p w:rsidR="0053488D" w:rsidRPr="00A269E3" w:rsidRDefault="0053488D" w:rsidP="0053488D">
            <w:pPr>
              <w:spacing w:after="120"/>
              <w:jc w:val="both"/>
              <w:rPr>
                <w:rFonts w:ascii="Bookman Old Style" w:hAnsi="Bookman Old Style"/>
                <w:b/>
              </w:rPr>
            </w:pPr>
            <w:r w:rsidRPr="00A269E3">
              <w:rPr>
                <w:rFonts w:ascii="Bookman Old Style" w:hAnsi="Bookman Old Style"/>
                <w:b/>
              </w:rPr>
              <w:t>d.</w:t>
            </w:r>
          </w:p>
        </w:tc>
        <w:tc>
          <w:tcPr>
            <w:tcW w:w="3478" w:type="dxa"/>
          </w:tcPr>
          <w:p w:rsidR="0053488D" w:rsidRPr="0012510F" w:rsidRDefault="0053488D" w:rsidP="0053488D">
            <w:pPr>
              <w:spacing w:after="120"/>
              <w:jc w:val="both"/>
              <w:rPr>
                <w:rFonts w:ascii="Bookman Old Style" w:hAnsi="Bookman Old Style"/>
                <w:b/>
                <w:lang w:val="id-ID"/>
              </w:rPr>
            </w:pPr>
            <w:r w:rsidRPr="0012510F">
              <w:rPr>
                <w:rFonts w:ascii="Bookman Old Style" w:hAnsi="Bookman Old Style"/>
                <w:b/>
                <w:lang w:val="id-ID"/>
              </w:rPr>
              <w:t>Kegiatan  Jasa Penunjang Urusan Pemerintahan</w:t>
            </w:r>
          </w:p>
        </w:tc>
        <w:tc>
          <w:tcPr>
            <w:tcW w:w="2576" w:type="dxa"/>
          </w:tcPr>
          <w:p w:rsidR="0053488D" w:rsidRPr="0012510F" w:rsidRDefault="0053488D" w:rsidP="00005EC9">
            <w:pPr>
              <w:spacing w:after="120"/>
              <w:jc w:val="right"/>
              <w:rPr>
                <w:rFonts w:ascii="Bookman Old Style" w:hAnsi="Bookman Old Style"/>
                <w:b/>
              </w:rPr>
            </w:pPr>
            <w:r w:rsidRPr="0012510F">
              <w:rPr>
                <w:rFonts w:ascii="Bookman Old Style" w:hAnsi="Bookman Old Style"/>
                <w:b/>
              </w:rPr>
              <w:t xml:space="preserve">Rp. </w:t>
            </w:r>
            <w:r w:rsidR="00005EC9">
              <w:rPr>
                <w:rFonts w:ascii="Bookman Old Style" w:hAnsi="Bookman Old Style"/>
                <w:b/>
                <w:lang w:val="id-ID"/>
              </w:rPr>
              <w:t>212.785.200</w:t>
            </w:r>
            <w:r w:rsidRPr="0012510F">
              <w:rPr>
                <w:rFonts w:ascii="Bookman Old Style" w:hAnsi="Bookman Old Style"/>
                <w:b/>
              </w:rPr>
              <w:t>,-</w:t>
            </w:r>
          </w:p>
        </w:tc>
        <w:tc>
          <w:tcPr>
            <w:tcW w:w="2694" w:type="dxa"/>
          </w:tcPr>
          <w:p w:rsidR="0053488D" w:rsidRPr="0012510F" w:rsidRDefault="0053488D" w:rsidP="0053488D">
            <w:pPr>
              <w:spacing w:after="120"/>
              <w:jc w:val="right"/>
              <w:rPr>
                <w:rFonts w:ascii="Bookman Old Style" w:hAnsi="Bookman Old Style"/>
                <w:b/>
              </w:rPr>
            </w:pPr>
            <w:r w:rsidRPr="0012510F">
              <w:rPr>
                <w:rFonts w:ascii="Bookman Old Style" w:hAnsi="Bookman Old Style"/>
                <w:b/>
              </w:rPr>
              <w:t xml:space="preserve">Rp. </w:t>
            </w:r>
            <w:r>
              <w:rPr>
                <w:rFonts w:ascii="Bookman Old Style" w:hAnsi="Bookman Old Style"/>
                <w:b/>
                <w:lang w:val="id-ID"/>
              </w:rPr>
              <w:t>271.344.349</w:t>
            </w:r>
            <w:r w:rsidRPr="0012510F">
              <w:rPr>
                <w:rFonts w:ascii="Bookman Old Style" w:hAnsi="Bookman Old Style"/>
                <w:b/>
              </w:rPr>
              <w:t>,-</w:t>
            </w:r>
          </w:p>
        </w:tc>
      </w:tr>
      <w:tr w:rsidR="0053488D" w:rsidRPr="00A269E3" w:rsidTr="00F950EF">
        <w:trPr>
          <w:trHeight w:val="570"/>
        </w:trPr>
        <w:tc>
          <w:tcPr>
            <w:tcW w:w="589" w:type="dxa"/>
          </w:tcPr>
          <w:p w:rsidR="0053488D" w:rsidRPr="00A269E3" w:rsidRDefault="0053488D" w:rsidP="0053488D">
            <w:pPr>
              <w:spacing w:after="120"/>
              <w:jc w:val="both"/>
              <w:rPr>
                <w:rFonts w:ascii="Bookman Old Style" w:hAnsi="Bookman Old Style"/>
                <w:b/>
                <w:lang w:val="id-ID"/>
              </w:rPr>
            </w:pPr>
          </w:p>
        </w:tc>
        <w:tc>
          <w:tcPr>
            <w:tcW w:w="3478" w:type="dxa"/>
          </w:tcPr>
          <w:p w:rsidR="0053488D" w:rsidRPr="0012510F" w:rsidRDefault="0053488D" w:rsidP="0053488D">
            <w:pPr>
              <w:spacing w:after="120"/>
              <w:rPr>
                <w:rFonts w:ascii="Bookman Old Style" w:hAnsi="Bookman Old Style"/>
                <w:lang w:val="id-ID"/>
              </w:rPr>
            </w:pPr>
            <w:r w:rsidRPr="0012510F">
              <w:rPr>
                <w:rFonts w:ascii="Bookman Old Style" w:hAnsi="Bookman Old Style"/>
                <w:lang w:val="id-ID"/>
              </w:rPr>
              <w:t>Sub. Kegiatan Penyediaan Jasa Komunikasi, Sumber Daya Air dan Listrik</w:t>
            </w:r>
          </w:p>
        </w:tc>
        <w:tc>
          <w:tcPr>
            <w:tcW w:w="2576" w:type="dxa"/>
          </w:tcPr>
          <w:p w:rsidR="0053488D" w:rsidRPr="0012510F" w:rsidRDefault="0053488D" w:rsidP="002E3586">
            <w:pPr>
              <w:spacing w:after="120"/>
              <w:jc w:val="right"/>
              <w:rPr>
                <w:rFonts w:ascii="Bookman Old Style" w:hAnsi="Bookman Old Style"/>
              </w:rPr>
            </w:pPr>
            <w:r w:rsidRPr="0012510F">
              <w:rPr>
                <w:rFonts w:ascii="Bookman Old Style" w:hAnsi="Bookman Old Style"/>
              </w:rPr>
              <w:t xml:space="preserve">Rp. </w:t>
            </w:r>
            <w:r>
              <w:rPr>
                <w:rFonts w:ascii="Bookman Old Style" w:hAnsi="Bookman Old Style"/>
                <w:lang w:val="id-ID"/>
              </w:rPr>
              <w:t>61.98</w:t>
            </w:r>
            <w:r w:rsidR="002E3586">
              <w:rPr>
                <w:rFonts w:ascii="Bookman Old Style" w:hAnsi="Bookman Old Style"/>
                <w:lang w:val="id-ID"/>
              </w:rPr>
              <w:t>5</w:t>
            </w:r>
            <w:r>
              <w:rPr>
                <w:rFonts w:ascii="Bookman Old Style" w:hAnsi="Bookman Old Style"/>
                <w:lang w:val="id-ID"/>
              </w:rPr>
              <w:t>.2</w:t>
            </w:r>
            <w:r w:rsidR="002E3586">
              <w:rPr>
                <w:rFonts w:ascii="Bookman Old Style" w:hAnsi="Bookman Old Style"/>
                <w:lang w:val="id-ID"/>
              </w:rPr>
              <w:t>00</w:t>
            </w:r>
            <w:r w:rsidRPr="0012510F">
              <w:rPr>
                <w:rFonts w:ascii="Bookman Old Style" w:hAnsi="Bookman Old Style"/>
              </w:rPr>
              <w:t>,-</w:t>
            </w:r>
          </w:p>
        </w:tc>
        <w:tc>
          <w:tcPr>
            <w:tcW w:w="2694" w:type="dxa"/>
          </w:tcPr>
          <w:p w:rsidR="0053488D" w:rsidRPr="0012510F" w:rsidRDefault="0053488D" w:rsidP="0053488D">
            <w:pPr>
              <w:spacing w:after="120"/>
              <w:jc w:val="right"/>
              <w:rPr>
                <w:rFonts w:ascii="Bookman Old Style" w:hAnsi="Bookman Old Style"/>
              </w:rPr>
            </w:pPr>
            <w:r w:rsidRPr="0012510F">
              <w:rPr>
                <w:rFonts w:ascii="Bookman Old Style" w:hAnsi="Bookman Old Style"/>
              </w:rPr>
              <w:t xml:space="preserve">Rp. </w:t>
            </w:r>
            <w:r>
              <w:rPr>
                <w:rFonts w:ascii="Bookman Old Style" w:hAnsi="Bookman Old Style"/>
                <w:lang w:val="id-ID"/>
              </w:rPr>
              <w:t>61.986.249</w:t>
            </w:r>
            <w:r w:rsidRPr="0012510F">
              <w:rPr>
                <w:rFonts w:ascii="Bookman Old Style" w:hAnsi="Bookman Old Style"/>
              </w:rPr>
              <w:t>,-</w:t>
            </w:r>
          </w:p>
        </w:tc>
      </w:tr>
      <w:tr w:rsidR="0053488D" w:rsidRPr="00A269E3" w:rsidTr="00F950EF">
        <w:trPr>
          <w:trHeight w:val="570"/>
        </w:trPr>
        <w:tc>
          <w:tcPr>
            <w:tcW w:w="589" w:type="dxa"/>
          </w:tcPr>
          <w:p w:rsidR="0053488D" w:rsidRPr="00A269E3" w:rsidRDefault="0053488D" w:rsidP="0053488D">
            <w:pPr>
              <w:spacing w:after="120"/>
              <w:jc w:val="both"/>
              <w:rPr>
                <w:rFonts w:ascii="Bookman Old Style" w:hAnsi="Bookman Old Style"/>
                <w:b/>
                <w:lang w:val="id-ID"/>
              </w:rPr>
            </w:pPr>
          </w:p>
        </w:tc>
        <w:tc>
          <w:tcPr>
            <w:tcW w:w="3478" w:type="dxa"/>
          </w:tcPr>
          <w:p w:rsidR="0053488D" w:rsidRPr="0012510F" w:rsidRDefault="0053488D" w:rsidP="0053488D">
            <w:pPr>
              <w:spacing w:after="120"/>
              <w:rPr>
                <w:rFonts w:ascii="Bookman Old Style" w:hAnsi="Bookman Old Style"/>
                <w:lang w:val="id-ID"/>
              </w:rPr>
            </w:pPr>
            <w:r w:rsidRPr="0012510F">
              <w:rPr>
                <w:rFonts w:ascii="Bookman Old Style" w:hAnsi="Bookman Old Style"/>
                <w:lang w:val="id-ID"/>
              </w:rPr>
              <w:t>Sub. Kegiatan  Jasa Peralatan dan Perlengkapan Kantor</w:t>
            </w:r>
          </w:p>
        </w:tc>
        <w:tc>
          <w:tcPr>
            <w:tcW w:w="2576" w:type="dxa"/>
          </w:tcPr>
          <w:p w:rsidR="0053488D" w:rsidRPr="0012510F" w:rsidRDefault="0053488D" w:rsidP="002E3586">
            <w:pPr>
              <w:spacing w:after="120"/>
              <w:jc w:val="right"/>
              <w:rPr>
                <w:rFonts w:ascii="Bookman Old Style" w:hAnsi="Bookman Old Style"/>
              </w:rPr>
            </w:pPr>
            <w:r w:rsidRPr="0012510F">
              <w:rPr>
                <w:rFonts w:ascii="Bookman Old Style" w:hAnsi="Bookman Old Style"/>
              </w:rPr>
              <w:t xml:space="preserve">Rp. </w:t>
            </w:r>
            <w:r w:rsidR="002E3586">
              <w:rPr>
                <w:rFonts w:ascii="Bookman Old Style" w:hAnsi="Bookman Old Style"/>
                <w:lang w:val="id-ID"/>
              </w:rPr>
              <w:t>50.000.000</w:t>
            </w:r>
            <w:r w:rsidRPr="0012510F">
              <w:rPr>
                <w:rFonts w:ascii="Bookman Old Style" w:hAnsi="Bookman Old Style"/>
              </w:rPr>
              <w:t>,-</w:t>
            </w:r>
          </w:p>
        </w:tc>
        <w:tc>
          <w:tcPr>
            <w:tcW w:w="2694" w:type="dxa"/>
          </w:tcPr>
          <w:p w:rsidR="0053488D" w:rsidRPr="0012510F" w:rsidRDefault="0053488D" w:rsidP="0053488D">
            <w:pPr>
              <w:spacing w:after="120"/>
              <w:jc w:val="right"/>
              <w:rPr>
                <w:rFonts w:ascii="Bookman Old Style" w:hAnsi="Bookman Old Style"/>
              </w:rPr>
            </w:pPr>
            <w:r w:rsidRPr="0012510F">
              <w:rPr>
                <w:rFonts w:ascii="Bookman Old Style" w:hAnsi="Bookman Old Style"/>
              </w:rPr>
              <w:t xml:space="preserve">Rp. </w:t>
            </w:r>
            <w:r>
              <w:rPr>
                <w:rFonts w:ascii="Bookman Old Style" w:hAnsi="Bookman Old Style"/>
                <w:lang w:val="id-ID"/>
              </w:rPr>
              <w:t>108.558.100</w:t>
            </w:r>
            <w:r w:rsidRPr="0012510F">
              <w:rPr>
                <w:rFonts w:ascii="Bookman Old Style" w:hAnsi="Bookman Old Style"/>
              </w:rPr>
              <w:t>,-</w:t>
            </w:r>
          </w:p>
        </w:tc>
      </w:tr>
      <w:tr w:rsidR="0053488D" w:rsidRPr="00A269E3" w:rsidTr="00F950EF">
        <w:trPr>
          <w:trHeight w:val="570"/>
        </w:trPr>
        <w:tc>
          <w:tcPr>
            <w:tcW w:w="589" w:type="dxa"/>
          </w:tcPr>
          <w:p w:rsidR="0053488D" w:rsidRPr="00A269E3" w:rsidRDefault="0053488D" w:rsidP="0053488D">
            <w:pPr>
              <w:spacing w:after="120"/>
              <w:jc w:val="both"/>
              <w:rPr>
                <w:rFonts w:ascii="Bookman Old Style" w:hAnsi="Bookman Old Style"/>
                <w:b/>
              </w:rPr>
            </w:pPr>
          </w:p>
          <w:p w:rsidR="0053488D" w:rsidRPr="00A269E3" w:rsidRDefault="0053488D" w:rsidP="0053488D">
            <w:pPr>
              <w:spacing w:after="120"/>
              <w:jc w:val="both"/>
              <w:rPr>
                <w:rFonts w:ascii="Bookman Old Style" w:hAnsi="Bookman Old Style"/>
                <w:b/>
              </w:rPr>
            </w:pPr>
          </w:p>
        </w:tc>
        <w:tc>
          <w:tcPr>
            <w:tcW w:w="3478" w:type="dxa"/>
          </w:tcPr>
          <w:p w:rsidR="0053488D" w:rsidRPr="0012510F" w:rsidRDefault="0053488D" w:rsidP="0053488D">
            <w:pPr>
              <w:spacing w:after="120"/>
              <w:rPr>
                <w:rFonts w:ascii="Bookman Old Style" w:hAnsi="Bookman Old Style"/>
                <w:lang w:val="id-ID"/>
              </w:rPr>
            </w:pPr>
            <w:r w:rsidRPr="0012510F">
              <w:rPr>
                <w:rFonts w:ascii="Bookman Old Style" w:hAnsi="Bookman Old Style"/>
                <w:lang w:val="id-ID"/>
              </w:rPr>
              <w:t>Sub. Kegiatan Penyediaan Jasa Pelayanan Umum Kantor</w:t>
            </w:r>
          </w:p>
        </w:tc>
        <w:tc>
          <w:tcPr>
            <w:tcW w:w="2576" w:type="dxa"/>
          </w:tcPr>
          <w:p w:rsidR="0053488D" w:rsidRPr="0012510F" w:rsidRDefault="0053488D" w:rsidP="0053488D">
            <w:pPr>
              <w:spacing w:after="120"/>
              <w:jc w:val="right"/>
              <w:rPr>
                <w:rFonts w:ascii="Bookman Old Style" w:hAnsi="Bookman Old Style"/>
              </w:rPr>
            </w:pPr>
            <w:r w:rsidRPr="0012510F">
              <w:rPr>
                <w:rFonts w:ascii="Bookman Old Style" w:hAnsi="Bookman Old Style"/>
              </w:rPr>
              <w:t xml:space="preserve">Rp. </w:t>
            </w:r>
            <w:r>
              <w:rPr>
                <w:rFonts w:ascii="Bookman Old Style" w:hAnsi="Bookman Old Style"/>
                <w:lang w:val="id-ID"/>
              </w:rPr>
              <w:t>100.800.000</w:t>
            </w:r>
            <w:r w:rsidRPr="0012510F">
              <w:rPr>
                <w:rFonts w:ascii="Bookman Old Style" w:hAnsi="Bookman Old Style"/>
              </w:rPr>
              <w:t>,-</w:t>
            </w:r>
          </w:p>
        </w:tc>
        <w:tc>
          <w:tcPr>
            <w:tcW w:w="2694" w:type="dxa"/>
          </w:tcPr>
          <w:p w:rsidR="0053488D" w:rsidRPr="0012510F" w:rsidRDefault="0053488D" w:rsidP="0053488D">
            <w:pPr>
              <w:spacing w:after="120"/>
              <w:jc w:val="right"/>
              <w:rPr>
                <w:rFonts w:ascii="Bookman Old Style" w:hAnsi="Bookman Old Style"/>
              </w:rPr>
            </w:pPr>
            <w:r w:rsidRPr="0012510F">
              <w:rPr>
                <w:rFonts w:ascii="Bookman Old Style" w:hAnsi="Bookman Old Style"/>
              </w:rPr>
              <w:t xml:space="preserve">Rp. </w:t>
            </w:r>
            <w:r>
              <w:rPr>
                <w:rFonts w:ascii="Bookman Old Style" w:hAnsi="Bookman Old Style"/>
                <w:lang w:val="id-ID"/>
              </w:rPr>
              <w:t>100.800.000</w:t>
            </w:r>
            <w:r w:rsidRPr="0012510F">
              <w:rPr>
                <w:rFonts w:ascii="Bookman Old Style" w:hAnsi="Bookman Old Style"/>
              </w:rPr>
              <w:t>,-</w:t>
            </w:r>
          </w:p>
        </w:tc>
      </w:tr>
      <w:tr w:rsidR="0053488D" w:rsidRPr="00A269E3" w:rsidTr="00F950EF">
        <w:trPr>
          <w:trHeight w:val="570"/>
        </w:trPr>
        <w:tc>
          <w:tcPr>
            <w:tcW w:w="589" w:type="dxa"/>
          </w:tcPr>
          <w:p w:rsidR="0053488D" w:rsidRPr="00A269E3" w:rsidRDefault="0053488D" w:rsidP="0053488D">
            <w:pPr>
              <w:spacing w:after="120"/>
              <w:jc w:val="both"/>
              <w:rPr>
                <w:rFonts w:ascii="Bookman Old Style" w:hAnsi="Bookman Old Style"/>
                <w:b/>
              </w:rPr>
            </w:pPr>
            <w:r w:rsidRPr="00A269E3">
              <w:rPr>
                <w:rFonts w:ascii="Bookman Old Style" w:hAnsi="Bookman Old Style"/>
                <w:b/>
              </w:rPr>
              <w:t>e.</w:t>
            </w:r>
          </w:p>
        </w:tc>
        <w:tc>
          <w:tcPr>
            <w:tcW w:w="3478" w:type="dxa"/>
          </w:tcPr>
          <w:p w:rsidR="0053488D" w:rsidRPr="0012510F" w:rsidRDefault="0053488D" w:rsidP="0053488D">
            <w:pPr>
              <w:spacing w:after="120"/>
              <w:rPr>
                <w:rFonts w:ascii="Bookman Old Style" w:hAnsi="Bookman Old Style"/>
                <w:b/>
                <w:lang w:val="id-ID"/>
              </w:rPr>
            </w:pPr>
            <w:r w:rsidRPr="0012510F">
              <w:rPr>
                <w:rFonts w:ascii="Bookman Old Style" w:hAnsi="Bookman Old Style"/>
                <w:b/>
                <w:lang w:val="id-ID"/>
              </w:rPr>
              <w:t>Kegiatan Pemeliharaan Barang Milik Daerah Penunjang Urusan Pemerintahan Daerah</w:t>
            </w:r>
          </w:p>
        </w:tc>
        <w:tc>
          <w:tcPr>
            <w:tcW w:w="2576" w:type="dxa"/>
          </w:tcPr>
          <w:p w:rsidR="0053488D" w:rsidRPr="0012510F" w:rsidRDefault="0053488D" w:rsidP="00181B76">
            <w:pPr>
              <w:spacing w:after="120"/>
              <w:jc w:val="right"/>
              <w:rPr>
                <w:rFonts w:ascii="Bookman Old Style" w:hAnsi="Bookman Old Style"/>
                <w:b/>
              </w:rPr>
            </w:pPr>
            <w:r w:rsidRPr="0012510F">
              <w:rPr>
                <w:rFonts w:ascii="Bookman Old Style" w:hAnsi="Bookman Old Style"/>
                <w:b/>
              </w:rPr>
              <w:t xml:space="preserve">Rp. </w:t>
            </w:r>
            <w:r w:rsidR="00181B76">
              <w:rPr>
                <w:rFonts w:ascii="Bookman Old Style" w:hAnsi="Bookman Old Style"/>
                <w:b/>
                <w:lang w:val="id-ID"/>
              </w:rPr>
              <w:t>82</w:t>
            </w:r>
            <w:r>
              <w:rPr>
                <w:rFonts w:ascii="Bookman Old Style" w:hAnsi="Bookman Old Style"/>
                <w:b/>
                <w:lang w:val="id-ID"/>
              </w:rPr>
              <w:t>.800.0</w:t>
            </w:r>
            <w:r w:rsidRPr="0012510F">
              <w:rPr>
                <w:rFonts w:ascii="Bookman Old Style" w:hAnsi="Bookman Old Style"/>
                <w:b/>
              </w:rPr>
              <w:t>00,-</w:t>
            </w:r>
          </w:p>
        </w:tc>
        <w:tc>
          <w:tcPr>
            <w:tcW w:w="2694" w:type="dxa"/>
          </w:tcPr>
          <w:p w:rsidR="0053488D" w:rsidRPr="0012510F" w:rsidRDefault="0053488D" w:rsidP="00181B76">
            <w:pPr>
              <w:spacing w:after="120"/>
              <w:jc w:val="right"/>
              <w:rPr>
                <w:rFonts w:ascii="Bookman Old Style" w:hAnsi="Bookman Old Style"/>
                <w:b/>
              </w:rPr>
            </w:pPr>
            <w:r w:rsidRPr="0012510F">
              <w:rPr>
                <w:rFonts w:ascii="Bookman Old Style" w:hAnsi="Bookman Old Style"/>
                <w:b/>
              </w:rPr>
              <w:t xml:space="preserve">Rp. </w:t>
            </w:r>
            <w:r>
              <w:rPr>
                <w:rFonts w:ascii="Bookman Old Style" w:hAnsi="Bookman Old Style"/>
                <w:b/>
                <w:lang w:val="id-ID"/>
              </w:rPr>
              <w:t>15</w:t>
            </w:r>
            <w:r w:rsidR="00181B76">
              <w:rPr>
                <w:rFonts w:ascii="Bookman Old Style" w:hAnsi="Bookman Old Style"/>
                <w:b/>
                <w:lang w:val="id-ID"/>
              </w:rPr>
              <w:t>4</w:t>
            </w:r>
            <w:r>
              <w:rPr>
                <w:rFonts w:ascii="Bookman Old Style" w:hAnsi="Bookman Old Style"/>
                <w:b/>
                <w:lang w:val="id-ID"/>
              </w:rPr>
              <w:t>.800.0</w:t>
            </w:r>
            <w:r w:rsidRPr="0012510F">
              <w:rPr>
                <w:rFonts w:ascii="Bookman Old Style" w:hAnsi="Bookman Old Style"/>
                <w:b/>
              </w:rPr>
              <w:t>00,-</w:t>
            </w:r>
          </w:p>
        </w:tc>
      </w:tr>
      <w:tr w:rsidR="0053488D" w:rsidRPr="00A269E3" w:rsidTr="00F950EF">
        <w:trPr>
          <w:trHeight w:val="570"/>
        </w:trPr>
        <w:tc>
          <w:tcPr>
            <w:tcW w:w="589" w:type="dxa"/>
          </w:tcPr>
          <w:p w:rsidR="0053488D" w:rsidRPr="00A269E3" w:rsidRDefault="0053488D" w:rsidP="0053488D">
            <w:pPr>
              <w:spacing w:after="120"/>
              <w:jc w:val="both"/>
              <w:rPr>
                <w:rFonts w:ascii="Bookman Old Style" w:hAnsi="Bookman Old Style"/>
                <w:b/>
              </w:rPr>
            </w:pPr>
          </w:p>
        </w:tc>
        <w:tc>
          <w:tcPr>
            <w:tcW w:w="3478" w:type="dxa"/>
          </w:tcPr>
          <w:p w:rsidR="0053488D" w:rsidRPr="0012510F" w:rsidRDefault="0053488D" w:rsidP="0053488D">
            <w:pPr>
              <w:spacing w:after="120"/>
              <w:jc w:val="both"/>
              <w:rPr>
                <w:rFonts w:ascii="Bookman Old Style" w:hAnsi="Bookman Old Style"/>
                <w:lang w:val="id-ID"/>
              </w:rPr>
            </w:pPr>
            <w:r w:rsidRPr="0012510F">
              <w:rPr>
                <w:rFonts w:ascii="Bookman Old Style" w:hAnsi="Bookman Old Style"/>
                <w:lang w:val="id-ID"/>
              </w:rPr>
              <w:t>Sub. Kegiatan Penyediaan Jasa Pemeliharaan, Biaya Pemeliharaan, Pajak dan Perizinan Kendaraan Dinas Operasional atau Lapangan</w:t>
            </w:r>
          </w:p>
        </w:tc>
        <w:tc>
          <w:tcPr>
            <w:tcW w:w="2576" w:type="dxa"/>
          </w:tcPr>
          <w:p w:rsidR="0053488D" w:rsidRPr="0012510F" w:rsidRDefault="0053488D" w:rsidP="00181B76">
            <w:pPr>
              <w:spacing w:after="120"/>
              <w:jc w:val="right"/>
              <w:rPr>
                <w:rFonts w:ascii="Bookman Old Style" w:hAnsi="Bookman Old Style"/>
              </w:rPr>
            </w:pPr>
            <w:r w:rsidRPr="0012510F">
              <w:rPr>
                <w:rFonts w:ascii="Bookman Old Style" w:hAnsi="Bookman Old Style"/>
              </w:rPr>
              <w:t xml:space="preserve">Rp. </w:t>
            </w:r>
            <w:r w:rsidR="00181B76">
              <w:rPr>
                <w:rFonts w:ascii="Bookman Old Style" w:hAnsi="Bookman Old Style"/>
                <w:lang w:val="id-ID"/>
              </w:rPr>
              <w:t>82</w:t>
            </w:r>
            <w:r>
              <w:rPr>
                <w:rFonts w:ascii="Bookman Old Style" w:hAnsi="Bookman Old Style"/>
                <w:lang w:val="id-ID"/>
              </w:rPr>
              <w:t>.800.000</w:t>
            </w:r>
            <w:r w:rsidRPr="0012510F">
              <w:rPr>
                <w:rFonts w:ascii="Bookman Old Style" w:hAnsi="Bookman Old Style"/>
              </w:rPr>
              <w:t>,-</w:t>
            </w:r>
          </w:p>
        </w:tc>
        <w:tc>
          <w:tcPr>
            <w:tcW w:w="2694" w:type="dxa"/>
          </w:tcPr>
          <w:p w:rsidR="0053488D" w:rsidRPr="0012510F" w:rsidRDefault="0053488D" w:rsidP="00181B76">
            <w:pPr>
              <w:spacing w:after="120"/>
              <w:jc w:val="right"/>
              <w:rPr>
                <w:rFonts w:ascii="Bookman Old Style" w:hAnsi="Bookman Old Style"/>
              </w:rPr>
            </w:pPr>
            <w:r w:rsidRPr="0012510F">
              <w:rPr>
                <w:rFonts w:ascii="Bookman Old Style" w:hAnsi="Bookman Old Style"/>
              </w:rPr>
              <w:t xml:space="preserve">Rp. </w:t>
            </w:r>
            <w:r>
              <w:rPr>
                <w:rFonts w:ascii="Bookman Old Style" w:hAnsi="Bookman Old Style"/>
                <w:lang w:val="id-ID"/>
              </w:rPr>
              <w:t>1</w:t>
            </w:r>
            <w:r w:rsidR="00181B76">
              <w:rPr>
                <w:rFonts w:ascii="Bookman Old Style" w:hAnsi="Bookman Old Style"/>
                <w:lang w:val="id-ID"/>
              </w:rPr>
              <w:t>4</w:t>
            </w:r>
            <w:r>
              <w:rPr>
                <w:rFonts w:ascii="Bookman Old Style" w:hAnsi="Bookman Old Style"/>
                <w:lang w:val="id-ID"/>
              </w:rPr>
              <w:t>4.800.000</w:t>
            </w:r>
            <w:r w:rsidRPr="0012510F">
              <w:rPr>
                <w:rFonts w:ascii="Bookman Old Style" w:hAnsi="Bookman Old Style"/>
              </w:rPr>
              <w:t>,-</w:t>
            </w:r>
          </w:p>
        </w:tc>
      </w:tr>
      <w:tr w:rsidR="0053488D" w:rsidRPr="00A269E3" w:rsidTr="00F950EF">
        <w:trPr>
          <w:trHeight w:val="570"/>
        </w:trPr>
        <w:tc>
          <w:tcPr>
            <w:tcW w:w="589" w:type="dxa"/>
          </w:tcPr>
          <w:p w:rsidR="0053488D" w:rsidRPr="00A269E3" w:rsidRDefault="0053488D" w:rsidP="0053488D">
            <w:pPr>
              <w:spacing w:after="120"/>
              <w:jc w:val="both"/>
              <w:rPr>
                <w:rFonts w:ascii="Bookman Old Style" w:hAnsi="Bookman Old Style"/>
                <w:b/>
                <w:lang w:val="id-ID"/>
              </w:rPr>
            </w:pPr>
          </w:p>
        </w:tc>
        <w:tc>
          <w:tcPr>
            <w:tcW w:w="3478" w:type="dxa"/>
          </w:tcPr>
          <w:p w:rsidR="0053488D" w:rsidRPr="0012510F" w:rsidRDefault="0053488D" w:rsidP="0053488D">
            <w:pPr>
              <w:spacing w:after="120"/>
              <w:rPr>
                <w:rFonts w:ascii="Bookman Old Style" w:hAnsi="Bookman Old Style"/>
                <w:lang w:val="id-ID"/>
              </w:rPr>
            </w:pPr>
            <w:r w:rsidRPr="0012510F">
              <w:rPr>
                <w:rFonts w:ascii="Bookman Old Style" w:hAnsi="Bookman Old Style"/>
                <w:lang w:val="id-ID"/>
              </w:rPr>
              <w:t>Sub. Kegiatan Pemeliharaan/Rehabilitasi Sarana dan Prasarana Pendukung Gedung Kantor atau Bangunan Lainnya</w:t>
            </w:r>
          </w:p>
        </w:tc>
        <w:tc>
          <w:tcPr>
            <w:tcW w:w="2576" w:type="dxa"/>
          </w:tcPr>
          <w:p w:rsidR="0053488D" w:rsidRPr="0012510F" w:rsidRDefault="0053488D" w:rsidP="0053488D">
            <w:pPr>
              <w:spacing w:after="120"/>
              <w:jc w:val="right"/>
              <w:rPr>
                <w:rFonts w:ascii="Bookman Old Style" w:hAnsi="Bookman Old Style"/>
              </w:rPr>
            </w:pPr>
          </w:p>
          <w:p w:rsidR="0053488D" w:rsidRPr="0012510F" w:rsidRDefault="0053488D" w:rsidP="00181B76">
            <w:pPr>
              <w:spacing w:after="120"/>
              <w:jc w:val="right"/>
              <w:rPr>
                <w:rFonts w:ascii="Bookman Old Style" w:hAnsi="Bookman Old Style"/>
              </w:rPr>
            </w:pPr>
            <w:r w:rsidRPr="0012510F">
              <w:rPr>
                <w:rFonts w:ascii="Bookman Old Style" w:hAnsi="Bookman Old Style"/>
              </w:rPr>
              <w:t>,-</w:t>
            </w:r>
          </w:p>
        </w:tc>
        <w:tc>
          <w:tcPr>
            <w:tcW w:w="2694" w:type="dxa"/>
          </w:tcPr>
          <w:p w:rsidR="0053488D" w:rsidRPr="0012510F" w:rsidRDefault="0053488D" w:rsidP="0053488D">
            <w:pPr>
              <w:spacing w:after="120"/>
              <w:jc w:val="right"/>
              <w:rPr>
                <w:rFonts w:ascii="Bookman Old Style" w:hAnsi="Bookman Old Style"/>
              </w:rPr>
            </w:pPr>
          </w:p>
          <w:p w:rsidR="0053488D" w:rsidRPr="0012510F" w:rsidRDefault="0053488D" w:rsidP="0053488D">
            <w:pPr>
              <w:spacing w:after="120"/>
              <w:jc w:val="right"/>
              <w:rPr>
                <w:rFonts w:ascii="Bookman Old Style" w:hAnsi="Bookman Old Style"/>
              </w:rPr>
            </w:pPr>
            <w:r w:rsidRPr="0012510F">
              <w:rPr>
                <w:rFonts w:ascii="Bookman Old Style" w:hAnsi="Bookman Old Style"/>
              </w:rPr>
              <w:t xml:space="preserve">Rp. </w:t>
            </w:r>
            <w:r>
              <w:rPr>
                <w:rFonts w:ascii="Bookman Old Style" w:hAnsi="Bookman Old Style"/>
                <w:lang w:val="id-ID"/>
              </w:rPr>
              <w:t>10.000.000</w:t>
            </w:r>
            <w:r w:rsidRPr="0012510F">
              <w:rPr>
                <w:rFonts w:ascii="Bookman Old Style" w:hAnsi="Bookman Old Style"/>
              </w:rPr>
              <w:t>,-</w:t>
            </w:r>
          </w:p>
        </w:tc>
      </w:tr>
      <w:tr w:rsidR="0053488D" w:rsidRPr="00A269E3" w:rsidTr="00F950EF">
        <w:trPr>
          <w:trHeight w:val="570"/>
        </w:trPr>
        <w:tc>
          <w:tcPr>
            <w:tcW w:w="589" w:type="dxa"/>
          </w:tcPr>
          <w:p w:rsidR="0053488D" w:rsidRPr="00A269E3" w:rsidRDefault="0053488D" w:rsidP="0053488D">
            <w:pPr>
              <w:spacing w:after="120"/>
              <w:jc w:val="both"/>
              <w:rPr>
                <w:rFonts w:ascii="Bookman Old Style" w:hAnsi="Bookman Old Style"/>
                <w:b/>
              </w:rPr>
            </w:pPr>
            <w:r w:rsidRPr="00A269E3">
              <w:rPr>
                <w:rFonts w:ascii="Bookman Old Style" w:hAnsi="Bookman Old Style"/>
                <w:b/>
              </w:rPr>
              <w:t>2.</w:t>
            </w:r>
          </w:p>
        </w:tc>
        <w:tc>
          <w:tcPr>
            <w:tcW w:w="3478" w:type="dxa"/>
          </w:tcPr>
          <w:p w:rsidR="0053488D" w:rsidRPr="0012510F" w:rsidRDefault="0053488D" w:rsidP="0053488D">
            <w:pPr>
              <w:spacing w:after="120"/>
              <w:rPr>
                <w:rFonts w:ascii="Bookman Old Style" w:hAnsi="Bookman Old Style"/>
                <w:b/>
                <w:lang w:val="id-ID"/>
              </w:rPr>
            </w:pPr>
            <w:r w:rsidRPr="0012510F">
              <w:rPr>
                <w:rFonts w:ascii="Bookman Old Style" w:hAnsi="Bookman Old Style"/>
                <w:b/>
                <w:lang w:val="id-ID"/>
              </w:rPr>
              <w:t>PROGRAM PENINGKATAN SARANA DISTRIBUSI PERDAGANGAN</w:t>
            </w:r>
          </w:p>
        </w:tc>
        <w:tc>
          <w:tcPr>
            <w:tcW w:w="2576" w:type="dxa"/>
          </w:tcPr>
          <w:p w:rsidR="0053488D" w:rsidRPr="0012510F" w:rsidRDefault="0053488D" w:rsidP="00181B76">
            <w:pPr>
              <w:spacing w:after="120"/>
              <w:jc w:val="right"/>
              <w:rPr>
                <w:rFonts w:ascii="Bookman Old Style" w:hAnsi="Bookman Old Style"/>
                <w:b/>
              </w:rPr>
            </w:pPr>
            <w:r w:rsidRPr="0012510F">
              <w:rPr>
                <w:rFonts w:ascii="Bookman Old Style" w:hAnsi="Bookman Old Style"/>
                <w:b/>
              </w:rPr>
              <w:t xml:space="preserve">Rp. </w:t>
            </w:r>
            <w:r w:rsidR="00181B76">
              <w:rPr>
                <w:rFonts w:ascii="Bookman Old Style" w:hAnsi="Bookman Old Style"/>
                <w:b/>
                <w:lang w:val="id-ID"/>
              </w:rPr>
              <w:t>40.150</w:t>
            </w:r>
            <w:r>
              <w:rPr>
                <w:rFonts w:ascii="Bookman Old Style" w:hAnsi="Bookman Old Style"/>
                <w:b/>
                <w:lang w:val="id-ID"/>
              </w:rPr>
              <w:t>.000</w:t>
            </w:r>
            <w:r w:rsidRPr="0012510F">
              <w:rPr>
                <w:rFonts w:ascii="Bookman Old Style" w:hAnsi="Bookman Old Style"/>
                <w:b/>
              </w:rPr>
              <w:t>,-</w:t>
            </w:r>
          </w:p>
        </w:tc>
        <w:tc>
          <w:tcPr>
            <w:tcW w:w="2694" w:type="dxa"/>
          </w:tcPr>
          <w:p w:rsidR="0053488D" w:rsidRPr="0012510F" w:rsidRDefault="0053488D" w:rsidP="0053488D">
            <w:pPr>
              <w:spacing w:after="120"/>
              <w:jc w:val="right"/>
              <w:rPr>
                <w:rFonts w:ascii="Bookman Old Style" w:hAnsi="Bookman Old Style"/>
                <w:b/>
              </w:rPr>
            </w:pPr>
            <w:r w:rsidRPr="0012510F">
              <w:rPr>
                <w:rFonts w:ascii="Bookman Old Style" w:hAnsi="Bookman Old Style"/>
                <w:b/>
              </w:rPr>
              <w:t xml:space="preserve">Rp. </w:t>
            </w:r>
            <w:r>
              <w:rPr>
                <w:rFonts w:ascii="Bookman Old Style" w:hAnsi="Bookman Old Style"/>
                <w:b/>
                <w:lang w:val="id-ID"/>
              </w:rPr>
              <w:t>55.550.000</w:t>
            </w:r>
            <w:r w:rsidRPr="0012510F">
              <w:rPr>
                <w:rFonts w:ascii="Bookman Old Style" w:hAnsi="Bookman Old Style"/>
                <w:b/>
              </w:rPr>
              <w:t>,-</w:t>
            </w:r>
          </w:p>
        </w:tc>
      </w:tr>
      <w:tr w:rsidR="0053488D" w:rsidRPr="00A269E3" w:rsidTr="00F950EF">
        <w:tc>
          <w:tcPr>
            <w:tcW w:w="589" w:type="dxa"/>
          </w:tcPr>
          <w:p w:rsidR="0053488D" w:rsidRDefault="0053488D" w:rsidP="0053488D">
            <w:pPr>
              <w:spacing w:after="120"/>
              <w:ind w:left="153"/>
              <w:jc w:val="both"/>
              <w:rPr>
                <w:rFonts w:ascii="Bookman Old Style" w:hAnsi="Bookman Old Style"/>
                <w:b/>
              </w:rPr>
            </w:pPr>
          </w:p>
          <w:p w:rsidR="0053488D" w:rsidRPr="00A269E3" w:rsidRDefault="0053488D" w:rsidP="0053488D">
            <w:pPr>
              <w:spacing w:after="120"/>
              <w:ind w:left="153"/>
              <w:jc w:val="both"/>
              <w:rPr>
                <w:rFonts w:ascii="Bookman Old Style" w:hAnsi="Bookman Old Style"/>
                <w:b/>
              </w:rPr>
            </w:pPr>
            <w:r>
              <w:rPr>
                <w:rFonts w:ascii="Bookman Old Style" w:hAnsi="Bookman Old Style"/>
                <w:b/>
                <w:lang w:val="id-ID"/>
              </w:rPr>
              <w:t>a</w:t>
            </w:r>
            <w:r w:rsidRPr="00A269E3">
              <w:rPr>
                <w:rFonts w:ascii="Bookman Old Style" w:hAnsi="Bookman Old Style"/>
                <w:b/>
              </w:rPr>
              <w:t>.</w:t>
            </w:r>
          </w:p>
        </w:tc>
        <w:tc>
          <w:tcPr>
            <w:tcW w:w="3478" w:type="dxa"/>
          </w:tcPr>
          <w:p w:rsidR="0053488D" w:rsidRPr="0012510F" w:rsidRDefault="0053488D" w:rsidP="0053488D">
            <w:pPr>
              <w:spacing w:after="120"/>
              <w:jc w:val="both"/>
              <w:rPr>
                <w:rFonts w:ascii="Bookman Old Style" w:hAnsi="Bookman Old Style"/>
                <w:b/>
              </w:rPr>
            </w:pPr>
          </w:p>
          <w:p w:rsidR="0053488D" w:rsidRPr="0012510F" w:rsidRDefault="0053488D" w:rsidP="0053488D">
            <w:pPr>
              <w:spacing w:after="120"/>
              <w:rPr>
                <w:rFonts w:ascii="Bookman Old Style" w:hAnsi="Bookman Old Style"/>
                <w:b/>
              </w:rPr>
            </w:pPr>
            <w:r w:rsidRPr="0012510F">
              <w:rPr>
                <w:rFonts w:ascii="Bookman Old Style" w:hAnsi="Bookman Old Style"/>
                <w:b/>
              </w:rPr>
              <w:t>Kegiatan Pembinaan Terhadap Pengelola Sarana Distribusi Perdagangan Masyarakat di Wilayah Kerjanya</w:t>
            </w:r>
          </w:p>
        </w:tc>
        <w:tc>
          <w:tcPr>
            <w:tcW w:w="2576" w:type="dxa"/>
          </w:tcPr>
          <w:p w:rsidR="0053488D" w:rsidRPr="0012510F" w:rsidRDefault="0053488D" w:rsidP="0053488D">
            <w:pPr>
              <w:spacing w:after="120"/>
              <w:jc w:val="right"/>
              <w:rPr>
                <w:rFonts w:ascii="Bookman Old Style" w:hAnsi="Bookman Old Style"/>
                <w:b/>
              </w:rPr>
            </w:pPr>
          </w:p>
          <w:p w:rsidR="0053488D" w:rsidRPr="0012510F" w:rsidRDefault="0053488D" w:rsidP="00181B76">
            <w:pPr>
              <w:spacing w:after="120"/>
              <w:jc w:val="right"/>
              <w:rPr>
                <w:rFonts w:ascii="Bookman Old Style" w:hAnsi="Bookman Old Style"/>
                <w:b/>
              </w:rPr>
            </w:pPr>
            <w:r w:rsidRPr="0012510F">
              <w:rPr>
                <w:rFonts w:ascii="Bookman Old Style" w:hAnsi="Bookman Old Style"/>
                <w:b/>
              </w:rPr>
              <w:t xml:space="preserve">Rp. </w:t>
            </w:r>
            <w:r w:rsidR="00181B76">
              <w:rPr>
                <w:rFonts w:ascii="Bookman Old Style" w:hAnsi="Bookman Old Style"/>
                <w:b/>
                <w:lang w:val="id-ID"/>
              </w:rPr>
              <w:t>40</w:t>
            </w:r>
            <w:r>
              <w:rPr>
                <w:rFonts w:ascii="Bookman Old Style" w:hAnsi="Bookman Old Style"/>
                <w:b/>
                <w:lang w:val="id-ID"/>
              </w:rPr>
              <w:t>.</w:t>
            </w:r>
            <w:r w:rsidR="00181B76">
              <w:rPr>
                <w:rFonts w:ascii="Bookman Old Style" w:hAnsi="Bookman Old Style"/>
                <w:b/>
                <w:lang w:val="id-ID"/>
              </w:rPr>
              <w:t>150.</w:t>
            </w:r>
            <w:r>
              <w:rPr>
                <w:rFonts w:ascii="Bookman Old Style" w:hAnsi="Bookman Old Style"/>
                <w:b/>
                <w:lang w:val="id-ID"/>
              </w:rPr>
              <w:t>000</w:t>
            </w:r>
            <w:r w:rsidRPr="0012510F">
              <w:rPr>
                <w:rFonts w:ascii="Bookman Old Style" w:hAnsi="Bookman Old Style"/>
                <w:b/>
              </w:rPr>
              <w:t>,-</w:t>
            </w:r>
          </w:p>
        </w:tc>
        <w:tc>
          <w:tcPr>
            <w:tcW w:w="2694" w:type="dxa"/>
          </w:tcPr>
          <w:p w:rsidR="0053488D" w:rsidRPr="0012510F" w:rsidRDefault="0053488D" w:rsidP="0053488D">
            <w:pPr>
              <w:spacing w:after="120"/>
              <w:jc w:val="right"/>
              <w:rPr>
                <w:rFonts w:ascii="Bookman Old Style" w:hAnsi="Bookman Old Style"/>
                <w:b/>
              </w:rPr>
            </w:pPr>
          </w:p>
          <w:p w:rsidR="0053488D" w:rsidRPr="0012510F" w:rsidRDefault="0053488D" w:rsidP="0053488D">
            <w:pPr>
              <w:spacing w:after="120"/>
              <w:jc w:val="right"/>
              <w:rPr>
                <w:rFonts w:ascii="Bookman Old Style" w:hAnsi="Bookman Old Style"/>
                <w:b/>
              </w:rPr>
            </w:pPr>
            <w:r w:rsidRPr="0012510F">
              <w:rPr>
                <w:rFonts w:ascii="Bookman Old Style" w:hAnsi="Bookman Old Style"/>
                <w:b/>
              </w:rPr>
              <w:t xml:space="preserve">Rp. </w:t>
            </w:r>
            <w:r>
              <w:rPr>
                <w:rFonts w:ascii="Bookman Old Style" w:hAnsi="Bookman Old Style"/>
                <w:b/>
                <w:lang w:val="id-ID"/>
              </w:rPr>
              <w:t>55.550.000</w:t>
            </w:r>
            <w:r w:rsidRPr="0012510F">
              <w:rPr>
                <w:rFonts w:ascii="Bookman Old Style" w:hAnsi="Bookman Old Style"/>
                <w:b/>
              </w:rPr>
              <w:t>,-</w:t>
            </w:r>
          </w:p>
        </w:tc>
      </w:tr>
      <w:tr w:rsidR="0053488D" w:rsidRPr="00A269E3" w:rsidTr="00F950EF">
        <w:trPr>
          <w:trHeight w:val="786"/>
        </w:trPr>
        <w:tc>
          <w:tcPr>
            <w:tcW w:w="589" w:type="dxa"/>
          </w:tcPr>
          <w:p w:rsidR="0053488D" w:rsidRPr="00A269E3" w:rsidRDefault="0053488D" w:rsidP="0053488D">
            <w:pPr>
              <w:rPr>
                <w:rFonts w:ascii="Bookman Old Style" w:hAnsi="Bookman Old Style"/>
              </w:rPr>
            </w:pPr>
          </w:p>
        </w:tc>
        <w:tc>
          <w:tcPr>
            <w:tcW w:w="3478" w:type="dxa"/>
          </w:tcPr>
          <w:p w:rsidR="0053488D" w:rsidRPr="0012510F" w:rsidRDefault="0053488D" w:rsidP="0053488D">
            <w:pPr>
              <w:spacing w:after="120"/>
              <w:jc w:val="both"/>
              <w:rPr>
                <w:rFonts w:ascii="Bookman Old Style" w:hAnsi="Bookman Old Style"/>
              </w:rPr>
            </w:pPr>
            <w:r w:rsidRPr="0012510F">
              <w:rPr>
                <w:rFonts w:ascii="Bookman Old Style" w:hAnsi="Bookman Old Style"/>
              </w:rPr>
              <w:t>Sub. Kegiatan  Pembinaan dan Pengendalian Pengelola Sarana Distribusi Perdagangan</w:t>
            </w:r>
          </w:p>
        </w:tc>
        <w:tc>
          <w:tcPr>
            <w:tcW w:w="2576" w:type="dxa"/>
          </w:tcPr>
          <w:p w:rsidR="0053488D" w:rsidRPr="0012510F" w:rsidRDefault="0053488D" w:rsidP="00181B76">
            <w:pPr>
              <w:jc w:val="right"/>
              <w:rPr>
                <w:rFonts w:ascii="Bookman Old Style" w:hAnsi="Bookman Old Style"/>
              </w:rPr>
            </w:pPr>
            <w:r w:rsidRPr="0012510F">
              <w:rPr>
                <w:rFonts w:ascii="Bookman Old Style" w:hAnsi="Bookman Old Style"/>
              </w:rPr>
              <w:t xml:space="preserve">Rp. </w:t>
            </w:r>
            <w:r w:rsidR="00181B76">
              <w:rPr>
                <w:rFonts w:ascii="Bookman Old Style" w:hAnsi="Bookman Old Style"/>
                <w:lang w:val="id-ID"/>
              </w:rPr>
              <w:t>40.150</w:t>
            </w:r>
            <w:r>
              <w:rPr>
                <w:rFonts w:ascii="Bookman Old Style" w:hAnsi="Bookman Old Style"/>
                <w:lang w:val="id-ID"/>
              </w:rPr>
              <w:t>.000</w:t>
            </w:r>
            <w:r w:rsidRPr="0012510F">
              <w:rPr>
                <w:rFonts w:ascii="Bookman Old Style" w:hAnsi="Bookman Old Style"/>
              </w:rPr>
              <w:t>,-</w:t>
            </w:r>
          </w:p>
        </w:tc>
        <w:tc>
          <w:tcPr>
            <w:tcW w:w="2694" w:type="dxa"/>
          </w:tcPr>
          <w:p w:rsidR="0053488D" w:rsidRPr="0012510F" w:rsidRDefault="0053488D" w:rsidP="0053488D">
            <w:pPr>
              <w:jc w:val="right"/>
              <w:rPr>
                <w:rFonts w:ascii="Bookman Old Style" w:hAnsi="Bookman Old Style"/>
              </w:rPr>
            </w:pPr>
            <w:r w:rsidRPr="0012510F">
              <w:rPr>
                <w:rFonts w:ascii="Bookman Old Style" w:hAnsi="Bookman Old Style"/>
              </w:rPr>
              <w:t xml:space="preserve">Rp. </w:t>
            </w:r>
            <w:r>
              <w:rPr>
                <w:rFonts w:ascii="Bookman Old Style" w:hAnsi="Bookman Old Style"/>
                <w:lang w:val="id-ID"/>
              </w:rPr>
              <w:t>55.550.000</w:t>
            </w:r>
            <w:r w:rsidRPr="0012510F">
              <w:rPr>
                <w:rFonts w:ascii="Bookman Old Style" w:hAnsi="Bookman Old Style"/>
              </w:rPr>
              <w:t>,-</w:t>
            </w:r>
          </w:p>
        </w:tc>
      </w:tr>
      <w:tr w:rsidR="0053488D" w:rsidRPr="00A269E3" w:rsidTr="00F950EF">
        <w:tc>
          <w:tcPr>
            <w:tcW w:w="589" w:type="dxa"/>
          </w:tcPr>
          <w:p w:rsidR="0053488D" w:rsidRPr="00A269E3" w:rsidRDefault="0053488D" w:rsidP="0053488D">
            <w:pPr>
              <w:spacing w:after="120"/>
              <w:ind w:left="153"/>
              <w:jc w:val="both"/>
              <w:rPr>
                <w:rFonts w:ascii="Bookman Old Style" w:hAnsi="Bookman Old Style"/>
                <w:b/>
              </w:rPr>
            </w:pPr>
          </w:p>
          <w:p w:rsidR="0053488D" w:rsidRDefault="0053488D" w:rsidP="0053488D">
            <w:pPr>
              <w:spacing w:after="120"/>
              <w:ind w:left="153"/>
              <w:jc w:val="both"/>
              <w:rPr>
                <w:rFonts w:ascii="Bookman Old Style" w:hAnsi="Bookman Old Style"/>
                <w:b/>
              </w:rPr>
            </w:pPr>
          </w:p>
          <w:p w:rsidR="0053488D" w:rsidRPr="00A269E3" w:rsidRDefault="0053488D" w:rsidP="0053488D">
            <w:pPr>
              <w:spacing w:after="120"/>
              <w:ind w:left="153"/>
              <w:jc w:val="both"/>
              <w:rPr>
                <w:rFonts w:ascii="Bookman Old Style" w:hAnsi="Bookman Old Style"/>
                <w:b/>
              </w:rPr>
            </w:pPr>
            <w:r w:rsidRPr="00A269E3">
              <w:rPr>
                <w:rFonts w:ascii="Bookman Old Style" w:hAnsi="Bookman Old Style"/>
                <w:b/>
              </w:rPr>
              <w:lastRenderedPageBreak/>
              <w:t>3.</w:t>
            </w:r>
          </w:p>
        </w:tc>
        <w:tc>
          <w:tcPr>
            <w:tcW w:w="3478" w:type="dxa"/>
          </w:tcPr>
          <w:p w:rsidR="0053488D" w:rsidRPr="0012510F" w:rsidRDefault="0053488D" w:rsidP="0053488D">
            <w:pPr>
              <w:spacing w:after="120"/>
              <w:jc w:val="both"/>
              <w:rPr>
                <w:rFonts w:ascii="Bookman Old Style" w:hAnsi="Bookman Old Style"/>
                <w:b/>
              </w:rPr>
            </w:pPr>
          </w:p>
          <w:p w:rsidR="0053488D" w:rsidRDefault="0053488D" w:rsidP="0053488D">
            <w:pPr>
              <w:spacing w:after="120"/>
              <w:rPr>
                <w:rFonts w:ascii="Bookman Old Style" w:hAnsi="Bookman Old Style"/>
                <w:b/>
              </w:rPr>
            </w:pPr>
          </w:p>
          <w:p w:rsidR="0053488D" w:rsidRPr="0012510F" w:rsidRDefault="0053488D" w:rsidP="0053488D">
            <w:pPr>
              <w:spacing w:after="120"/>
              <w:rPr>
                <w:rFonts w:ascii="Bookman Old Style" w:hAnsi="Bookman Old Style"/>
                <w:b/>
              </w:rPr>
            </w:pPr>
            <w:r w:rsidRPr="0012510F">
              <w:rPr>
                <w:rFonts w:ascii="Bookman Old Style" w:hAnsi="Bookman Old Style"/>
                <w:b/>
              </w:rPr>
              <w:lastRenderedPageBreak/>
              <w:t>PROGRAM STABILISASI HARGA BARANG KEBUTUHAN POKOK DAN BARANG PENTING</w:t>
            </w:r>
          </w:p>
        </w:tc>
        <w:tc>
          <w:tcPr>
            <w:tcW w:w="2576" w:type="dxa"/>
          </w:tcPr>
          <w:p w:rsidR="0053488D" w:rsidRPr="0012510F" w:rsidRDefault="0053488D" w:rsidP="0053488D">
            <w:pPr>
              <w:spacing w:after="120"/>
              <w:jc w:val="right"/>
              <w:rPr>
                <w:rFonts w:ascii="Bookman Old Style" w:hAnsi="Bookman Old Style"/>
                <w:b/>
              </w:rPr>
            </w:pPr>
          </w:p>
          <w:p w:rsidR="0053488D" w:rsidRDefault="0053488D" w:rsidP="0053488D">
            <w:pPr>
              <w:spacing w:after="120"/>
              <w:jc w:val="right"/>
              <w:rPr>
                <w:rFonts w:ascii="Bookman Old Style" w:hAnsi="Bookman Old Style"/>
                <w:b/>
              </w:rPr>
            </w:pPr>
          </w:p>
          <w:p w:rsidR="0053488D" w:rsidRPr="0012510F" w:rsidRDefault="0053488D" w:rsidP="0053488D">
            <w:pPr>
              <w:spacing w:after="120"/>
              <w:jc w:val="right"/>
              <w:rPr>
                <w:rFonts w:ascii="Bookman Old Style" w:hAnsi="Bookman Old Style"/>
                <w:b/>
              </w:rPr>
            </w:pPr>
            <w:r w:rsidRPr="0012510F">
              <w:rPr>
                <w:rFonts w:ascii="Bookman Old Style" w:hAnsi="Bookman Old Style"/>
                <w:b/>
              </w:rPr>
              <w:lastRenderedPageBreak/>
              <w:t xml:space="preserve">Rp. </w:t>
            </w:r>
            <w:r>
              <w:rPr>
                <w:rFonts w:ascii="Bookman Old Style" w:hAnsi="Bookman Old Style"/>
                <w:b/>
                <w:lang w:val="id-ID"/>
              </w:rPr>
              <w:t>106.654.000</w:t>
            </w:r>
            <w:r w:rsidRPr="0012510F">
              <w:rPr>
                <w:rFonts w:ascii="Bookman Old Style" w:hAnsi="Bookman Old Style"/>
                <w:b/>
              </w:rPr>
              <w:t>,-</w:t>
            </w:r>
          </w:p>
        </w:tc>
        <w:tc>
          <w:tcPr>
            <w:tcW w:w="2694" w:type="dxa"/>
          </w:tcPr>
          <w:p w:rsidR="0053488D" w:rsidRPr="0012510F" w:rsidRDefault="0053488D" w:rsidP="0053488D">
            <w:pPr>
              <w:spacing w:after="120"/>
              <w:jc w:val="right"/>
              <w:rPr>
                <w:rFonts w:ascii="Bookman Old Style" w:hAnsi="Bookman Old Style"/>
                <w:b/>
              </w:rPr>
            </w:pPr>
          </w:p>
          <w:p w:rsidR="0053488D" w:rsidRDefault="0053488D" w:rsidP="0053488D">
            <w:pPr>
              <w:spacing w:after="120"/>
              <w:jc w:val="right"/>
              <w:rPr>
                <w:rFonts w:ascii="Bookman Old Style" w:hAnsi="Bookman Old Style"/>
                <w:b/>
              </w:rPr>
            </w:pPr>
          </w:p>
          <w:p w:rsidR="0053488D" w:rsidRPr="0012510F" w:rsidRDefault="0053488D" w:rsidP="0053488D">
            <w:pPr>
              <w:spacing w:after="120"/>
              <w:jc w:val="right"/>
              <w:rPr>
                <w:rFonts w:ascii="Bookman Old Style" w:hAnsi="Bookman Old Style"/>
                <w:b/>
              </w:rPr>
            </w:pPr>
            <w:r w:rsidRPr="0012510F">
              <w:rPr>
                <w:rFonts w:ascii="Bookman Old Style" w:hAnsi="Bookman Old Style"/>
                <w:b/>
              </w:rPr>
              <w:lastRenderedPageBreak/>
              <w:t xml:space="preserve">Rp. </w:t>
            </w:r>
            <w:r>
              <w:rPr>
                <w:rFonts w:ascii="Bookman Old Style" w:hAnsi="Bookman Old Style"/>
                <w:b/>
                <w:lang w:val="id-ID"/>
              </w:rPr>
              <w:t>106.654.000</w:t>
            </w:r>
            <w:r w:rsidRPr="0012510F">
              <w:rPr>
                <w:rFonts w:ascii="Bookman Old Style" w:hAnsi="Bookman Old Style"/>
                <w:b/>
              </w:rPr>
              <w:t>,-</w:t>
            </w:r>
          </w:p>
        </w:tc>
      </w:tr>
      <w:tr w:rsidR="0053488D" w:rsidRPr="00A269E3" w:rsidTr="00F950EF">
        <w:tc>
          <w:tcPr>
            <w:tcW w:w="589" w:type="dxa"/>
          </w:tcPr>
          <w:p w:rsidR="0053488D" w:rsidRPr="00A269E3" w:rsidRDefault="0053488D" w:rsidP="0053488D">
            <w:pPr>
              <w:spacing w:after="120"/>
              <w:ind w:left="153"/>
              <w:jc w:val="both"/>
              <w:rPr>
                <w:rFonts w:ascii="Bookman Old Style" w:hAnsi="Bookman Old Style"/>
                <w:b/>
              </w:rPr>
            </w:pPr>
            <w:r w:rsidRPr="00A269E3">
              <w:rPr>
                <w:rFonts w:ascii="Bookman Old Style" w:hAnsi="Bookman Old Style"/>
                <w:b/>
              </w:rPr>
              <w:lastRenderedPageBreak/>
              <w:t>a.</w:t>
            </w:r>
          </w:p>
        </w:tc>
        <w:tc>
          <w:tcPr>
            <w:tcW w:w="3478" w:type="dxa"/>
          </w:tcPr>
          <w:p w:rsidR="0053488D" w:rsidRPr="0012510F" w:rsidRDefault="0053488D" w:rsidP="0053488D">
            <w:pPr>
              <w:spacing w:after="120"/>
              <w:jc w:val="both"/>
              <w:rPr>
                <w:rFonts w:ascii="Bookman Old Style" w:hAnsi="Bookman Old Style"/>
                <w:b/>
              </w:rPr>
            </w:pPr>
            <w:r w:rsidRPr="0012510F">
              <w:rPr>
                <w:rFonts w:ascii="Bookman Old Style" w:hAnsi="Bookman Old Style"/>
                <w:b/>
              </w:rPr>
              <w:t>Kegiatan Pengendalian Harga, dan Stok Barang Kebutuhan Pokok dan Barang Penting di Tingkat Pasar Kabupaten/Kota</w:t>
            </w:r>
          </w:p>
        </w:tc>
        <w:tc>
          <w:tcPr>
            <w:tcW w:w="2576" w:type="dxa"/>
          </w:tcPr>
          <w:p w:rsidR="0053488D" w:rsidRPr="0012510F" w:rsidRDefault="0053488D" w:rsidP="0053488D">
            <w:pPr>
              <w:spacing w:after="120"/>
              <w:jc w:val="right"/>
              <w:rPr>
                <w:rFonts w:ascii="Bookman Old Style" w:hAnsi="Bookman Old Style"/>
                <w:b/>
              </w:rPr>
            </w:pPr>
            <w:r w:rsidRPr="0012510F">
              <w:rPr>
                <w:rFonts w:ascii="Bookman Old Style" w:hAnsi="Bookman Old Style"/>
                <w:b/>
              </w:rPr>
              <w:t xml:space="preserve">Rp. </w:t>
            </w:r>
            <w:r>
              <w:rPr>
                <w:rFonts w:ascii="Bookman Old Style" w:hAnsi="Bookman Old Style"/>
                <w:b/>
                <w:lang w:val="id-ID"/>
              </w:rPr>
              <w:t>106.654.000</w:t>
            </w:r>
            <w:r w:rsidRPr="0012510F">
              <w:rPr>
                <w:rFonts w:ascii="Bookman Old Style" w:hAnsi="Bookman Old Style"/>
                <w:b/>
              </w:rPr>
              <w:t>,-</w:t>
            </w:r>
          </w:p>
        </w:tc>
        <w:tc>
          <w:tcPr>
            <w:tcW w:w="2694" w:type="dxa"/>
          </w:tcPr>
          <w:p w:rsidR="0053488D" w:rsidRPr="0012510F" w:rsidRDefault="0053488D" w:rsidP="0053488D">
            <w:pPr>
              <w:spacing w:after="120"/>
              <w:jc w:val="right"/>
              <w:rPr>
                <w:rFonts w:ascii="Bookman Old Style" w:hAnsi="Bookman Old Style"/>
                <w:b/>
              </w:rPr>
            </w:pPr>
            <w:r w:rsidRPr="0012510F">
              <w:rPr>
                <w:rFonts w:ascii="Bookman Old Style" w:hAnsi="Bookman Old Style"/>
                <w:b/>
              </w:rPr>
              <w:t xml:space="preserve">Rp. </w:t>
            </w:r>
            <w:r>
              <w:rPr>
                <w:rFonts w:ascii="Bookman Old Style" w:hAnsi="Bookman Old Style"/>
                <w:b/>
                <w:lang w:val="id-ID"/>
              </w:rPr>
              <w:t>106.654.000</w:t>
            </w:r>
            <w:r w:rsidRPr="0012510F">
              <w:rPr>
                <w:rFonts w:ascii="Bookman Old Style" w:hAnsi="Bookman Old Style"/>
                <w:b/>
              </w:rPr>
              <w:t>,-</w:t>
            </w:r>
          </w:p>
        </w:tc>
      </w:tr>
      <w:tr w:rsidR="0053488D" w:rsidRPr="00A269E3" w:rsidTr="00F950EF">
        <w:tc>
          <w:tcPr>
            <w:tcW w:w="589" w:type="dxa"/>
          </w:tcPr>
          <w:p w:rsidR="0053488D" w:rsidRPr="00A269E3" w:rsidRDefault="0053488D" w:rsidP="0053488D">
            <w:pPr>
              <w:spacing w:after="120"/>
              <w:ind w:left="153"/>
              <w:jc w:val="both"/>
              <w:rPr>
                <w:rFonts w:ascii="Bookman Old Style" w:hAnsi="Bookman Old Style"/>
                <w:b/>
              </w:rPr>
            </w:pPr>
          </w:p>
        </w:tc>
        <w:tc>
          <w:tcPr>
            <w:tcW w:w="3478" w:type="dxa"/>
          </w:tcPr>
          <w:p w:rsidR="0053488D" w:rsidRPr="0012510F" w:rsidRDefault="0053488D" w:rsidP="0053488D">
            <w:pPr>
              <w:spacing w:after="120"/>
              <w:jc w:val="both"/>
              <w:rPr>
                <w:rFonts w:ascii="Bookman Old Style" w:hAnsi="Bookman Old Style"/>
              </w:rPr>
            </w:pPr>
            <w:r w:rsidRPr="0012510F">
              <w:rPr>
                <w:rFonts w:ascii="Bookman Old Style" w:hAnsi="Bookman Old Style"/>
              </w:rPr>
              <w:t>Sub Kegiatan Pemantauan Harga dan Stok Barang Kebutuhan Pokok dan Barang Penting pada Pelaku Usaha Distribusi Barang dalam 1 (Satu) Kabupaten/Kota</w:t>
            </w:r>
          </w:p>
        </w:tc>
        <w:tc>
          <w:tcPr>
            <w:tcW w:w="2576" w:type="dxa"/>
          </w:tcPr>
          <w:p w:rsidR="0053488D" w:rsidRPr="0012510F" w:rsidRDefault="0053488D" w:rsidP="0053488D">
            <w:pPr>
              <w:spacing w:after="120"/>
              <w:jc w:val="right"/>
              <w:rPr>
                <w:rFonts w:ascii="Bookman Old Style" w:hAnsi="Bookman Old Style"/>
              </w:rPr>
            </w:pPr>
            <w:r w:rsidRPr="0012510F">
              <w:rPr>
                <w:rFonts w:ascii="Bookman Old Style" w:hAnsi="Bookman Old Style"/>
              </w:rPr>
              <w:t xml:space="preserve">Rp. </w:t>
            </w:r>
            <w:r>
              <w:rPr>
                <w:rFonts w:ascii="Bookman Old Style" w:hAnsi="Bookman Old Style"/>
                <w:lang w:val="id-ID"/>
              </w:rPr>
              <w:t>45</w:t>
            </w:r>
            <w:r w:rsidRPr="0012510F">
              <w:rPr>
                <w:rFonts w:ascii="Bookman Old Style" w:hAnsi="Bookman Old Style"/>
              </w:rPr>
              <w:t>.000.000,-</w:t>
            </w:r>
          </w:p>
        </w:tc>
        <w:tc>
          <w:tcPr>
            <w:tcW w:w="2694" w:type="dxa"/>
          </w:tcPr>
          <w:p w:rsidR="0053488D" w:rsidRPr="0012510F" w:rsidRDefault="0053488D" w:rsidP="0053488D">
            <w:pPr>
              <w:spacing w:after="120"/>
              <w:jc w:val="right"/>
              <w:rPr>
                <w:rFonts w:ascii="Bookman Old Style" w:hAnsi="Bookman Old Style"/>
              </w:rPr>
            </w:pPr>
            <w:r w:rsidRPr="0012510F">
              <w:rPr>
                <w:rFonts w:ascii="Bookman Old Style" w:hAnsi="Bookman Old Style"/>
              </w:rPr>
              <w:t xml:space="preserve">Rp. </w:t>
            </w:r>
            <w:r>
              <w:rPr>
                <w:rFonts w:ascii="Bookman Old Style" w:hAnsi="Bookman Old Style"/>
                <w:lang w:val="id-ID"/>
              </w:rPr>
              <w:t>45</w:t>
            </w:r>
            <w:r w:rsidRPr="0012510F">
              <w:rPr>
                <w:rFonts w:ascii="Bookman Old Style" w:hAnsi="Bookman Old Style"/>
              </w:rPr>
              <w:t>.000.000,-</w:t>
            </w:r>
          </w:p>
        </w:tc>
      </w:tr>
      <w:tr w:rsidR="0053488D" w:rsidRPr="00A269E3" w:rsidTr="00F950EF">
        <w:tc>
          <w:tcPr>
            <w:tcW w:w="589" w:type="dxa"/>
          </w:tcPr>
          <w:p w:rsidR="0053488D" w:rsidRPr="00A269E3" w:rsidRDefault="0053488D" w:rsidP="0053488D">
            <w:pPr>
              <w:pStyle w:val="ListParagraph"/>
              <w:spacing w:after="120"/>
              <w:ind w:left="426"/>
              <w:jc w:val="both"/>
              <w:rPr>
                <w:rFonts w:ascii="Bookman Old Style" w:hAnsi="Bookman Old Style"/>
                <w:b/>
                <w:lang w:val="id-ID"/>
              </w:rPr>
            </w:pPr>
          </w:p>
        </w:tc>
        <w:tc>
          <w:tcPr>
            <w:tcW w:w="3478" w:type="dxa"/>
          </w:tcPr>
          <w:p w:rsidR="0053488D" w:rsidRPr="0012510F" w:rsidRDefault="0053488D" w:rsidP="0053488D">
            <w:pPr>
              <w:spacing w:after="120"/>
              <w:jc w:val="both"/>
              <w:rPr>
                <w:rFonts w:ascii="Bookman Old Style" w:hAnsi="Bookman Old Style"/>
                <w:lang w:val="id-ID"/>
              </w:rPr>
            </w:pPr>
            <w:r w:rsidRPr="0012510F">
              <w:rPr>
                <w:rFonts w:ascii="Bookman Old Style" w:hAnsi="Bookman Old Style"/>
                <w:lang w:val="id-ID"/>
              </w:rPr>
              <w:t>Sub. Kegiatan Pelaksanaan Operasi Pasar Reguler dan Pasar Khusus yang Berdampak dalam 1 (satu) Kabupaten/Kota</w:t>
            </w:r>
          </w:p>
        </w:tc>
        <w:tc>
          <w:tcPr>
            <w:tcW w:w="2576" w:type="dxa"/>
          </w:tcPr>
          <w:p w:rsidR="0053488D" w:rsidRPr="0012510F" w:rsidRDefault="0053488D" w:rsidP="0053488D">
            <w:pPr>
              <w:spacing w:after="120"/>
              <w:jc w:val="right"/>
              <w:rPr>
                <w:rFonts w:ascii="Bookman Old Style" w:hAnsi="Bookman Old Style"/>
              </w:rPr>
            </w:pPr>
            <w:r w:rsidRPr="0012510F">
              <w:rPr>
                <w:rFonts w:ascii="Bookman Old Style" w:hAnsi="Bookman Old Style"/>
              </w:rPr>
              <w:t xml:space="preserve">Rp. </w:t>
            </w:r>
            <w:r>
              <w:rPr>
                <w:rFonts w:ascii="Bookman Old Style" w:hAnsi="Bookman Old Style"/>
                <w:lang w:val="id-ID"/>
              </w:rPr>
              <w:t>61.654.000</w:t>
            </w:r>
            <w:r w:rsidRPr="0012510F">
              <w:rPr>
                <w:rFonts w:ascii="Bookman Old Style" w:hAnsi="Bookman Old Style"/>
              </w:rPr>
              <w:t>,-</w:t>
            </w:r>
          </w:p>
        </w:tc>
        <w:tc>
          <w:tcPr>
            <w:tcW w:w="2694" w:type="dxa"/>
          </w:tcPr>
          <w:p w:rsidR="0053488D" w:rsidRPr="0012510F" w:rsidRDefault="0053488D" w:rsidP="0053488D">
            <w:pPr>
              <w:spacing w:after="120"/>
              <w:jc w:val="right"/>
              <w:rPr>
                <w:rFonts w:ascii="Bookman Old Style" w:hAnsi="Bookman Old Style"/>
              </w:rPr>
            </w:pPr>
            <w:r w:rsidRPr="0012510F">
              <w:rPr>
                <w:rFonts w:ascii="Bookman Old Style" w:hAnsi="Bookman Old Style"/>
              </w:rPr>
              <w:t xml:space="preserve">Rp. </w:t>
            </w:r>
            <w:r>
              <w:rPr>
                <w:rFonts w:ascii="Bookman Old Style" w:hAnsi="Bookman Old Style"/>
                <w:lang w:val="id-ID"/>
              </w:rPr>
              <w:t>61.654.000</w:t>
            </w:r>
            <w:r w:rsidRPr="0012510F">
              <w:rPr>
                <w:rFonts w:ascii="Bookman Old Style" w:hAnsi="Bookman Old Style"/>
              </w:rPr>
              <w:t>,-</w:t>
            </w:r>
          </w:p>
        </w:tc>
      </w:tr>
      <w:tr w:rsidR="0053488D" w:rsidRPr="00A269E3" w:rsidTr="00F950EF">
        <w:tc>
          <w:tcPr>
            <w:tcW w:w="589" w:type="dxa"/>
          </w:tcPr>
          <w:p w:rsidR="0053488D" w:rsidRPr="00A269E3" w:rsidRDefault="0053488D" w:rsidP="0053488D">
            <w:pPr>
              <w:pStyle w:val="ListParagraph"/>
              <w:spacing w:after="120"/>
              <w:ind w:left="142"/>
              <w:jc w:val="both"/>
              <w:rPr>
                <w:rFonts w:ascii="Bookman Old Style" w:hAnsi="Bookman Old Style"/>
                <w:b/>
              </w:rPr>
            </w:pPr>
            <w:r w:rsidRPr="00A269E3">
              <w:rPr>
                <w:rFonts w:ascii="Bookman Old Style" w:hAnsi="Bookman Old Style"/>
                <w:b/>
              </w:rPr>
              <w:t>4.</w:t>
            </w:r>
          </w:p>
        </w:tc>
        <w:tc>
          <w:tcPr>
            <w:tcW w:w="3478" w:type="dxa"/>
          </w:tcPr>
          <w:p w:rsidR="0053488D" w:rsidRPr="0012510F" w:rsidRDefault="0053488D" w:rsidP="0053488D">
            <w:pPr>
              <w:spacing w:after="120"/>
              <w:jc w:val="both"/>
              <w:rPr>
                <w:rFonts w:ascii="Bookman Old Style" w:hAnsi="Bookman Old Style"/>
                <w:b/>
                <w:lang w:val="id-ID"/>
              </w:rPr>
            </w:pPr>
            <w:r w:rsidRPr="0012510F">
              <w:rPr>
                <w:rFonts w:ascii="Bookman Old Style" w:hAnsi="Bookman Old Style"/>
                <w:b/>
                <w:lang w:val="id-ID"/>
              </w:rPr>
              <w:t>Program Standardisasi Dan Perlindungan Konsumen</w:t>
            </w:r>
          </w:p>
        </w:tc>
        <w:tc>
          <w:tcPr>
            <w:tcW w:w="2576" w:type="dxa"/>
          </w:tcPr>
          <w:p w:rsidR="0053488D" w:rsidRPr="0012510F" w:rsidRDefault="0053488D" w:rsidP="0053488D">
            <w:pPr>
              <w:jc w:val="right"/>
              <w:rPr>
                <w:rFonts w:ascii="Bookman Old Style" w:hAnsi="Bookman Old Style"/>
                <w:b/>
              </w:rPr>
            </w:pPr>
            <w:r w:rsidRPr="0012510F">
              <w:rPr>
                <w:rFonts w:ascii="Bookman Old Style" w:hAnsi="Bookman Old Style"/>
                <w:b/>
              </w:rPr>
              <w:t xml:space="preserve">Rp. </w:t>
            </w:r>
            <w:r>
              <w:rPr>
                <w:rFonts w:ascii="Bookman Old Style" w:hAnsi="Bookman Old Style"/>
                <w:b/>
                <w:lang w:val="id-ID"/>
              </w:rPr>
              <w:t>40.000.000</w:t>
            </w:r>
            <w:r w:rsidRPr="0012510F">
              <w:rPr>
                <w:rFonts w:ascii="Bookman Old Style" w:hAnsi="Bookman Old Style"/>
                <w:b/>
              </w:rPr>
              <w:t>,</w:t>
            </w:r>
          </w:p>
        </w:tc>
        <w:tc>
          <w:tcPr>
            <w:tcW w:w="2694" w:type="dxa"/>
          </w:tcPr>
          <w:p w:rsidR="0053488D" w:rsidRPr="0012510F" w:rsidRDefault="0053488D" w:rsidP="0053488D">
            <w:pPr>
              <w:jc w:val="right"/>
              <w:rPr>
                <w:rFonts w:ascii="Bookman Old Style" w:hAnsi="Bookman Old Style"/>
                <w:b/>
              </w:rPr>
            </w:pPr>
            <w:r w:rsidRPr="0012510F">
              <w:rPr>
                <w:rFonts w:ascii="Bookman Old Style" w:hAnsi="Bookman Old Style"/>
                <w:b/>
              </w:rPr>
              <w:t xml:space="preserve">Rp. </w:t>
            </w:r>
            <w:r>
              <w:rPr>
                <w:rFonts w:ascii="Bookman Old Style" w:hAnsi="Bookman Old Style"/>
                <w:b/>
                <w:lang w:val="id-ID"/>
              </w:rPr>
              <w:t>40.000.000</w:t>
            </w:r>
            <w:r w:rsidRPr="0012510F">
              <w:rPr>
                <w:rFonts w:ascii="Bookman Old Style" w:hAnsi="Bookman Old Style"/>
                <w:b/>
              </w:rPr>
              <w:t>,</w:t>
            </w:r>
          </w:p>
        </w:tc>
      </w:tr>
      <w:tr w:rsidR="0053488D" w:rsidRPr="00A269E3" w:rsidTr="00F950EF">
        <w:tc>
          <w:tcPr>
            <w:tcW w:w="589" w:type="dxa"/>
          </w:tcPr>
          <w:p w:rsidR="0053488D" w:rsidRPr="00A269E3" w:rsidRDefault="0053488D" w:rsidP="0053488D">
            <w:pPr>
              <w:pStyle w:val="ListParagraph"/>
              <w:spacing w:after="120"/>
              <w:ind w:left="142"/>
              <w:jc w:val="both"/>
              <w:rPr>
                <w:rFonts w:ascii="Bookman Old Style" w:hAnsi="Bookman Old Style"/>
                <w:b/>
              </w:rPr>
            </w:pPr>
            <w:r w:rsidRPr="00A269E3">
              <w:rPr>
                <w:rFonts w:ascii="Bookman Old Style" w:hAnsi="Bookman Old Style"/>
                <w:b/>
              </w:rPr>
              <w:t>a.</w:t>
            </w:r>
          </w:p>
        </w:tc>
        <w:tc>
          <w:tcPr>
            <w:tcW w:w="3478" w:type="dxa"/>
          </w:tcPr>
          <w:p w:rsidR="0053488D" w:rsidRPr="0012510F" w:rsidRDefault="0053488D" w:rsidP="0053488D">
            <w:pPr>
              <w:spacing w:after="120"/>
              <w:jc w:val="both"/>
              <w:rPr>
                <w:rFonts w:ascii="Bookman Old Style" w:hAnsi="Bookman Old Style"/>
                <w:b/>
                <w:lang w:val="id-ID"/>
              </w:rPr>
            </w:pPr>
            <w:r w:rsidRPr="0012510F">
              <w:rPr>
                <w:rFonts w:ascii="Bookman Old Style" w:hAnsi="Bookman Old Style"/>
                <w:b/>
                <w:lang w:val="id-ID"/>
              </w:rPr>
              <w:t>Kegiatan Pelaksanaan Metrologi Legal berupa, Tera, Tera Ulang, dan Pengawasan</w:t>
            </w:r>
          </w:p>
        </w:tc>
        <w:tc>
          <w:tcPr>
            <w:tcW w:w="2576" w:type="dxa"/>
          </w:tcPr>
          <w:p w:rsidR="0053488D" w:rsidRPr="0012510F" w:rsidRDefault="0053488D" w:rsidP="00711752">
            <w:pPr>
              <w:jc w:val="right"/>
              <w:rPr>
                <w:rFonts w:ascii="Bookman Old Style" w:hAnsi="Bookman Old Style"/>
                <w:b/>
              </w:rPr>
            </w:pPr>
            <w:r w:rsidRPr="0012510F">
              <w:rPr>
                <w:rFonts w:ascii="Bookman Old Style" w:hAnsi="Bookman Old Style"/>
                <w:b/>
              </w:rPr>
              <w:t xml:space="preserve">Rp. </w:t>
            </w:r>
            <w:r w:rsidR="00711752">
              <w:rPr>
                <w:rFonts w:ascii="Bookman Old Style" w:hAnsi="Bookman Old Style"/>
                <w:b/>
                <w:lang w:val="id-ID"/>
              </w:rPr>
              <w:t>40</w:t>
            </w:r>
            <w:r w:rsidRPr="0012510F">
              <w:rPr>
                <w:rFonts w:ascii="Bookman Old Style" w:hAnsi="Bookman Old Style"/>
                <w:b/>
              </w:rPr>
              <w:t>.000.000,</w:t>
            </w:r>
          </w:p>
        </w:tc>
        <w:tc>
          <w:tcPr>
            <w:tcW w:w="2694" w:type="dxa"/>
          </w:tcPr>
          <w:p w:rsidR="0053488D" w:rsidRPr="0012510F" w:rsidRDefault="0053488D" w:rsidP="00711752">
            <w:pPr>
              <w:jc w:val="right"/>
              <w:rPr>
                <w:rFonts w:ascii="Bookman Old Style" w:hAnsi="Bookman Old Style"/>
                <w:b/>
              </w:rPr>
            </w:pPr>
            <w:r w:rsidRPr="0012510F">
              <w:rPr>
                <w:rFonts w:ascii="Bookman Old Style" w:hAnsi="Bookman Old Style"/>
                <w:b/>
              </w:rPr>
              <w:t xml:space="preserve">Rp. </w:t>
            </w:r>
            <w:r w:rsidR="00711752">
              <w:rPr>
                <w:rFonts w:ascii="Bookman Old Style" w:hAnsi="Bookman Old Style"/>
                <w:b/>
                <w:lang w:val="id-ID"/>
              </w:rPr>
              <w:t>40</w:t>
            </w:r>
            <w:r w:rsidRPr="0012510F">
              <w:rPr>
                <w:rFonts w:ascii="Bookman Old Style" w:hAnsi="Bookman Old Style"/>
                <w:b/>
              </w:rPr>
              <w:t>.000.000,</w:t>
            </w:r>
          </w:p>
        </w:tc>
      </w:tr>
      <w:tr w:rsidR="0053488D" w:rsidRPr="00A269E3" w:rsidTr="00F950EF">
        <w:tc>
          <w:tcPr>
            <w:tcW w:w="589" w:type="dxa"/>
          </w:tcPr>
          <w:p w:rsidR="0053488D" w:rsidRPr="00A269E3" w:rsidRDefault="0053488D" w:rsidP="0053488D">
            <w:pPr>
              <w:spacing w:after="120"/>
              <w:ind w:left="63"/>
              <w:jc w:val="both"/>
              <w:rPr>
                <w:rFonts w:ascii="Bookman Old Style" w:hAnsi="Bookman Old Style"/>
                <w:b/>
              </w:rPr>
            </w:pPr>
          </w:p>
        </w:tc>
        <w:tc>
          <w:tcPr>
            <w:tcW w:w="3478" w:type="dxa"/>
          </w:tcPr>
          <w:p w:rsidR="0053488D" w:rsidRPr="0012510F" w:rsidRDefault="0053488D" w:rsidP="0053488D">
            <w:pPr>
              <w:spacing w:after="120"/>
              <w:jc w:val="both"/>
              <w:rPr>
                <w:rFonts w:ascii="Bookman Old Style" w:hAnsi="Bookman Old Style"/>
                <w:lang w:val="id-ID"/>
              </w:rPr>
            </w:pPr>
            <w:r w:rsidRPr="0012510F">
              <w:rPr>
                <w:rFonts w:ascii="Bookman Old Style" w:hAnsi="Bookman Old Style"/>
                <w:lang w:val="id-ID"/>
              </w:rPr>
              <w:t>Sub. Kegiatan Pelaksanaan Metrologi Legal berupa, Tera, Tera Ulang</w:t>
            </w:r>
          </w:p>
        </w:tc>
        <w:tc>
          <w:tcPr>
            <w:tcW w:w="2576" w:type="dxa"/>
          </w:tcPr>
          <w:p w:rsidR="0053488D" w:rsidRPr="0012510F" w:rsidRDefault="0053488D" w:rsidP="0053488D">
            <w:pPr>
              <w:spacing w:after="120"/>
              <w:jc w:val="right"/>
              <w:rPr>
                <w:rFonts w:ascii="Bookman Old Style" w:hAnsi="Bookman Old Style"/>
              </w:rPr>
            </w:pPr>
            <w:r w:rsidRPr="0012510F">
              <w:rPr>
                <w:rFonts w:ascii="Bookman Old Style" w:hAnsi="Bookman Old Style"/>
              </w:rPr>
              <w:t xml:space="preserve">Rp. </w:t>
            </w:r>
            <w:r>
              <w:rPr>
                <w:rFonts w:ascii="Bookman Old Style" w:hAnsi="Bookman Old Style"/>
                <w:lang w:val="id-ID"/>
              </w:rPr>
              <w:t>20.</w:t>
            </w:r>
            <w:r w:rsidRPr="0012510F">
              <w:rPr>
                <w:rFonts w:ascii="Bookman Old Style" w:hAnsi="Bookman Old Style"/>
              </w:rPr>
              <w:t>000.000,-</w:t>
            </w:r>
          </w:p>
        </w:tc>
        <w:tc>
          <w:tcPr>
            <w:tcW w:w="2694" w:type="dxa"/>
          </w:tcPr>
          <w:p w:rsidR="0053488D" w:rsidRPr="0012510F" w:rsidRDefault="0053488D" w:rsidP="0053488D">
            <w:pPr>
              <w:spacing w:after="120"/>
              <w:jc w:val="right"/>
              <w:rPr>
                <w:rFonts w:ascii="Bookman Old Style" w:hAnsi="Bookman Old Style"/>
              </w:rPr>
            </w:pPr>
            <w:r w:rsidRPr="0012510F">
              <w:rPr>
                <w:rFonts w:ascii="Bookman Old Style" w:hAnsi="Bookman Old Style"/>
              </w:rPr>
              <w:t xml:space="preserve">Rp. </w:t>
            </w:r>
            <w:r>
              <w:rPr>
                <w:rFonts w:ascii="Bookman Old Style" w:hAnsi="Bookman Old Style"/>
                <w:lang w:val="id-ID"/>
              </w:rPr>
              <w:t>20.</w:t>
            </w:r>
            <w:r w:rsidRPr="0012510F">
              <w:rPr>
                <w:rFonts w:ascii="Bookman Old Style" w:hAnsi="Bookman Old Style"/>
              </w:rPr>
              <w:t>000.000,-</w:t>
            </w:r>
          </w:p>
        </w:tc>
      </w:tr>
      <w:tr w:rsidR="0053488D" w:rsidRPr="00A269E3" w:rsidTr="00F950EF">
        <w:tc>
          <w:tcPr>
            <w:tcW w:w="589" w:type="dxa"/>
          </w:tcPr>
          <w:p w:rsidR="0053488D" w:rsidRPr="00A269E3" w:rsidRDefault="0053488D" w:rsidP="0053488D">
            <w:pPr>
              <w:spacing w:after="120"/>
              <w:ind w:left="63"/>
              <w:jc w:val="both"/>
              <w:rPr>
                <w:rFonts w:ascii="Bookman Old Style" w:hAnsi="Bookman Old Style"/>
                <w:b/>
                <w:lang w:val="id-ID"/>
              </w:rPr>
            </w:pPr>
          </w:p>
        </w:tc>
        <w:tc>
          <w:tcPr>
            <w:tcW w:w="3478" w:type="dxa"/>
          </w:tcPr>
          <w:p w:rsidR="0053488D" w:rsidRPr="0012510F" w:rsidRDefault="0053488D" w:rsidP="0053488D">
            <w:pPr>
              <w:spacing w:after="120"/>
              <w:jc w:val="both"/>
              <w:rPr>
                <w:rFonts w:ascii="Bookman Old Style" w:hAnsi="Bookman Old Style"/>
                <w:lang w:val="id-ID"/>
              </w:rPr>
            </w:pPr>
            <w:r w:rsidRPr="0012510F">
              <w:rPr>
                <w:rFonts w:ascii="Bookman Old Style" w:hAnsi="Bookman Old Style"/>
                <w:lang w:val="id-ID"/>
              </w:rPr>
              <w:t xml:space="preserve">Sub.Kegiatan </w:t>
            </w:r>
            <w:r w:rsidRPr="0012510F">
              <w:rPr>
                <w:rFonts w:ascii="Bookman Old Style" w:hAnsi="Bookman Old Style"/>
              </w:rPr>
              <w:t>Pe</w:t>
            </w:r>
            <w:r w:rsidRPr="0012510F">
              <w:rPr>
                <w:rFonts w:ascii="Bookman Old Style" w:hAnsi="Bookman Old Style"/>
                <w:lang w:val="id-ID"/>
              </w:rPr>
              <w:t>ngawasan/Penyuluhan Metrologi Legal</w:t>
            </w:r>
          </w:p>
        </w:tc>
        <w:tc>
          <w:tcPr>
            <w:tcW w:w="2576" w:type="dxa"/>
          </w:tcPr>
          <w:p w:rsidR="0053488D" w:rsidRPr="0012510F" w:rsidRDefault="0053488D" w:rsidP="0053488D">
            <w:pPr>
              <w:spacing w:after="120"/>
              <w:jc w:val="right"/>
              <w:rPr>
                <w:rFonts w:ascii="Bookman Old Style" w:hAnsi="Bookman Old Style"/>
              </w:rPr>
            </w:pPr>
            <w:r w:rsidRPr="0012510F">
              <w:rPr>
                <w:rFonts w:ascii="Bookman Old Style" w:hAnsi="Bookman Old Style"/>
              </w:rPr>
              <w:t xml:space="preserve">Rp. </w:t>
            </w:r>
            <w:r>
              <w:rPr>
                <w:rFonts w:ascii="Bookman Old Style" w:hAnsi="Bookman Old Style"/>
                <w:lang w:val="id-ID"/>
              </w:rPr>
              <w:t>2</w:t>
            </w:r>
            <w:r w:rsidRPr="0012510F">
              <w:rPr>
                <w:rFonts w:ascii="Bookman Old Style" w:hAnsi="Bookman Old Style"/>
              </w:rPr>
              <w:t>0.000.000,-</w:t>
            </w:r>
          </w:p>
        </w:tc>
        <w:tc>
          <w:tcPr>
            <w:tcW w:w="2694" w:type="dxa"/>
          </w:tcPr>
          <w:p w:rsidR="0053488D" w:rsidRPr="0012510F" w:rsidRDefault="0053488D" w:rsidP="0053488D">
            <w:pPr>
              <w:spacing w:after="120"/>
              <w:jc w:val="right"/>
              <w:rPr>
                <w:rFonts w:ascii="Bookman Old Style" w:hAnsi="Bookman Old Style"/>
              </w:rPr>
            </w:pPr>
            <w:r w:rsidRPr="0012510F">
              <w:rPr>
                <w:rFonts w:ascii="Bookman Old Style" w:hAnsi="Bookman Old Style"/>
              </w:rPr>
              <w:t xml:space="preserve">Rp. </w:t>
            </w:r>
            <w:r>
              <w:rPr>
                <w:rFonts w:ascii="Bookman Old Style" w:hAnsi="Bookman Old Style"/>
                <w:lang w:val="id-ID"/>
              </w:rPr>
              <w:t>2</w:t>
            </w:r>
            <w:r w:rsidRPr="0012510F">
              <w:rPr>
                <w:rFonts w:ascii="Bookman Old Style" w:hAnsi="Bookman Old Style"/>
              </w:rPr>
              <w:t>0.000.000,-</w:t>
            </w:r>
          </w:p>
        </w:tc>
      </w:tr>
      <w:tr w:rsidR="0053488D" w:rsidRPr="00A269E3" w:rsidTr="00F950EF">
        <w:tc>
          <w:tcPr>
            <w:tcW w:w="589" w:type="dxa"/>
          </w:tcPr>
          <w:p w:rsidR="0053488D" w:rsidRPr="00A269E3" w:rsidRDefault="0053488D" w:rsidP="0053488D">
            <w:pPr>
              <w:pStyle w:val="ListParagraph"/>
              <w:spacing w:after="120"/>
              <w:ind w:left="426"/>
              <w:jc w:val="both"/>
              <w:rPr>
                <w:rFonts w:ascii="Bookman Old Style" w:hAnsi="Bookman Old Style"/>
                <w:b/>
                <w:lang w:val="id-ID"/>
              </w:rPr>
            </w:pPr>
          </w:p>
        </w:tc>
        <w:tc>
          <w:tcPr>
            <w:tcW w:w="3478" w:type="dxa"/>
          </w:tcPr>
          <w:p w:rsidR="0053488D" w:rsidRPr="0012510F" w:rsidRDefault="0053488D" w:rsidP="0053488D">
            <w:pPr>
              <w:spacing w:after="120"/>
              <w:jc w:val="both"/>
              <w:rPr>
                <w:rFonts w:ascii="Bookman Old Style" w:hAnsi="Bookman Old Style"/>
                <w:b/>
                <w:lang w:val="id-ID"/>
              </w:rPr>
            </w:pPr>
            <w:r w:rsidRPr="0012510F">
              <w:rPr>
                <w:rFonts w:ascii="Bookman Old Style" w:hAnsi="Bookman Old Style"/>
                <w:b/>
                <w:lang w:val="id-ID"/>
              </w:rPr>
              <w:t>Total</w:t>
            </w:r>
          </w:p>
        </w:tc>
        <w:tc>
          <w:tcPr>
            <w:tcW w:w="2576" w:type="dxa"/>
          </w:tcPr>
          <w:p w:rsidR="0053488D" w:rsidRPr="0012510F" w:rsidRDefault="0053488D" w:rsidP="00711752">
            <w:pPr>
              <w:spacing w:after="120"/>
              <w:jc w:val="right"/>
              <w:rPr>
                <w:rFonts w:ascii="Bookman Old Style" w:hAnsi="Bookman Old Style"/>
                <w:b/>
                <w:lang w:val="id-ID"/>
              </w:rPr>
            </w:pPr>
            <w:r w:rsidRPr="0012510F">
              <w:rPr>
                <w:rFonts w:ascii="Bookman Old Style" w:hAnsi="Bookman Old Style"/>
                <w:b/>
                <w:lang w:val="id-ID"/>
              </w:rPr>
              <w:t>Rp</w:t>
            </w:r>
            <w:r w:rsidRPr="0012510F">
              <w:rPr>
                <w:rFonts w:ascii="Bookman Old Style" w:hAnsi="Bookman Old Style"/>
                <w:b/>
              </w:rPr>
              <w:t xml:space="preserve">. </w:t>
            </w:r>
            <w:r w:rsidR="00711752">
              <w:rPr>
                <w:rFonts w:ascii="Bookman Old Style" w:hAnsi="Bookman Old Style"/>
                <w:b/>
                <w:lang w:val="id-ID"/>
              </w:rPr>
              <w:t>1.365.259.000</w:t>
            </w:r>
            <w:r w:rsidRPr="0012510F">
              <w:rPr>
                <w:rFonts w:ascii="Bookman Old Style" w:hAnsi="Bookman Old Style"/>
                <w:b/>
                <w:lang w:val="id-ID"/>
              </w:rPr>
              <w:t>,-</w:t>
            </w:r>
          </w:p>
        </w:tc>
        <w:tc>
          <w:tcPr>
            <w:tcW w:w="2694" w:type="dxa"/>
          </w:tcPr>
          <w:p w:rsidR="0053488D" w:rsidRPr="0012510F" w:rsidRDefault="0053488D" w:rsidP="0053488D">
            <w:pPr>
              <w:spacing w:after="120"/>
              <w:jc w:val="right"/>
              <w:rPr>
                <w:rFonts w:ascii="Bookman Old Style" w:hAnsi="Bookman Old Style"/>
                <w:b/>
                <w:lang w:val="id-ID"/>
              </w:rPr>
            </w:pPr>
            <w:r w:rsidRPr="0012510F">
              <w:rPr>
                <w:rFonts w:ascii="Bookman Old Style" w:hAnsi="Bookman Old Style"/>
                <w:b/>
                <w:lang w:val="id-ID"/>
              </w:rPr>
              <w:t>Rp</w:t>
            </w:r>
            <w:r w:rsidRPr="0012510F">
              <w:rPr>
                <w:rFonts w:ascii="Bookman Old Style" w:hAnsi="Bookman Old Style"/>
                <w:b/>
              </w:rPr>
              <w:t xml:space="preserve">. </w:t>
            </w:r>
            <w:r>
              <w:rPr>
                <w:rFonts w:ascii="Bookman Old Style" w:hAnsi="Bookman Old Style"/>
                <w:b/>
                <w:lang w:val="id-ID"/>
              </w:rPr>
              <w:t>1.571.755.599</w:t>
            </w:r>
            <w:r w:rsidRPr="0012510F">
              <w:rPr>
                <w:rFonts w:ascii="Bookman Old Style" w:hAnsi="Bookman Old Style"/>
                <w:b/>
                <w:lang w:val="id-ID"/>
              </w:rPr>
              <w:t>,-</w:t>
            </w:r>
          </w:p>
        </w:tc>
      </w:tr>
    </w:tbl>
    <w:p w:rsidR="00855091" w:rsidRPr="00A269E3" w:rsidRDefault="00855091" w:rsidP="00871502">
      <w:pPr>
        <w:spacing w:line="276" w:lineRule="auto"/>
        <w:ind w:left="540"/>
        <w:jc w:val="both"/>
        <w:rPr>
          <w:rFonts w:ascii="Bookman Old Style" w:hAnsi="Bookman Old Style"/>
          <w:b/>
          <w:lang w:val="fi-FI"/>
        </w:rPr>
      </w:pPr>
    </w:p>
    <w:p w:rsidR="001D36B0" w:rsidRPr="00A269E3" w:rsidRDefault="001D36B0" w:rsidP="00C92FAA">
      <w:pPr>
        <w:spacing w:line="276" w:lineRule="auto"/>
        <w:jc w:val="center"/>
        <w:rPr>
          <w:rFonts w:ascii="Bookman Old Style" w:hAnsi="Bookman Old Style"/>
          <w:b/>
        </w:rPr>
      </w:pPr>
    </w:p>
    <w:p w:rsidR="005E4AF6" w:rsidRPr="00A269E3" w:rsidRDefault="005E4AF6" w:rsidP="00C92FAA">
      <w:pPr>
        <w:spacing w:line="276" w:lineRule="auto"/>
        <w:jc w:val="center"/>
        <w:rPr>
          <w:rFonts w:ascii="Bookman Old Style" w:hAnsi="Bookman Old Style"/>
          <w:b/>
        </w:rPr>
      </w:pPr>
    </w:p>
    <w:p w:rsidR="005E4AF6" w:rsidRPr="00A269E3" w:rsidRDefault="005E4AF6" w:rsidP="00C92FAA">
      <w:pPr>
        <w:spacing w:line="276" w:lineRule="auto"/>
        <w:jc w:val="center"/>
        <w:rPr>
          <w:rFonts w:ascii="Bookman Old Style" w:hAnsi="Bookman Old Style"/>
          <w:b/>
        </w:rPr>
      </w:pPr>
    </w:p>
    <w:p w:rsidR="00AD5117" w:rsidRPr="00A269E3" w:rsidRDefault="00AD5117" w:rsidP="00144D54">
      <w:pPr>
        <w:rPr>
          <w:rFonts w:ascii="Bookman Old Style" w:hAnsi="Bookman Old Style"/>
        </w:rPr>
        <w:sectPr w:rsidR="00AD5117" w:rsidRPr="00A269E3" w:rsidSect="00331448">
          <w:pgSz w:w="11907" w:h="16839" w:code="9"/>
          <w:pgMar w:top="851" w:right="1134" w:bottom="709" w:left="1418" w:header="709" w:footer="709" w:gutter="0"/>
          <w:cols w:space="708"/>
          <w:docGrid w:linePitch="360"/>
        </w:sectPr>
      </w:pPr>
    </w:p>
    <w:p w:rsidR="004F4529" w:rsidRDefault="004F4529" w:rsidP="00D97F31">
      <w:pPr>
        <w:jc w:val="center"/>
        <w:rPr>
          <w:b/>
          <w:sz w:val="28"/>
          <w:szCs w:val="28"/>
          <w:u w:val="single"/>
        </w:rPr>
      </w:pPr>
    </w:p>
    <w:p w:rsidR="00D97F31" w:rsidRPr="00817D1A" w:rsidRDefault="00D97F31" w:rsidP="00D97F31">
      <w:pPr>
        <w:jc w:val="center"/>
        <w:rPr>
          <w:b/>
          <w:sz w:val="28"/>
          <w:szCs w:val="28"/>
          <w:u w:val="single"/>
        </w:rPr>
      </w:pPr>
      <w:r w:rsidRPr="00817D1A">
        <w:rPr>
          <w:b/>
          <w:sz w:val="28"/>
          <w:szCs w:val="28"/>
          <w:u w:val="single"/>
        </w:rPr>
        <w:t>STRUKTUR ORGANISASI DINAS PERDAGANGAN KABUPATEN TULANG BAWANG</w:t>
      </w:r>
    </w:p>
    <w:p w:rsidR="00D97F31" w:rsidRPr="00435FDE" w:rsidRDefault="00D97F31" w:rsidP="00D97F31">
      <w:pPr>
        <w:rPr>
          <w:sz w:val="18"/>
          <w:szCs w:val="18"/>
        </w:rPr>
      </w:pPr>
    </w:p>
    <w:p w:rsidR="00D97F31" w:rsidRPr="00435FDE" w:rsidRDefault="0016735C" w:rsidP="00D97F31">
      <w:pPr>
        <w:jc w:val="center"/>
        <w:rPr>
          <w:sz w:val="18"/>
          <w:szCs w:val="18"/>
        </w:rPr>
      </w:pPr>
      <w:r>
        <w:rPr>
          <w:noProof/>
          <w:sz w:val="18"/>
          <w:szCs w:val="18"/>
        </w:rPr>
        <w:pict>
          <v:group id="_x0000_s1127" style="position:absolute;left:0;text-align:left;margin-left:361.95pt;margin-top:7pt;width:189.5pt;height:61.35pt;z-index:251650560" coordorigin="9109,2595" coordsize="3365,1289">
            <v:rect id="_x0000_s1128" style="position:absolute;left:9109;top:2595;width:3365;height:402" fillcolor="#76923c [2406]" strokeweight="1.5pt">
              <v:textbox style="mso-next-textbox:#_x0000_s1128">
                <w:txbxContent>
                  <w:p w:rsidR="003D23D0" w:rsidRPr="00050FDB" w:rsidRDefault="003D23D0" w:rsidP="00D97F31">
                    <w:pPr>
                      <w:jc w:val="center"/>
                      <w:rPr>
                        <w:rFonts w:ascii="Adobe Garamond Pro Bold" w:hAnsi="Adobe Garamond Pro Bold"/>
                        <w:b/>
                      </w:rPr>
                    </w:pPr>
                    <w:r w:rsidRPr="00050FDB">
                      <w:rPr>
                        <w:rFonts w:ascii="Adobe Garamond Pro Bold" w:hAnsi="Adobe Garamond Pro Bold"/>
                        <w:b/>
                      </w:rPr>
                      <w:t>KEPALA DINAS</w:t>
                    </w:r>
                  </w:p>
                </w:txbxContent>
              </v:textbox>
            </v:rect>
            <v:rect id="_x0000_s1129" style="position:absolute;left:9109;top:3028;width:3365;height:118" fillcolor="#ffc000" strokeweight="1.5pt"/>
            <v:rect id="_x0000_s1130" style="position:absolute;left:9109;top:3163;width:3365;height:721" fillcolor="#fabf8f [1945]" strokeweight="1.5pt">
              <v:textbox style="mso-next-textbox:#_x0000_s1130">
                <w:txbxContent>
                  <w:p w:rsidR="003D23D0" w:rsidRPr="00050FDB" w:rsidRDefault="003D23D0" w:rsidP="00D97F31">
                    <w:pPr>
                      <w:pStyle w:val="NoSpacing"/>
                      <w:jc w:val="center"/>
                      <w:rPr>
                        <w:rFonts w:ascii="Bookman Old Style" w:hAnsi="Bookman Old Style" w:cs="Arial"/>
                        <w:b/>
                        <w:sz w:val="20"/>
                        <w:szCs w:val="20"/>
                        <w:u w:val="single"/>
                      </w:rPr>
                    </w:pPr>
                    <w:r w:rsidRPr="00050FDB">
                      <w:rPr>
                        <w:rFonts w:ascii="Bookman Old Style" w:hAnsi="Bookman Old Style" w:cs="Arial"/>
                        <w:b/>
                        <w:sz w:val="20"/>
                        <w:szCs w:val="20"/>
                        <w:u w:val="single"/>
                      </w:rPr>
                      <w:t>Drs. THUHIR ALAM , M.I.P</w:t>
                    </w:r>
                  </w:p>
                  <w:p w:rsidR="003D23D0" w:rsidRPr="00050FDB" w:rsidRDefault="003D23D0" w:rsidP="00D97F31">
                    <w:pPr>
                      <w:pStyle w:val="NoSpacing"/>
                      <w:ind w:hanging="180"/>
                      <w:jc w:val="center"/>
                      <w:rPr>
                        <w:rFonts w:ascii="Bookman Old Style" w:hAnsi="Bookman Old Style"/>
                        <w:b/>
                      </w:rPr>
                    </w:pPr>
                    <w:r w:rsidRPr="00050FDB">
                      <w:rPr>
                        <w:rFonts w:ascii="Bookman Old Style" w:hAnsi="Bookman Old Style"/>
                        <w:b/>
                        <w:sz w:val="18"/>
                        <w:szCs w:val="18"/>
                      </w:rPr>
                      <w:t>NIP. 196903071990031003</w:t>
                    </w:r>
                  </w:p>
                  <w:p w:rsidR="003D23D0" w:rsidRPr="00817D1A" w:rsidRDefault="003D23D0" w:rsidP="00D97F31">
                    <w:pPr>
                      <w:rPr>
                        <w:rFonts w:ascii="Bookman Old Style" w:hAnsi="Bookman Old Style"/>
                      </w:rPr>
                    </w:pPr>
                  </w:p>
                </w:txbxContent>
              </v:textbox>
            </v:rect>
          </v:group>
        </w:pict>
      </w:r>
      <w:r>
        <w:rPr>
          <w:noProof/>
          <w:sz w:val="18"/>
          <w:szCs w:val="18"/>
        </w:rPr>
        <w:pict>
          <v:shapetype id="_x0000_t32" coordsize="21600,21600" o:spt="32" o:oned="t" path="m,l21600,21600e" filled="f">
            <v:path arrowok="t" fillok="f" o:connecttype="none"/>
            <o:lock v:ext="edit" shapetype="t"/>
          </v:shapetype>
          <v:shape id="_x0000_s1108" type="#_x0000_t32" style="position:absolute;left:0;text-align:left;margin-left:123.8pt;margin-top:13.35pt;width:277pt;height:0;flip:x;z-index:251641344" o:connectortype="straight"/>
        </w:pict>
      </w:r>
      <w:r>
        <w:rPr>
          <w:noProof/>
          <w:sz w:val="18"/>
          <w:szCs w:val="18"/>
        </w:rPr>
        <w:pict>
          <v:shape id="_x0000_s1109" type="#_x0000_t32" style="position:absolute;left:0;text-align:left;margin-left:123.8pt;margin-top:13.95pt;width:0;height:48.7pt;z-index:251642368" o:connectortype="straight"/>
        </w:pict>
      </w:r>
      <w:r>
        <w:rPr>
          <w:noProof/>
          <w:sz w:val="18"/>
          <w:szCs w:val="18"/>
        </w:rPr>
        <w:pict>
          <v:group id="_x0000_s1110" style="position:absolute;left:0;text-align:left;margin-left:30.95pt;margin-top:64.25pt;width:168.25pt;height:64.45pt;z-index:251643392" coordorigin="9109,2595" coordsize="3365,1289">
            <v:rect id="_x0000_s1111" style="position:absolute;left:9109;top:2595;width:3365;height:402" fillcolor="#76923c [2406]" strokeweight="1.5pt">
              <v:textbox style="mso-next-textbox:#_x0000_s1111">
                <w:txbxContent>
                  <w:p w:rsidR="003D23D0" w:rsidRPr="00455A1D" w:rsidRDefault="003D23D0" w:rsidP="00D97F31">
                    <w:pPr>
                      <w:jc w:val="center"/>
                      <w:rPr>
                        <w:rFonts w:ascii="Adobe Garamond Pro Bold" w:hAnsi="Adobe Garamond Pro Bold"/>
                      </w:rPr>
                    </w:pPr>
                    <w:r>
                      <w:rPr>
                        <w:rFonts w:ascii="Adobe Garamond Pro Bold" w:hAnsi="Adobe Garamond Pro Bold"/>
                      </w:rPr>
                      <w:t>JABATAN FUNGSIONAL</w:t>
                    </w:r>
                  </w:p>
                </w:txbxContent>
              </v:textbox>
            </v:rect>
            <v:rect id="_x0000_s1112" style="position:absolute;left:9109;top:3028;width:3365;height:118" fillcolor="#ffc000" strokeweight="1.5pt"/>
            <v:rect id="_x0000_s1113" style="position:absolute;left:9109;top:3163;width:3365;height:721" fillcolor="#fabf8f [1945]" strokeweight="1.5pt">
              <v:textbox style="mso-next-textbox:#_x0000_s1113">
                <w:txbxContent>
                  <w:p w:rsidR="003D23D0" w:rsidRDefault="003D23D0" w:rsidP="00D97F31"/>
                </w:txbxContent>
              </v:textbox>
            </v:rect>
          </v:group>
        </w:pict>
      </w:r>
    </w:p>
    <w:p w:rsidR="00D97F31" w:rsidRPr="00435FDE" w:rsidRDefault="0016735C" w:rsidP="00D97F31">
      <w:pPr>
        <w:rPr>
          <w:sz w:val="18"/>
          <w:szCs w:val="18"/>
        </w:rPr>
      </w:pPr>
      <w:r>
        <w:rPr>
          <w:noProof/>
          <w:sz w:val="18"/>
          <w:szCs w:val="18"/>
        </w:rPr>
        <w:pict>
          <v:shape id="_x0000_s1185" type="#_x0000_t32" style="position:absolute;margin-left:534.3pt;margin-top:5.35pt;width:131.55pt;height:0;z-index:251674112" o:connectortype="straight"/>
        </w:pict>
      </w:r>
      <w:r>
        <w:rPr>
          <w:noProof/>
          <w:sz w:val="18"/>
          <w:szCs w:val="18"/>
        </w:rPr>
        <w:pict>
          <v:shape id="_x0000_s1190" type="#_x0000_t32" style="position:absolute;margin-left:665.85pt;margin-top:5.35pt;width:.05pt;height:16.6pt;z-index:251678208" o:connectortype="straight"/>
        </w:pict>
      </w:r>
    </w:p>
    <w:p w:rsidR="00D97F31" w:rsidRPr="00435FDE" w:rsidRDefault="0016735C" w:rsidP="00D97F31">
      <w:pPr>
        <w:rPr>
          <w:sz w:val="18"/>
          <w:szCs w:val="18"/>
        </w:rPr>
      </w:pPr>
      <w:r>
        <w:rPr>
          <w:noProof/>
          <w:sz w:val="18"/>
          <w:szCs w:val="18"/>
        </w:rPr>
        <w:pict>
          <v:group id="_x0000_s1121" style="position:absolute;margin-left:583.55pt;margin-top:5.45pt;width:129.2pt;height:61.35pt;z-index:251648512" coordorigin="9109,2595" coordsize="3365,1289">
            <v:rect id="_x0000_s1122" style="position:absolute;left:9109;top:2595;width:3365;height:402" fillcolor="#76923c [2406]" strokeweight="1.5pt">
              <v:textbox style="mso-next-textbox:#_x0000_s1122">
                <w:txbxContent>
                  <w:p w:rsidR="003D23D0" w:rsidRPr="00455A1D" w:rsidRDefault="003D23D0" w:rsidP="00D97F31">
                    <w:pPr>
                      <w:jc w:val="center"/>
                      <w:rPr>
                        <w:rFonts w:ascii="Adobe Garamond Pro Bold" w:hAnsi="Adobe Garamond Pro Bold"/>
                      </w:rPr>
                    </w:pPr>
                    <w:r>
                      <w:rPr>
                        <w:rFonts w:ascii="Adobe Garamond Pro Bold" w:hAnsi="Adobe Garamond Pro Bold"/>
                      </w:rPr>
                      <w:t>SEKRETARIS</w:t>
                    </w:r>
                  </w:p>
                </w:txbxContent>
              </v:textbox>
            </v:rect>
            <v:rect id="_x0000_s1123" style="position:absolute;left:9109;top:3028;width:3365;height:118" fillcolor="#ffc000" strokeweight="1.5pt"/>
            <v:rect id="_x0000_s1124" style="position:absolute;left:9109;top:3163;width:3365;height:721" fillcolor="#fabf8f [1945]" strokeweight="1.5pt">
              <v:textbox style="mso-next-textbox:#_x0000_s1124">
                <w:txbxContent>
                  <w:p w:rsidR="003D23D0" w:rsidRPr="00050FDB" w:rsidRDefault="003D23D0" w:rsidP="00D97F31">
                    <w:pPr>
                      <w:pStyle w:val="NoSpacing"/>
                      <w:rPr>
                        <w:rFonts w:ascii="Adobe Garamond Pro Bold" w:hAnsi="Adobe Garamond Pro Bold"/>
                        <w:sz w:val="18"/>
                        <w:szCs w:val="18"/>
                        <w:u w:val="single"/>
                      </w:rPr>
                    </w:pPr>
                    <w:r w:rsidRPr="00050FDB">
                      <w:rPr>
                        <w:rFonts w:ascii="Adobe Garamond Pro Bold" w:hAnsi="Adobe Garamond Pro Bold"/>
                        <w:sz w:val="18"/>
                        <w:szCs w:val="18"/>
                        <w:u w:val="single"/>
                      </w:rPr>
                      <w:t>Ir. SRISULISTIYO  RAHAYU</w:t>
                    </w:r>
                  </w:p>
                  <w:p w:rsidR="003D23D0" w:rsidRPr="00050FDB" w:rsidRDefault="003D23D0" w:rsidP="00D97F31">
                    <w:pPr>
                      <w:pStyle w:val="NoSpacing"/>
                      <w:rPr>
                        <w:rFonts w:ascii="Adobe Garamond Pro Bold" w:hAnsi="Adobe Garamond Pro Bold"/>
                        <w:sz w:val="18"/>
                        <w:szCs w:val="18"/>
                      </w:rPr>
                    </w:pPr>
                    <w:r w:rsidRPr="00050FDB">
                      <w:rPr>
                        <w:rFonts w:ascii="Adobe Garamond Pro Bold" w:hAnsi="Adobe Garamond Pro Bold"/>
                        <w:sz w:val="18"/>
                        <w:szCs w:val="18"/>
                      </w:rPr>
                      <w:t xml:space="preserve">  NIP.1968 11151994 02 2002</w:t>
                    </w:r>
                  </w:p>
                  <w:p w:rsidR="003D23D0" w:rsidRPr="00D166AC" w:rsidRDefault="003D23D0" w:rsidP="00D97F31">
                    <w:pPr>
                      <w:pStyle w:val="NoSpacing"/>
                      <w:ind w:hanging="180"/>
                      <w:jc w:val="center"/>
                      <w:rPr>
                        <w:rFonts w:ascii="Adobe Garamond Pro Bold" w:hAnsi="Adobe Garamond Pro Bold"/>
                      </w:rPr>
                    </w:pPr>
                  </w:p>
                  <w:p w:rsidR="003D23D0" w:rsidRDefault="003D23D0" w:rsidP="00D97F31"/>
                </w:txbxContent>
              </v:textbox>
            </v:rect>
          </v:group>
        </w:pict>
      </w:r>
      <w:r>
        <w:rPr>
          <w:noProof/>
          <w:sz w:val="18"/>
          <w:szCs w:val="18"/>
        </w:rPr>
        <w:pict>
          <v:shape id="_x0000_s1114" type="#_x0000_t32" style="position:absolute;margin-left:467.6pt;margin-top:2.35pt;width:0;height:194.25pt;z-index:251644416" o:connectortype="straight"/>
        </w:pict>
      </w:r>
      <w:r>
        <w:rPr>
          <w:noProof/>
          <w:sz w:val="18"/>
          <w:szCs w:val="18"/>
        </w:rPr>
        <w:pict>
          <v:shape id="_x0000_s1186" type="#_x0000_t32" style="position:absolute;margin-left:775.95pt;margin-top:13.4pt;width:.05pt;height:.05pt;z-index:251675136" o:connectortype="straight"/>
        </w:pict>
      </w:r>
    </w:p>
    <w:p w:rsidR="00D97F31" w:rsidRPr="00435FDE" w:rsidRDefault="00D97F31" w:rsidP="00D97F31">
      <w:pPr>
        <w:rPr>
          <w:sz w:val="18"/>
          <w:szCs w:val="18"/>
        </w:rPr>
      </w:pPr>
    </w:p>
    <w:p w:rsidR="00D97F31" w:rsidRPr="00435FDE" w:rsidRDefault="00D97F31" w:rsidP="00D97F31">
      <w:pPr>
        <w:rPr>
          <w:sz w:val="18"/>
          <w:szCs w:val="18"/>
        </w:rPr>
      </w:pPr>
    </w:p>
    <w:p w:rsidR="00D97F31" w:rsidRPr="00435FDE" w:rsidRDefault="00D97F31" w:rsidP="00D97F31">
      <w:pPr>
        <w:rPr>
          <w:sz w:val="18"/>
          <w:szCs w:val="18"/>
        </w:rPr>
      </w:pPr>
    </w:p>
    <w:p w:rsidR="00D97F31" w:rsidRPr="00435FDE" w:rsidRDefault="00D97F31" w:rsidP="00D97F31">
      <w:pPr>
        <w:rPr>
          <w:sz w:val="18"/>
          <w:szCs w:val="18"/>
        </w:rPr>
      </w:pPr>
    </w:p>
    <w:p w:rsidR="00D97F31" w:rsidRPr="00435FDE" w:rsidRDefault="00D97F31" w:rsidP="00D97F31">
      <w:pPr>
        <w:rPr>
          <w:sz w:val="18"/>
          <w:szCs w:val="18"/>
        </w:rPr>
      </w:pPr>
    </w:p>
    <w:p w:rsidR="00D97F31" w:rsidRPr="00435FDE" w:rsidRDefault="0016735C" w:rsidP="00D97F31">
      <w:pPr>
        <w:rPr>
          <w:sz w:val="18"/>
          <w:szCs w:val="18"/>
        </w:rPr>
      </w:pPr>
      <w:r>
        <w:rPr>
          <w:noProof/>
          <w:sz w:val="18"/>
          <w:szCs w:val="18"/>
        </w:rPr>
        <w:pict>
          <v:shape id="_x0000_s1126" type="#_x0000_t32" style="position:absolute;margin-left:551.45pt;margin-top:2.9pt;width:200.55pt;height:1.05pt;z-index:251649536" o:connectortype="straight"/>
        </w:pict>
      </w:r>
      <w:r>
        <w:rPr>
          <w:noProof/>
          <w:sz w:val="18"/>
          <w:szCs w:val="18"/>
        </w:rPr>
        <w:pict>
          <v:shape id="_x0000_s1189" type="#_x0000_t32" style="position:absolute;margin-left:752pt;margin-top:3.95pt;width:0;height:11.65pt;z-index:251677184" o:connectortype="straight"/>
        </w:pict>
      </w:r>
      <w:r>
        <w:rPr>
          <w:noProof/>
          <w:sz w:val="18"/>
          <w:szCs w:val="18"/>
        </w:rPr>
        <w:pict>
          <v:shape id="_x0000_s1188" type="#_x0000_t32" style="position:absolute;margin-left:551.45pt;margin-top:2.9pt;width:0;height:11.65pt;z-index:251676160" o:connectortype="straight"/>
        </w:pict>
      </w:r>
    </w:p>
    <w:p w:rsidR="00D97F31" w:rsidRPr="00435FDE" w:rsidRDefault="0016735C" w:rsidP="00D97F31">
      <w:pPr>
        <w:rPr>
          <w:sz w:val="18"/>
          <w:szCs w:val="18"/>
        </w:rPr>
      </w:pPr>
      <w:r>
        <w:rPr>
          <w:noProof/>
          <w:sz w:val="18"/>
          <w:szCs w:val="18"/>
        </w:rPr>
        <w:pict>
          <v:group id="_x0000_s1135" style="position:absolute;margin-left:643.1pt;margin-top:2.95pt;width:159.6pt;height:61.35pt;z-index:251652608" coordorigin="9109,2595" coordsize="3365,1289">
            <v:rect id="_x0000_s1136" style="position:absolute;left:9109;top:2595;width:3365;height:402" fillcolor="#76923c [2406]" strokeweight="1.5pt">
              <v:textbox style="mso-next-textbox:#_x0000_s1136">
                <w:txbxContent>
                  <w:p w:rsidR="003D23D0" w:rsidRPr="00435FDE" w:rsidRDefault="003D23D0" w:rsidP="00D97F31">
                    <w:pPr>
                      <w:rPr>
                        <w:rFonts w:ascii="Adobe Garamond Pro Bold" w:hAnsi="Adobe Garamond Pro Bold"/>
                        <w:sz w:val="18"/>
                        <w:szCs w:val="18"/>
                      </w:rPr>
                    </w:pPr>
                    <w:r w:rsidRPr="00435FDE">
                      <w:rPr>
                        <w:rFonts w:ascii="Adobe Garamond Pro Bold" w:hAnsi="Adobe Garamond Pro Bold"/>
                        <w:sz w:val="18"/>
                        <w:szCs w:val="18"/>
                      </w:rPr>
                      <w:t>SUB. BAG. HUKUM KERJASAMA &amp; INFOR</w:t>
                    </w:r>
                  </w:p>
                  <w:p w:rsidR="003D23D0" w:rsidRPr="00435FDE" w:rsidRDefault="003D23D0" w:rsidP="00D97F31">
                    <w:pPr>
                      <w:jc w:val="center"/>
                      <w:rPr>
                        <w:rFonts w:ascii="Adobe Garamond Pro Bold" w:hAnsi="Adobe Garamond Pro Bold"/>
                        <w:sz w:val="18"/>
                        <w:szCs w:val="18"/>
                      </w:rPr>
                    </w:pPr>
                    <w:r w:rsidRPr="00435FDE">
                      <w:rPr>
                        <w:rFonts w:ascii="Adobe Garamond Pro Bold" w:hAnsi="Adobe Garamond Pro Bold"/>
                        <w:sz w:val="18"/>
                        <w:szCs w:val="18"/>
                      </w:rPr>
                      <w:t>KERJASAMA</w:t>
                    </w:r>
                  </w:p>
                </w:txbxContent>
              </v:textbox>
            </v:rect>
            <v:rect id="_x0000_s1137" style="position:absolute;left:9109;top:3028;width:3365;height:118" fillcolor="#ffc000" strokeweight="1.5pt"/>
            <v:rect id="_x0000_s1138" style="position:absolute;left:9109;top:3163;width:3365;height:721" fillcolor="#fabf8f [1945]" strokeweight="1.5pt">
              <v:textbox style="mso-next-textbox:#_x0000_s1138">
                <w:txbxContent>
                  <w:p w:rsidR="003D23D0" w:rsidRPr="00435FDE" w:rsidRDefault="003D23D0" w:rsidP="00D97F31">
                    <w:pPr>
                      <w:pStyle w:val="NoSpacing"/>
                      <w:jc w:val="center"/>
                      <w:rPr>
                        <w:rFonts w:ascii="Adobe Garamond Pro Bold" w:hAnsi="Adobe Garamond Pro Bold"/>
                        <w:sz w:val="18"/>
                        <w:szCs w:val="18"/>
                        <w:u w:val="single"/>
                      </w:rPr>
                    </w:pPr>
                    <w:r w:rsidRPr="00435FDE">
                      <w:rPr>
                        <w:rFonts w:ascii="Adobe Garamond Pro Bold" w:hAnsi="Adobe Garamond Pro Bold"/>
                        <w:sz w:val="18"/>
                        <w:szCs w:val="18"/>
                        <w:u w:val="single"/>
                      </w:rPr>
                      <w:t>DEVITA MELIANA, SH</w:t>
                    </w:r>
                  </w:p>
                  <w:p w:rsidR="003D23D0" w:rsidRPr="00435FDE" w:rsidRDefault="003D23D0" w:rsidP="00D97F31">
                    <w:pPr>
                      <w:pStyle w:val="NoSpacing"/>
                      <w:ind w:hanging="180"/>
                      <w:jc w:val="center"/>
                      <w:rPr>
                        <w:rFonts w:ascii="Adobe Garamond Pro Bold" w:hAnsi="Adobe Garamond Pro Bold"/>
                        <w:sz w:val="18"/>
                        <w:szCs w:val="18"/>
                      </w:rPr>
                    </w:pPr>
                    <w:r w:rsidRPr="00435FDE">
                      <w:rPr>
                        <w:rFonts w:ascii="Adobe Garamond Pro Bold" w:hAnsi="Adobe Garamond Pro Bold"/>
                        <w:sz w:val="18"/>
                        <w:szCs w:val="18"/>
                      </w:rPr>
                      <w:t>NIP. 197405241993032002</w:t>
                    </w:r>
                  </w:p>
                  <w:p w:rsidR="003D23D0" w:rsidRPr="00435FDE" w:rsidRDefault="003D23D0" w:rsidP="00D97F31">
                    <w:pPr>
                      <w:rPr>
                        <w:sz w:val="18"/>
                        <w:szCs w:val="18"/>
                      </w:rPr>
                    </w:pPr>
                  </w:p>
                </w:txbxContent>
              </v:textbox>
            </v:rect>
          </v:group>
        </w:pict>
      </w:r>
      <w:r>
        <w:rPr>
          <w:noProof/>
          <w:sz w:val="18"/>
          <w:szCs w:val="18"/>
        </w:rPr>
        <w:pict>
          <v:group id="_x0000_s1131" style="position:absolute;margin-left:471.15pt;margin-top:4.45pt;width:157.5pt;height:61.35pt;z-index:251651584" coordorigin="9109,2595" coordsize="3365,1289">
            <v:rect id="_x0000_s1132" style="position:absolute;left:9109;top:2595;width:3365;height:402" fillcolor="#76923c [2406]" strokeweight="1.5pt">
              <v:textbox style="mso-next-textbox:#_x0000_s1132">
                <w:txbxContent>
                  <w:p w:rsidR="003D23D0" w:rsidRPr="00455A1D" w:rsidRDefault="003D23D0" w:rsidP="00D97F31">
                    <w:pPr>
                      <w:jc w:val="center"/>
                      <w:rPr>
                        <w:rFonts w:ascii="Adobe Garamond Pro Bold" w:hAnsi="Adobe Garamond Pro Bold"/>
                      </w:rPr>
                    </w:pPr>
                    <w:r w:rsidRPr="004E054F">
                      <w:rPr>
                        <w:rFonts w:ascii="Adobe Garamond Pro Bold" w:hAnsi="Adobe Garamond Pro Bold"/>
                        <w:sz w:val="18"/>
                        <w:szCs w:val="18"/>
                      </w:rPr>
                      <w:t>SUB. BAG. TATAUSAHA</w:t>
                    </w:r>
                  </w:p>
                </w:txbxContent>
              </v:textbox>
            </v:rect>
            <v:rect id="_x0000_s1133" style="position:absolute;left:9109;top:3028;width:3365;height:118" fillcolor="#ffc000" strokeweight="1.5pt"/>
            <v:rect id="_x0000_s1134" style="position:absolute;left:9109;top:3163;width:3365;height:721" fillcolor="#fabf8f [1945]" strokeweight="1.5pt">
              <v:textbox style="mso-next-textbox:#_x0000_s1134">
                <w:txbxContent>
                  <w:p w:rsidR="003D23D0" w:rsidRPr="005232F1" w:rsidRDefault="003D23D0" w:rsidP="00D97F31">
                    <w:pPr>
                      <w:pStyle w:val="NoSpacing"/>
                      <w:jc w:val="center"/>
                      <w:rPr>
                        <w:rFonts w:ascii="Adobe Garamond Pro Bold" w:hAnsi="Adobe Garamond Pro Bold"/>
                        <w:sz w:val="18"/>
                        <w:szCs w:val="18"/>
                        <w:u w:val="single"/>
                      </w:rPr>
                    </w:pPr>
                    <w:r>
                      <w:rPr>
                        <w:rFonts w:ascii="Adobe Garamond Pro Bold" w:hAnsi="Adobe Garamond Pro Bold"/>
                        <w:sz w:val="18"/>
                        <w:szCs w:val="18"/>
                        <w:u w:val="single"/>
                      </w:rPr>
                      <w:t>ARYANI, SE</w:t>
                    </w:r>
                  </w:p>
                  <w:p w:rsidR="003D23D0" w:rsidRPr="005232F1" w:rsidRDefault="003D23D0" w:rsidP="00D97F31">
                    <w:pPr>
                      <w:pStyle w:val="NoSpacing"/>
                      <w:ind w:hanging="180"/>
                      <w:jc w:val="center"/>
                      <w:rPr>
                        <w:rFonts w:ascii="Adobe Garamond Pro Bold" w:hAnsi="Adobe Garamond Pro Bold"/>
                        <w:sz w:val="18"/>
                        <w:szCs w:val="18"/>
                      </w:rPr>
                    </w:pPr>
                    <w:r w:rsidRPr="005232F1">
                      <w:rPr>
                        <w:rFonts w:ascii="Adobe Garamond Pro Bold" w:hAnsi="Adobe Garamond Pro Bold"/>
                        <w:sz w:val="18"/>
                        <w:szCs w:val="18"/>
                      </w:rPr>
                      <w:t>NIP. 197507112006042012</w:t>
                    </w:r>
                  </w:p>
                  <w:p w:rsidR="003D23D0" w:rsidRDefault="003D23D0" w:rsidP="00D97F31"/>
                </w:txbxContent>
              </v:textbox>
            </v:rect>
          </v:group>
        </w:pict>
      </w:r>
    </w:p>
    <w:p w:rsidR="00D97F31" w:rsidRPr="00435FDE" w:rsidRDefault="00D97F31" w:rsidP="00D97F31">
      <w:pPr>
        <w:rPr>
          <w:sz w:val="18"/>
          <w:szCs w:val="18"/>
        </w:rPr>
      </w:pPr>
    </w:p>
    <w:p w:rsidR="00D97F31" w:rsidRPr="00435FDE" w:rsidRDefault="00D97F31" w:rsidP="00D97F31">
      <w:pPr>
        <w:rPr>
          <w:sz w:val="18"/>
          <w:szCs w:val="18"/>
        </w:rPr>
      </w:pPr>
    </w:p>
    <w:p w:rsidR="00D97F31" w:rsidRPr="00435FDE" w:rsidRDefault="00D97F31" w:rsidP="00D97F31">
      <w:pPr>
        <w:rPr>
          <w:sz w:val="18"/>
          <w:szCs w:val="18"/>
        </w:rPr>
      </w:pPr>
    </w:p>
    <w:p w:rsidR="00D97F31" w:rsidRPr="00435FDE" w:rsidRDefault="00D97F31" w:rsidP="00D97F31">
      <w:pPr>
        <w:rPr>
          <w:sz w:val="18"/>
          <w:szCs w:val="18"/>
        </w:rPr>
      </w:pPr>
    </w:p>
    <w:p w:rsidR="00D97F31" w:rsidRPr="00435FDE" w:rsidRDefault="00D97F31" w:rsidP="00D97F31">
      <w:pPr>
        <w:tabs>
          <w:tab w:val="left" w:pos="7702"/>
        </w:tabs>
        <w:rPr>
          <w:sz w:val="18"/>
          <w:szCs w:val="18"/>
        </w:rPr>
      </w:pPr>
      <w:r w:rsidRPr="00435FDE">
        <w:rPr>
          <w:sz w:val="18"/>
          <w:szCs w:val="18"/>
        </w:rPr>
        <w:tab/>
      </w:r>
    </w:p>
    <w:p w:rsidR="00AD5117" w:rsidRPr="00435FDE" w:rsidRDefault="0016735C" w:rsidP="00C92FAA">
      <w:pPr>
        <w:spacing w:line="276" w:lineRule="auto"/>
        <w:jc w:val="center"/>
        <w:rPr>
          <w:b/>
          <w:sz w:val="18"/>
          <w:szCs w:val="18"/>
        </w:rPr>
      </w:pPr>
      <w:r>
        <w:rPr>
          <w:noProof/>
          <w:sz w:val="18"/>
          <w:szCs w:val="18"/>
        </w:rPr>
        <w:pict>
          <v:shape id="_x0000_s1191" type="#_x0000_t32" style="position:absolute;left:0;text-align:left;margin-left:723.2pt;margin-top:-.25pt;width:.05pt;height:15.8pt;z-index:251679232" o:connectortype="straight"/>
        </w:pict>
      </w:r>
      <w:r>
        <w:rPr>
          <w:noProof/>
          <w:sz w:val="18"/>
          <w:szCs w:val="18"/>
        </w:rPr>
        <w:pict>
          <v:shape id="_x0000_s1173" type="#_x0000_t32" style="position:absolute;left:0;text-align:left;margin-left:158.45pt;margin-top:3.7pt;width:.05pt;height:15.8pt;z-index:251661824" o:connectortype="straight"/>
        </w:pict>
      </w:r>
      <w:r>
        <w:rPr>
          <w:noProof/>
          <w:sz w:val="18"/>
          <w:szCs w:val="18"/>
        </w:rPr>
        <w:pict>
          <v:shape id="_x0000_s1115" type="#_x0000_t32" style="position:absolute;left:0;text-align:left;margin-left:158.45pt;margin-top:1.15pt;width:597.05pt;height:1.05pt;z-index:251645440" o:connectortype="straight"/>
        </w:pict>
      </w:r>
    </w:p>
    <w:p w:rsidR="00AD5117" w:rsidRPr="00435FDE" w:rsidRDefault="0016735C" w:rsidP="00C92FAA">
      <w:pPr>
        <w:spacing w:line="276" w:lineRule="auto"/>
        <w:jc w:val="center"/>
        <w:rPr>
          <w:b/>
          <w:sz w:val="18"/>
          <w:szCs w:val="18"/>
        </w:rPr>
      </w:pPr>
      <w:r>
        <w:rPr>
          <w:noProof/>
          <w:sz w:val="18"/>
          <w:szCs w:val="18"/>
        </w:rPr>
        <w:pict>
          <v:group id="_x0000_s1159" style="position:absolute;left:0;text-align:left;margin-left:646.35pt;margin-top:2.1pt;width:155.6pt;height:64.45pt;z-index:251658752" coordorigin="9109,2595" coordsize="3365,1289">
            <v:rect id="_x0000_s1160" style="position:absolute;left:9109;top:2595;width:3365;height:402" fillcolor="#76923c [2406]" strokeweight="1.5pt">
              <v:textbox style="mso-next-textbox:#_x0000_s1160">
                <w:txbxContent>
                  <w:p w:rsidR="003D23D0" w:rsidRPr="007E45D6" w:rsidRDefault="003D23D0" w:rsidP="00D97F31">
                    <w:pPr>
                      <w:rPr>
                        <w:rFonts w:ascii="Adobe Garamond Pro Bold" w:hAnsi="Adobe Garamond Pro Bold"/>
                        <w:sz w:val="16"/>
                        <w:szCs w:val="16"/>
                      </w:rPr>
                    </w:pPr>
                    <w:r>
                      <w:rPr>
                        <w:rFonts w:ascii="Adobe Garamond Pro Bold" w:hAnsi="Adobe Garamond Pro Bold"/>
                        <w:sz w:val="16"/>
                        <w:szCs w:val="16"/>
                      </w:rPr>
                      <w:t>KABID STABILISASI &amp;  DISTRIBUSI</w:t>
                    </w:r>
                  </w:p>
                </w:txbxContent>
              </v:textbox>
            </v:rect>
            <v:rect id="_x0000_s1161" style="position:absolute;left:9109;top:3028;width:3365;height:118" fillcolor="#ffc000" strokeweight="1.5pt"/>
            <v:rect id="_x0000_s1162" style="position:absolute;left:9109;top:3163;width:3365;height:721" fillcolor="#fabf8f [1945]" strokeweight="1.5pt">
              <v:textbox style="mso-next-textbox:#_x0000_s1162">
                <w:txbxContent>
                  <w:p w:rsidR="003D23D0" w:rsidRPr="00155A6A" w:rsidRDefault="003D23D0" w:rsidP="00D97F31">
                    <w:pPr>
                      <w:pStyle w:val="NoSpacing"/>
                      <w:jc w:val="center"/>
                      <w:rPr>
                        <w:rFonts w:ascii="Adobe Garamond Pro Bold" w:hAnsi="Adobe Garamond Pro Bold"/>
                        <w:sz w:val="18"/>
                        <w:szCs w:val="18"/>
                        <w:u w:val="single"/>
                      </w:rPr>
                    </w:pPr>
                    <w:r>
                      <w:rPr>
                        <w:rFonts w:ascii="Adobe Garamond Pro Bold" w:hAnsi="Adobe Garamond Pro Bold"/>
                        <w:sz w:val="18"/>
                        <w:szCs w:val="18"/>
                        <w:u w:val="single"/>
                      </w:rPr>
                      <w:t>KADARISMAN FITRIANSYAH,ST</w:t>
                    </w:r>
                  </w:p>
                  <w:p w:rsidR="003D23D0" w:rsidRPr="00155A6A" w:rsidRDefault="003D23D0" w:rsidP="00D97F31">
                    <w:pPr>
                      <w:pStyle w:val="NoSpacing"/>
                      <w:ind w:hanging="180"/>
                      <w:jc w:val="center"/>
                      <w:rPr>
                        <w:rFonts w:ascii="Adobe Garamond Pro Bold" w:hAnsi="Adobe Garamond Pro Bold"/>
                        <w:sz w:val="18"/>
                        <w:szCs w:val="18"/>
                      </w:rPr>
                    </w:pPr>
                    <w:r w:rsidRPr="00155A6A">
                      <w:rPr>
                        <w:rFonts w:ascii="Adobe Garamond Pro Bold" w:hAnsi="Adobe Garamond Pro Bold"/>
                        <w:sz w:val="18"/>
                        <w:szCs w:val="18"/>
                      </w:rPr>
                      <w:t xml:space="preserve">NIP. </w:t>
                    </w:r>
                    <w:r>
                      <w:rPr>
                        <w:rFonts w:ascii="Adobe Garamond Pro Bold" w:hAnsi="Adobe Garamond Pro Bold"/>
                        <w:sz w:val="18"/>
                        <w:szCs w:val="18"/>
                      </w:rPr>
                      <w:t>197310262003121003</w:t>
                    </w:r>
                  </w:p>
                  <w:p w:rsidR="003D23D0" w:rsidRDefault="003D23D0" w:rsidP="00D97F31"/>
                </w:txbxContent>
              </v:textbox>
            </v:rect>
          </v:group>
        </w:pict>
      </w:r>
      <w:r>
        <w:rPr>
          <w:noProof/>
          <w:sz w:val="18"/>
          <w:szCs w:val="18"/>
        </w:rPr>
        <w:pict>
          <v:group id="_x0000_s1147" style="position:absolute;left:0;text-align:left;margin-left:391.5pt;margin-top:3.65pt;width:145.65pt;height:64.45pt;z-index:251655680" coordorigin="9109,2595" coordsize="3365,1289">
            <v:rect id="_x0000_s1148" style="position:absolute;left:9109;top:2595;width:3365;height:402" fillcolor="#76923c [2406]" strokeweight="1.5pt">
              <v:textbox style="mso-next-textbox:#_x0000_s1148">
                <w:txbxContent>
                  <w:p w:rsidR="003D23D0" w:rsidRPr="007E45D6" w:rsidRDefault="003D23D0" w:rsidP="00D97F31">
                    <w:pPr>
                      <w:jc w:val="center"/>
                      <w:rPr>
                        <w:rFonts w:ascii="Adobe Garamond Pro Bold" w:hAnsi="Adobe Garamond Pro Bold"/>
                        <w:sz w:val="16"/>
                        <w:szCs w:val="16"/>
                      </w:rPr>
                    </w:pPr>
                    <w:r>
                      <w:rPr>
                        <w:rFonts w:ascii="Adobe Garamond Pro Bold" w:hAnsi="Adobe Garamond Pro Bold"/>
                        <w:sz w:val="16"/>
                        <w:szCs w:val="16"/>
                      </w:rPr>
                      <w:t xml:space="preserve"> KABID KEMETROLOGIAN</w:t>
                    </w:r>
                  </w:p>
                </w:txbxContent>
              </v:textbox>
            </v:rect>
            <v:rect id="_x0000_s1149" style="position:absolute;left:9109;top:3028;width:3365;height:118" fillcolor="#ffc000" strokeweight="1.5pt"/>
            <v:rect id="_x0000_s1150" style="position:absolute;left:9109;top:3163;width:3365;height:721" fillcolor="#fabf8f [1945]" strokeweight="1.5pt">
              <v:textbox style="mso-next-textbox:#_x0000_s1150">
                <w:txbxContent>
                  <w:p w:rsidR="003D23D0" w:rsidRPr="00BC37AD" w:rsidRDefault="003D23D0" w:rsidP="00D97F31">
                    <w:pPr>
                      <w:pStyle w:val="NoSpacing"/>
                      <w:ind w:hanging="180"/>
                      <w:jc w:val="center"/>
                      <w:rPr>
                        <w:rFonts w:ascii="Adobe Garamond Pro Bold" w:hAnsi="Adobe Garamond Pro Bold"/>
                        <w:sz w:val="20"/>
                        <w:szCs w:val="20"/>
                        <w:u w:val="single"/>
                        <w:lang w:val="id-ID"/>
                      </w:rPr>
                    </w:pPr>
                    <w:r w:rsidRPr="00BC37AD">
                      <w:rPr>
                        <w:rFonts w:ascii="Adobe Garamond Pro Bold" w:hAnsi="Adobe Garamond Pro Bold"/>
                        <w:sz w:val="20"/>
                        <w:szCs w:val="20"/>
                        <w:u w:val="single"/>
                        <w:lang w:val="id-ID"/>
                      </w:rPr>
                      <w:t>PEBRINA,SE</w:t>
                    </w:r>
                  </w:p>
                  <w:p w:rsidR="003D23D0" w:rsidRPr="00BC37AD" w:rsidRDefault="003D23D0" w:rsidP="00D97F31">
                    <w:pPr>
                      <w:pStyle w:val="NoSpacing"/>
                      <w:ind w:hanging="180"/>
                      <w:jc w:val="center"/>
                      <w:rPr>
                        <w:rFonts w:ascii="Adobe Garamond Pro Bold" w:hAnsi="Adobe Garamond Pro Bold"/>
                        <w:sz w:val="20"/>
                        <w:szCs w:val="20"/>
                        <w:lang w:val="id-ID"/>
                      </w:rPr>
                    </w:pPr>
                    <w:r w:rsidRPr="00BC37AD">
                      <w:rPr>
                        <w:rFonts w:ascii="Adobe Garamond Pro Bold" w:hAnsi="Adobe Garamond Pro Bold"/>
                        <w:sz w:val="20"/>
                        <w:szCs w:val="20"/>
                        <w:lang w:val="id-ID"/>
                      </w:rPr>
                      <w:t>NIP</w:t>
                    </w:r>
                    <w:r>
                      <w:rPr>
                        <w:rFonts w:ascii="Adobe Garamond Pro Bold" w:hAnsi="Adobe Garamond Pro Bold"/>
                        <w:sz w:val="20"/>
                        <w:szCs w:val="20"/>
                        <w:lang w:val="id-ID"/>
                      </w:rPr>
                      <w:t>.197902122007012004</w:t>
                    </w:r>
                  </w:p>
                  <w:p w:rsidR="003D23D0" w:rsidRDefault="003D23D0" w:rsidP="00D97F31"/>
                </w:txbxContent>
              </v:textbox>
            </v:rect>
          </v:group>
        </w:pict>
      </w:r>
      <w:r>
        <w:rPr>
          <w:noProof/>
          <w:sz w:val="18"/>
          <w:szCs w:val="18"/>
        </w:rPr>
        <w:pict>
          <v:group id="_x0000_s1139" style="position:absolute;left:0;text-align:left;margin-left:91.05pt;margin-top:2.1pt;width:135.35pt;height:64.45pt;z-index:251653632" coordorigin="9109,2595" coordsize="3365,1289">
            <v:rect id="_x0000_s1140" style="position:absolute;left:9109;top:2595;width:3365;height:402" fillcolor="#76923c [2406]" strokeweight="1.5pt">
              <v:textbox style="mso-next-textbox:#_x0000_s1140">
                <w:txbxContent>
                  <w:p w:rsidR="003D23D0" w:rsidRPr="007E45D6" w:rsidRDefault="003D23D0" w:rsidP="00D97F31">
                    <w:pPr>
                      <w:jc w:val="center"/>
                      <w:rPr>
                        <w:rFonts w:ascii="Adobe Garamond Pro Bold" w:hAnsi="Adobe Garamond Pro Bold"/>
                        <w:sz w:val="16"/>
                        <w:szCs w:val="16"/>
                      </w:rPr>
                    </w:pPr>
                    <w:r>
                      <w:rPr>
                        <w:rFonts w:ascii="Adobe Garamond Pro Bold" w:hAnsi="Adobe Garamond Pro Bold"/>
                        <w:sz w:val="16"/>
                        <w:szCs w:val="16"/>
                      </w:rPr>
                      <w:t>KABID PENGELOLA PASAR</w:t>
                    </w:r>
                  </w:p>
                </w:txbxContent>
              </v:textbox>
            </v:rect>
            <v:rect id="_x0000_s1141" style="position:absolute;left:9109;top:3028;width:3365;height:118" fillcolor="#ffc000" strokeweight="1.5pt"/>
            <v:rect id="_x0000_s1142" style="position:absolute;left:9109;top:3163;width:3365;height:721" fillcolor="#fabf8f [1945]" strokeweight="1.5pt">
              <v:textbox style="mso-next-textbox:#_x0000_s1142">
                <w:txbxContent>
                  <w:p w:rsidR="003D23D0" w:rsidRPr="005232F1" w:rsidRDefault="003D23D0" w:rsidP="00D97F31">
                    <w:pPr>
                      <w:pStyle w:val="NoSpacing"/>
                      <w:ind w:hanging="90"/>
                      <w:jc w:val="center"/>
                      <w:rPr>
                        <w:rFonts w:ascii="Adobe Garamond Pro Bold" w:hAnsi="Adobe Garamond Pro Bold"/>
                        <w:sz w:val="18"/>
                        <w:szCs w:val="18"/>
                        <w:u w:val="single"/>
                      </w:rPr>
                    </w:pPr>
                    <w:r>
                      <w:rPr>
                        <w:rFonts w:ascii="Adobe Garamond Pro Bold" w:hAnsi="Adobe Garamond Pro Bold"/>
                        <w:sz w:val="18"/>
                        <w:szCs w:val="18"/>
                        <w:u w:val="single"/>
                      </w:rPr>
                      <w:t>A.RUDI INDAWAN,S,Sos</w:t>
                    </w:r>
                  </w:p>
                  <w:p w:rsidR="003D23D0" w:rsidRPr="00D166AC" w:rsidRDefault="003D23D0" w:rsidP="00D97F31">
                    <w:pPr>
                      <w:pStyle w:val="NoSpacing"/>
                      <w:ind w:hanging="90"/>
                      <w:jc w:val="center"/>
                      <w:rPr>
                        <w:rFonts w:ascii="Adobe Garamond Pro Bold" w:hAnsi="Adobe Garamond Pro Bold"/>
                      </w:rPr>
                    </w:pPr>
                    <w:r w:rsidRPr="005232F1">
                      <w:rPr>
                        <w:rFonts w:ascii="Adobe Garamond Pro Bold" w:hAnsi="Adobe Garamond Pro Bold"/>
                        <w:sz w:val="18"/>
                        <w:szCs w:val="18"/>
                      </w:rPr>
                      <w:t xml:space="preserve">NIP. </w:t>
                    </w:r>
                    <w:r>
                      <w:rPr>
                        <w:rFonts w:ascii="Adobe Garamond Pro Bold" w:hAnsi="Adobe Garamond Pro Bold"/>
                        <w:sz w:val="18"/>
                        <w:szCs w:val="18"/>
                      </w:rPr>
                      <w:t>197009132006041007</w:t>
                    </w:r>
                  </w:p>
                  <w:p w:rsidR="003D23D0" w:rsidRDefault="003D23D0" w:rsidP="00D97F31">
                    <w:pPr>
                      <w:ind w:hanging="90"/>
                    </w:pPr>
                  </w:p>
                </w:txbxContent>
              </v:textbox>
            </v:rect>
          </v:group>
        </w:pict>
      </w:r>
    </w:p>
    <w:p w:rsidR="00AD5117" w:rsidRPr="00435FDE" w:rsidRDefault="00AD5117" w:rsidP="00C92FAA">
      <w:pPr>
        <w:spacing w:line="276" w:lineRule="auto"/>
        <w:jc w:val="center"/>
        <w:rPr>
          <w:b/>
          <w:sz w:val="18"/>
          <w:szCs w:val="18"/>
        </w:rPr>
      </w:pPr>
    </w:p>
    <w:p w:rsidR="00AD5117" w:rsidRPr="00435FDE" w:rsidRDefault="00AD5117" w:rsidP="00C92FAA">
      <w:pPr>
        <w:spacing w:line="276" w:lineRule="auto"/>
        <w:jc w:val="center"/>
        <w:rPr>
          <w:b/>
          <w:sz w:val="18"/>
          <w:szCs w:val="18"/>
        </w:rPr>
      </w:pPr>
    </w:p>
    <w:p w:rsidR="00AD5117" w:rsidRPr="00435FDE" w:rsidRDefault="00AD5117" w:rsidP="00C92FAA">
      <w:pPr>
        <w:spacing w:line="276" w:lineRule="auto"/>
        <w:jc w:val="center"/>
        <w:rPr>
          <w:b/>
          <w:sz w:val="18"/>
          <w:szCs w:val="18"/>
        </w:rPr>
      </w:pPr>
    </w:p>
    <w:p w:rsidR="00AD5117" w:rsidRPr="00435FDE" w:rsidRDefault="0016735C" w:rsidP="00C92FAA">
      <w:pPr>
        <w:spacing w:line="276" w:lineRule="auto"/>
        <w:jc w:val="center"/>
        <w:rPr>
          <w:b/>
          <w:sz w:val="18"/>
          <w:szCs w:val="18"/>
        </w:rPr>
      </w:pPr>
      <w:r>
        <w:rPr>
          <w:noProof/>
          <w:sz w:val="18"/>
          <w:szCs w:val="18"/>
        </w:rPr>
        <w:pict>
          <v:shape id="_x0000_s1184" type="#_x0000_t32" style="position:absolute;left:0;text-align:left;margin-left:748.7pt;margin-top:2.05pt;width:.05pt;height:15.8pt;z-index:251673088" o:connectortype="straight"/>
        </w:pict>
      </w:r>
      <w:r>
        <w:rPr>
          <w:noProof/>
          <w:sz w:val="18"/>
          <w:szCs w:val="18"/>
        </w:rPr>
        <w:pict>
          <v:shape id="_x0000_s1177" type="#_x0000_t32" style="position:absolute;left:0;text-align:left;margin-left:467.6pt;margin-top:4.05pt;width:.05pt;height:15.8pt;z-index:251665920" o:connectortype="straight"/>
        </w:pict>
      </w:r>
      <w:r>
        <w:rPr>
          <w:noProof/>
          <w:sz w:val="18"/>
          <w:szCs w:val="18"/>
        </w:rPr>
        <w:pict>
          <v:shape id="_x0000_s1116" type="#_x0000_t32" style="position:absolute;left:0;text-align:left;margin-left:158.35pt;margin-top:3.1pt;width:.05pt;height:21pt;z-index:251646464" o:connectortype="straight"/>
        </w:pict>
      </w:r>
    </w:p>
    <w:p w:rsidR="00AD5117" w:rsidRPr="00435FDE" w:rsidRDefault="0016735C" w:rsidP="00C92FAA">
      <w:pPr>
        <w:spacing w:line="276" w:lineRule="auto"/>
        <w:jc w:val="center"/>
        <w:rPr>
          <w:b/>
          <w:sz w:val="18"/>
          <w:szCs w:val="18"/>
        </w:rPr>
      </w:pPr>
      <w:r>
        <w:rPr>
          <w:noProof/>
          <w:sz w:val="18"/>
          <w:szCs w:val="18"/>
        </w:rPr>
        <w:pict>
          <v:shape id="_x0000_s1183" type="#_x0000_t32" style="position:absolute;left:0;text-align:left;margin-left:763.15pt;margin-top:7.15pt;width:.05pt;height:15.8pt;z-index:251672064" o:connectortype="straight"/>
        </w:pict>
      </w:r>
      <w:r>
        <w:rPr>
          <w:noProof/>
          <w:sz w:val="18"/>
          <w:szCs w:val="18"/>
        </w:rPr>
        <w:pict>
          <v:shape id="_x0000_s1178" type="#_x0000_t32" style="position:absolute;left:0;text-align:left;margin-left:377.95pt;margin-top:3.45pt;width:142.95pt;height:1.75pt;z-index:251666944" o:connectortype="straight"/>
        </w:pict>
      </w:r>
      <w:r>
        <w:rPr>
          <w:noProof/>
          <w:sz w:val="18"/>
          <w:szCs w:val="18"/>
        </w:rPr>
        <w:pict>
          <v:shape id="_x0000_s1180" type="#_x0000_t32" style="position:absolute;left:0;text-align:left;margin-left:520.9pt;margin-top:6.2pt;width:.05pt;height:15.8pt;z-index:251668992" o:connectortype="straight"/>
        </w:pict>
      </w:r>
      <w:r>
        <w:rPr>
          <w:noProof/>
          <w:sz w:val="18"/>
          <w:szCs w:val="18"/>
        </w:rPr>
        <w:pict>
          <v:shape id="_x0000_s1174" type="#_x0000_t32" style="position:absolute;left:0;text-align:left;margin-left:83.9pt;margin-top:10.15pt;width:128.55pt;height:.05pt;z-index:251662848" o:connectortype="straight"/>
        </w:pict>
      </w:r>
      <w:r>
        <w:rPr>
          <w:noProof/>
          <w:sz w:val="18"/>
          <w:szCs w:val="18"/>
        </w:rPr>
        <w:pict>
          <v:shape id="_x0000_s1176" type="#_x0000_t32" style="position:absolute;left:0;text-align:left;margin-left:212.4pt;margin-top:10.15pt;width:.05pt;height:15.8pt;z-index:251664896" o:connectortype="straight"/>
        </w:pict>
      </w:r>
      <w:r>
        <w:rPr>
          <w:noProof/>
          <w:sz w:val="18"/>
          <w:szCs w:val="18"/>
        </w:rPr>
        <w:pict>
          <v:shape id="_x0000_s1181" type="#_x0000_t32" style="position:absolute;left:0;text-align:left;margin-left:651.95pt;margin-top:5.2pt;width:155.25pt;height:.75pt;z-index:251670016" o:connectortype="straight"/>
        </w:pict>
      </w:r>
      <w:r>
        <w:rPr>
          <w:noProof/>
          <w:sz w:val="18"/>
          <w:szCs w:val="18"/>
        </w:rPr>
        <w:pict>
          <v:shape id="_x0000_s1182" type="#_x0000_t32" style="position:absolute;left:0;text-align:left;margin-left:661.85pt;margin-top:7.15pt;width:.05pt;height:15.8pt;z-index:251671040" o:connectortype="straight"/>
        </w:pict>
      </w:r>
      <w:r>
        <w:rPr>
          <w:noProof/>
          <w:sz w:val="18"/>
          <w:szCs w:val="18"/>
        </w:rPr>
        <w:pict>
          <v:shape id="_x0000_s1179" type="#_x0000_t32" style="position:absolute;left:0;text-align:left;margin-left:378.8pt;margin-top:3.95pt;width:.05pt;height:15.8pt;z-index:251667968" o:connectortype="straight"/>
        </w:pict>
      </w:r>
      <w:r>
        <w:rPr>
          <w:noProof/>
          <w:sz w:val="18"/>
          <w:szCs w:val="18"/>
        </w:rPr>
        <w:pict>
          <v:shape id="_x0000_s1175" type="#_x0000_t32" style="position:absolute;left:0;text-align:left;margin-left:83.9pt;margin-top:10.15pt;width:.05pt;height:15.8pt;z-index:251663872" o:connectortype="straight"/>
        </w:pict>
      </w:r>
    </w:p>
    <w:p w:rsidR="00AD5117" w:rsidRPr="00435FDE" w:rsidRDefault="0016735C" w:rsidP="00C92FAA">
      <w:pPr>
        <w:spacing w:line="276" w:lineRule="auto"/>
        <w:jc w:val="center"/>
        <w:rPr>
          <w:b/>
          <w:sz w:val="18"/>
          <w:szCs w:val="18"/>
        </w:rPr>
      </w:pPr>
      <w:r>
        <w:rPr>
          <w:noProof/>
          <w:sz w:val="18"/>
          <w:szCs w:val="18"/>
        </w:rPr>
        <w:pict>
          <v:group id="_x0000_s1167" style="position:absolute;left:0;text-align:left;margin-left:673.9pt;margin-top:11.05pt;width:121.9pt;height:64.45pt;z-index:251660800" coordorigin="9109,2595" coordsize="3365,1289">
            <v:rect id="_x0000_s1168" style="position:absolute;left:9109;top:2595;width:3365;height:402" fillcolor="#76923c [2406]" strokeweight="1.5pt">
              <v:textbox style="mso-next-textbox:#_x0000_s1168">
                <w:txbxContent>
                  <w:p w:rsidR="003D23D0" w:rsidRPr="000716FD" w:rsidRDefault="003D23D0" w:rsidP="00D97F31">
                    <w:pPr>
                      <w:ind w:hanging="270"/>
                      <w:jc w:val="center"/>
                      <w:rPr>
                        <w:rFonts w:ascii="Adobe Garamond Pro Bold" w:hAnsi="Adobe Garamond Pro Bold"/>
                        <w:sz w:val="16"/>
                        <w:szCs w:val="16"/>
                      </w:rPr>
                    </w:pPr>
                    <w:r>
                      <w:rPr>
                        <w:rFonts w:ascii="Adobe Garamond Pro Bold" w:hAnsi="Adobe Garamond Pro Bold"/>
                        <w:sz w:val="16"/>
                        <w:szCs w:val="16"/>
                      </w:rPr>
                      <w:t xml:space="preserve">    SEKSI BARANG POKOK &amp; PENTING</w:t>
                    </w:r>
                  </w:p>
                </w:txbxContent>
              </v:textbox>
            </v:rect>
            <v:rect id="_x0000_s1169" style="position:absolute;left:9109;top:3028;width:3365;height:118" fillcolor="#ffc000" strokeweight="1.5pt"/>
            <v:rect id="_x0000_s1170" style="position:absolute;left:9109;top:3163;width:3365;height:721" fillcolor="#fabf8f [1945]" strokeweight="1.5pt">
              <v:textbox style="mso-next-textbox:#_x0000_s1170">
                <w:txbxContent>
                  <w:p w:rsidR="003D23D0" w:rsidRPr="00155A6A" w:rsidRDefault="003D23D0" w:rsidP="00D97F31">
                    <w:pPr>
                      <w:pStyle w:val="NoSpacing"/>
                      <w:jc w:val="center"/>
                      <w:rPr>
                        <w:rFonts w:ascii="Adobe Garamond Pro Bold" w:hAnsi="Adobe Garamond Pro Bold"/>
                        <w:sz w:val="18"/>
                        <w:szCs w:val="18"/>
                        <w:u w:val="single"/>
                      </w:rPr>
                    </w:pPr>
                    <w:r>
                      <w:rPr>
                        <w:rFonts w:ascii="Adobe Garamond Pro Bold" w:hAnsi="Adobe Garamond Pro Bold"/>
                        <w:sz w:val="18"/>
                        <w:szCs w:val="18"/>
                        <w:u w:val="single"/>
                      </w:rPr>
                      <w:t>KOMARUDIN, SE.,MM</w:t>
                    </w:r>
                  </w:p>
                  <w:p w:rsidR="003D23D0" w:rsidRPr="00155A6A" w:rsidRDefault="003D23D0" w:rsidP="00D97F31">
                    <w:pPr>
                      <w:pStyle w:val="NoSpacing"/>
                      <w:ind w:hanging="180"/>
                      <w:jc w:val="center"/>
                      <w:rPr>
                        <w:rFonts w:ascii="Adobe Garamond Pro Bold" w:hAnsi="Adobe Garamond Pro Bold"/>
                        <w:sz w:val="18"/>
                        <w:szCs w:val="18"/>
                      </w:rPr>
                    </w:pPr>
                    <w:r w:rsidRPr="00155A6A">
                      <w:rPr>
                        <w:rFonts w:ascii="Adobe Garamond Pro Bold" w:hAnsi="Adobe Garamond Pro Bold"/>
                        <w:sz w:val="18"/>
                        <w:szCs w:val="18"/>
                      </w:rPr>
                      <w:t xml:space="preserve">NIP. </w:t>
                    </w:r>
                    <w:r>
                      <w:rPr>
                        <w:rFonts w:ascii="Adobe Garamond Pro Bold" w:hAnsi="Adobe Garamond Pro Bold"/>
                        <w:sz w:val="18"/>
                        <w:szCs w:val="18"/>
                      </w:rPr>
                      <w:t>197903082006041009</w:t>
                    </w:r>
                  </w:p>
                  <w:p w:rsidR="003D23D0" w:rsidRDefault="003D23D0" w:rsidP="00D97F31"/>
                </w:txbxContent>
              </v:textbox>
            </v:rect>
          </v:group>
        </w:pict>
      </w:r>
      <w:r>
        <w:rPr>
          <w:noProof/>
          <w:sz w:val="18"/>
          <w:szCs w:val="18"/>
        </w:rPr>
        <w:pict>
          <v:group id="_x0000_s1163" style="position:absolute;left:0;text-align:left;margin-left:537.15pt;margin-top:11.05pt;width:129.75pt;height:64.45pt;z-index:251659776" coordorigin="9109,2595" coordsize="3365,1289">
            <v:rect id="_x0000_s1164" style="position:absolute;left:9109;top:2595;width:3365;height:402" fillcolor="#76923c [2406]" strokeweight="1.5pt">
              <v:textbox style="mso-next-textbox:#_x0000_s1164">
                <w:txbxContent>
                  <w:p w:rsidR="003D23D0" w:rsidRPr="000716FD" w:rsidRDefault="003D23D0" w:rsidP="00D97F31">
                    <w:pPr>
                      <w:ind w:hanging="90"/>
                      <w:jc w:val="center"/>
                      <w:rPr>
                        <w:rFonts w:ascii="Adobe Garamond Pro Bold" w:hAnsi="Adobe Garamond Pro Bold"/>
                        <w:sz w:val="16"/>
                        <w:szCs w:val="16"/>
                      </w:rPr>
                    </w:pPr>
                    <w:r>
                      <w:rPr>
                        <w:rFonts w:ascii="Adobe Garamond Pro Bold" w:hAnsi="Adobe Garamond Pro Bold"/>
                        <w:sz w:val="16"/>
                        <w:szCs w:val="16"/>
                      </w:rPr>
                      <w:t>SEKSI PEMBANGUNAN SARANA</w:t>
                    </w:r>
                  </w:p>
                </w:txbxContent>
              </v:textbox>
            </v:rect>
            <v:rect id="_x0000_s1165" style="position:absolute;left:9109;top:3028;width:3365;height:118" fillcolor="#ffc000" strokeweight="1.5pt"/>
            <v:rect id="_x0000_s1166" style="position:absolute;left:9109;top:3163;width:3365;height:721" fillcolor="#fabf8f [1945]" strokeweight="1.5pt">
              <v:textbox style="mso-next-textbox:#_x0000_s1166">
                <w:txbxContent>
                  <w:p w:rsidR="003D23D0" w:rsidRDefault="003D23D0" w:rsidP="00D97F31"/>
                </w:txbxContent>
              </v:textbox>
            </v:rect>
          </v:group>
        </w:pict>
      </w:r>
      <w:r>
        <w:rPr>
          <w:noProof/>
          <w:sz w:val="18"/>
          <w:szCs w:val="18"/>
        </w:rPr>
        <w:pict>
          <v:group id="_x0000_s1155" style="position:absolute;left:0;text-align:left;margin-left:400.8pt;margin-top:11.05pt;width:129.75pt;height:64.45pt;z-index:251657728" coordorigin="9109,2595" coordsize="3365,1289">
            <v:rect id="_x0000_s1156" style="position:absolute;left:9109;top:2595;width:3365;height:402" fillcolor="#76923c [2406]" strokeweight="1.5pt">
              <v:textbox style="mso-next-textbox:#_x0000_s1156">
                <w:txbxContent>
                  <w:p w:rsidR="003D23D0" w:rsidRPr="000716FD" w:rsidRDefault="003D23D0" w:rsidP="00D97F31">
                    <w:pPr>
                      <w:jc w:val="center"/>
                      <w:rPr>
                        <w:rFonts w:ascii="Adobe Garamond Pro Bold" w:hAnsi="Adobe Garamond Pro Bold"/>
                        <w:sz w:val="18"/>
                        <w:szCs w:val="18"/>
                      </w:rPr>
                    </w:pPr>
                    <w:r>
                      <w:rPr>
                        <w:rFonts w:ascii="Adobe Garamond Pro Bold" w:hAnsi="Adobe Garamond Pro Bold"/>
                        <w:sz w:val="18"/>
                        <w:szCs w:val="18"/>
                      </w:rPr>
                      <w:t>SEKSI PENGAWASAN</w:t>
                    </w:r>
                  </w:p>
                </w:txbxContent>
              </v:textbox>
            </v:rect>
            <v:rect id="_x0000_s1157" style="position:absolute;left:9109;top:3028;width:3365;height:118" fillcolor="#ffc000" strokeweight="1.5pt"/>
            <v:rect id="_x0000_s1158" style="position:absolute;left:9109;top:3163;width:3365;height:721" fillcolor="#fabf8f [1945]" strokeweight="1.5pt">
              <v:textbox style="mso-next-textbox:#_x0000_s1158">
                <w:txbxContent>
                  <w:p w:rsidR="003D23D0" w:rsidRPr="00155A6A" w:rsidRDefault="003D23D0" w:rsidP="00D97F31">
                    <w:pPr>
                      <w:pStyle w:val="NoSpacing"/>
                      <w:jc w:val="center"/>
                      <w:rPr>
                        <w:rFonts w:ascii="Adobe Garamond Pro Bold" w:hAnsi="Adobe Garamond Pro Bold"/>
                        <w:sz w:val="18"/>
                        <w:szCs w:val="18"/>
                        <w:u w:val="single"/>
                      </w:rPr>
                    </w:pPr>
                    <w:r>
                      <w:rPr>
                        <w:rFonts w:ascii="Adobe Garamond Pro Bold" w:hAnsi="Adobe Garamond Pro Bold"/>
                        <w:sz w:val="18"/>
                        <w:szCs w:val="18"/>
                        <w:u w:val="single"/>
                      </w:rPr>
                      <w:t>ARNETI, ST</w:t>
                    </w:r>
                  </w:p>
                  <w:p w:rsidR="003D23D0" w:rsidRPr="00D166AC" w:rsidRDefault="003D23D0" w:rsidP="00D97F31">
                    <w:pPr>
                      <w:pStyle w:val="NoSpacing"/>
                      <w:ind w:hanging="180"/>
                      <w:jc w:val="center"/>
                      <w:rPr>
                        <w:rFonts w:ascii="Adobe Garamond Pro Bold" w:hAnsi="Adobe Garamond Pro Bold"/>
                      </w:rPr>
                    </w:pPr>
                    <w:r w:rsidRPr="00155A6A">
                      <w:rPr>
                        <w:rFonts w:ascii="Adobe Garamond Pro Bold" w:hAnsi="Adobe Garamond Pro Bold"/>
                        <w:sz w:val="18"/>
                        <w:szCs w:val="18"/>
                      </w:rPr>
                      <w:t>NIP.</w:t>
                    </w:r>
                    <w:r>
                      <w:rPr>
                        <w:rFonts w:ascii="Adobe Garamond Pro Bold" w:hAnsi="Adobe Garamond Pro Bold"/>
                        <w:sz w:val="18"/>
                        <w:szCs w:val="18"/>
                      </w:rPr>
                      <w:t>197505062006012002</w:t>
                    </w:r>
                  </w:p>
                  <w:p w:rsidR="003D23D0" w:rsidRDefault="003D23D0" w:rsidP="00D97F31"/>
                </w:txbxContent>
              </v:textbox>
            </v:rect>
          </v:group>
        </w:pict>
      </w:r>
      <w:r>
        <w:rPr>
          <w:noProof/>
          <w:sz w:val="18"/>
          <w:szCs w:val="18"/>
        </w:rPr>
        <w:pict>
          <v:group id="_x0000_s1151" style="position:absolute;left:0;text-align:left;margin-left:265.65pt;margin-top:11.05pt;width:129.75pt;height:64.45pt;z-index:251656704" coordorigin="9109,2595" coordsize="3365,1289">
            <v:rect id="_x0000_s1152" style="position:absolute;left:9109;top:2595;width:3365;height:402" fillcolor="#76923c [2406]" strokeweight="1.5pt">
              <v:textbox style="mso-next-textbox:#_x0000_s1152">
                <w:txbxContent>
                  <w:p w:rsidR="003D23D0" w:rsidRPr="000716FD" w:rsidRDefault="003D23D0" w:rsidP="00D97F31">
                    <w:pPr>
                      <w:jc w:val="center"/>
                      <w:rPr>
                        <w:rFonts w:ascii="Adobe Garamond Pro Bold" w:hAnsi="Adobe Garamond Pro Bold"/>
                        <w:sz w:val="16"/>
                        <w:szCs w:val="16"/>
                      </w:rPr>
                    </w:pPr>
                    <w:r>
                      <w:rPr>
                        <w:rFonts w:ascii="Adobe Garamond Pro Bold" w:hAnsi="Adobe Garamond Pro Bold"/>
                        <w:sz w:val="16"/>
                        <w:szCs w:val="16"/>
                      </w:rPr>
                      <w:t>SEKSI TERA /TERA ULANG</w:t>
                    </w:r>
                  </w:p>
                </w:txbxContent>
              </v:textbox>
            </v:rect>
            <v:rect id="_x0000_s1153" style="position:absolute;left:9109;top:3028;width:3365;height:118" fillcolor="#ffc000" strokeweight="1.5pt"/>
            <v:rect id="_x0000_s1154" style="position:absolute;left:9109;top:3163;width:3365;height:721" fillcolor="#fabf8f [1945]" strokeweight="1.5pt">
              <v:textbox style="mso-next-textbox:#_x0000_s1154">
                <w:txbxContent>
                  <w:p w:rsidR="003D23D0" w:rsidRPr="00155A6A" w:rsidRDefault="003D23D0" w:rsidP="00D97F31">
                    <w:pPr>
                      <w:pStyle w:val="NoSpacing"/>
                      <w:jc w:val="center"/>
                      <w:rPr>
                        <w:rFonts w:ascii="Adobe Garamond Pro Bold" w:hAnsi="Adobe Garamond Pro Bold"/>
                        <w:sz w:val="18"/>
                        <w:szCs w:val="18"/>
                        <w:u w:val="single"/>
                      </w:rPr>
                    </w:pPr>
                    <w:r>
                      <w:rPr>
                        <w:rFonts w:ascii="Adobe Garamond Pro Bold" w:hAnsi="Adobe Garamond Pro Bold"/>
                        <w:sz w:val="18"/>
                        <w:szCs w:val="18"/>
                        <w:u w:val="single"/>
                      </w:rPr>
                      <w:t>ARDI ARISYANTO, ST</w:t>
                    </w:r>
                  </w:p>
                  <w:p w:rsidR="003D23D0" w:rsidRPr="00D166AC" w:rsidRDefault="003D23D0" w:rsidP="00D97F31">
                    <w:pPr>
                      <w:pStyle w:val="NoSpacing"/>
                      <w:ind w:hanging="180"/>
                      <w:jc w:val="center"/>
                      <w:rPr>
                        <w:rFonts w:ascii="Adobe Garamond Pro Bold" w:hAnsi="Adobe Garamond Pro Bold"/>
                      </w:rPr>
                    </w:pPr>
                    <w:r w:rsidRPr="00155A6A">
                      <w:rPr>
                        <w:rFonts w:ascii="Adobe Garamond Pro Bold" w:hAnsi="Adobe Garamond Pro Bold"/>
                        <w:sz w:val="18"/>
                        <w:szCs w:val="18"/>
                      </w:rPr>
                      <w:t xml:space="preserve">NIP. </w:t>
                    </w:r>
                    <w:r>
                      <w:rPr>
                        <w:rFonts w:ascii="Adobe Garamond Pro Bold" w:hAnsi="Adobe Garamond Pro Bold"/>
                        <w:sz w:val="18"/>
                        <w:szCs w:val="18"/>
                      </w:rPr>
                      <w:t>198011132010011002</w:t>
                    </w:r>
                  </w:p>
                  <w:p w:rsidR="003D23D0" w:rsidRDefault="003D23D0" w:rsidP="00D97F31"/>
                </w:txbxContent>
              </v:textbox>
            </v:rect>
          </v:group>
        </w:pict>
      </w:r>
      <w:r>
        <w:rPr>
          <w:noProof/>
          <w:sz w:val="18"/>
          <w:szCs w:val="18"/>
        </w:rPr>
        <w:pict>
          <v:group id="_x0000_s1143" style="position:absolute;left:0;text-align:left;margin-left:130.4pt;margin-top:11.05pt;width:130.35pt;height:64.45pt;z-index:251654656" coordorigin="9109,2595" coordsize="3365,1289">
            <v:rect id="_x0000_s1144" style="position:absolute;left:9109;top:2595;width:3365;height:402" fillcolor="#76923c [2406]" strokeweight="1.5pt">
              <v:textbox style="mso-next-textbox:#_x0000_s1144">
                <w:txbxContent>
                  <w:p w:rsidR="003D23D0" w:rsidRPr="000716FD" w:rsidRDefault="003D23D0" w:rsidP="00D97F31">
                    <w:pPr>
                      <w:ind w:hanging="180"/>
                      <w:jc w:val="center"/>
                      <w:rPr>
                        <w:rFonts w:ascii="Adobe Garamond Pro Bold" w:hAnsi="Adobe Garamond Pro Bold"/>
                        <w:sz w:val="14"/>
                        <w:szCs w:val="14"/>
                      </w:rPr>
                    </w:pPr>
                    <w:r w:rsidRPr="000716FD">
                      <w:rPr>
                        <w:rFonts w:ascii="Adobe Garamond Pro Bold" w:hAnsi="Adobe Garamond Pro Bold"/>
                        <w:sz w:val="14"/>
                        <w:szCs w:val="14"/>
                      </w:rPr>
                      <w:t>SEKSI PEMBINAAN &amp; PENGE</w:t>
                    </w:r>
                    <w:r>
                      <w:rPr>
                        <w:rFonts w:ascii="Adobe Garamond Pro Bold" w:hAnsi="Adobe Garamond Pro Bold"/>
                        <w:sz w:val="14"/>
                        <w:szCs w:val="14"/>
                      </w:rPr>
                      <w:t>MBANG</w:t>
                    </w:r>
                  </w:p>
                </w:txbxContent>
              </v:textbox>
            </v:rect>
            <v:rect id="_x0000_s1145" style="position:absolute;left:9109;top:3028;width:3365;height:118" fillcolor="#ffc000" strokeweight="1.5pt"/>
            <v:rect id="_x0000_s1146" style="position:absolute;left:9109;top:3163;width:3365;height:721" fillcolor="#fabf8f [1945]" strokeweight="1.5pt">
              <v:textbox style="mso-next-textbox:#_x0000_s1146">
                <w:txbxContent>
                  <w:p w:rsidR="003D23D0" w:rsidRPr="005232F1" w:rsidRDefault="003D23D0" w:rsidP="00D97F31">
                    <w:pPr>
                      <w:pStyle w:val="NoSpacing"/>
                      <w:jc w:val="center"/>
                      <w:rPr>
                        <w:rFonts w:ascii="Adobe Garamond Pro Bold" w:hAnsi="Adobe Garamond Pro Bold"/>
                        <w:sz w:val="18"/>
                        <w:szCs w:val="18"/>
                        <w:u w:val="single"/>
                      </w:rPr>
                    </w:pPr>
                    <w:r>
                      <w:rPr>
                        <w:rFonts w:ascii="Adobe Garamond Pro Bold" w:hAnsi="Adobe Garamond Pro Bold"/>
                        <w:sz w:val="18"/>
                        <w:szCs w:val="18"/>
                        <w:u w:val="single"/>
                      </w:rPr>
                      <w:t>SABKI</w:t>
                    </w:r>
                  </w:p>
                  <w:p w:rsidR="003D23D0" w:rsidRPr="00D166AC" w:rsidRDefault="003D23D0" w:rsidP="00D97F31">
                    <w:pPr>
                      <w:pStyle w:val="NoSpacing"/>
                      <w:ind w:hanging="180"/>
                      <w:jc w:val="center"/>
                      <w:rPr>
                        <w:rFonts w:ascii="Adobe Garamond Pro Bold" w:hAnsi="Adobe Garamond Pro Bold"/>
                      </w:rPr>
                    </w:pPr>
                    <w:r w:rsidRPr="005232F1">
                      <w:rPr>
                        <w:rFonts w:ascii="Adobe Garamond Pro Bold" w:hAnsi="Adobe Garamond Pro Bold"/>
                        <w:sz w:val="18"/>
                        <w:szCs w:val="18"/>
                      </w:rPr>
                      <w:t xml:space="preserve">NIP. </w:t>
                    </w:r>
                    <w:r>
                      <w:rPr>
                        <w:rFonts w:ascii="Adobe Garamond Pro Bold" w:hAnsi="Adobe Garamond Pro Bold"/>
                        <w:sz w:val="18"/>
                        <w:szCs w:val="18"/>
                      </w:rPr>
                      <w:t>196805131991011002</w:t>
                    </w:r>
                  </w:p>
                  <w:p w:rsidR="003D23D0" w:rsidRDefault="003D23D0" w:rsidP="00D97F31"/>
                </w:txbxContent>
              </v:textbox>
            </v:rect>
          </v:group>
        </w:pict>
      </w:r>
      <w:r>
        <w:rPr>
          <w:noProof/>
          <w:sz w:val="18"/>
          <w:szCs w:val="18"/>
        </w:rPr>
        <w:pict>
          <v:group id="_x0000_s1117" style="position:absolute;left:0;text-align:left;margin-left:6.2pt;margin-top:11.05pt;width:117.6pt;height:64.45pt;z-index:251647488" coordorigin="9109,2595" coordsize="3365,1289">
            <v:rect id="_x0000_s1118" style="position:absolute;left:9109;top:2595;width:3365;height:402" fillcolor="#76923c [2406]" strokeweight="1.5pt">
              <v:textbox style="mso-next-textbox:#_x0000_s1118">
                <w:txbxContent>
                  <w:p w:rsidR="003D23D0" w:rsidRPr="007E45D6" w:rsidRDefault="003D23D0" w:rsidP="00D97F31">
                    <w:pPr>
                      <w:jc w:val="center"/>
                      <w:rPr>
                        <w:rFonts w:ascii="Adobe Garamond Pro Bold" w:hAnsi="Adobe Garamond Pro Bold"/>
                        <w:sz w:val="16"/>
                        <w:szCs w:val="16"/>
                      </w:rPr>
                    </w:pPr>
                    <w:r>
                      <w:rPr>
                        <w:rFonts w:ascii="Adobe Garamond Pro Bold" w:hAnsi="Adobe Garamond Pro Bold"/>
                        <w:sz w:val="16"/>
                        <w:szCs w:val="16"/>
                      </w:rPr>
                      <w:t>SEKSI PENGELOLA PASAR</w:t>
                    </w:r>
                  </w:p>
                </w:txbxContent>
              </v:textbox>
            </v:rect>
            <v:rect id="_x0000_s1119" style="position:absolute;left:9109;top:3028;width:3365;height:118" fillcolor="#ffc000" strokeweight="1.5pt"/>
            <v:rect id="_x0000_s1120" style="position:absolute;left:9109;top:3163;width:3365;height:721" fillcolor="#fabf8f [1945]" strokeweight="1.5pt">
              <v:textbox style="mso-next-textbox:#_x0000_s1120">
                <w:txbxContent>
                  <w:p w:rsidR="003D23D0" w:rsidRPr="005232F1" w:rsidRDefault="003D23D0" w:rsidP="00D97F31">
                    <w:pPr>
                      <w:pStyle w:val="NoSpacing"/>
                      <w:jc w:val="center"/>
                      <w:rPr>
                        <w:rFonts w:ascii="Adobe Garamond Pro Bold" w:hAnsi="Adobe Garamond Pro Bold"/>
                        <w:sz w:val="18"/>
                        <w:szCs w:val="18"/>
                        <w:u w:val="single"/>
                      </w:rPr>
                    </w:pPr>
                    <w:r>
                      <w:rPr>
                        <w:rFonts w:ascii="Adobe Garamond Pro Bold" w:hAnsi="Adobe Garamond Pro Bold"/>
                        <w:sz w:val="18"/>
                        <w:szCs w:val="18"/>
                        <w:u w:val="single"/>
                      </w:rPr>
                      <w:t>MUNZIR, SE</w:t>
                    </w:r>
                  </w:p>
                  <w:p w:rsidR="003D23D0" w:rsidRPr="00D166AC" w:rsidRDefault="003D23D0" w:rsidP="00D97F31">
                    <w:pPr>
                      <w:pStyle w:val="NoSpacing"/>
                      <w:ind w:hanging="180"/>
                      <w:jc w:val="center"/>
                      <w:rPr>
                        <w:rFonts w:ascii="Adobe Garamond Pro Bold" w:hAnsi="Adobe Garamond Pro Bold"/>
                      </w:rPr>
                    </w:pPr>
                    <w:r w:rsidRPr="005232F1">
                      <w:rPr>
                        <w:rFonts w:ascii="Adobe Garamond Pro Bold" w:hAnsi="Adobe Garamond Pro Bold"/>
                        <w:sz w:val="18"/>
                        <w:szCs w:val="18"/>
                      </w:rPr>
                      <w:t xml:space="preserve">NIP. </w:t>
                    </w:r>
                    <w:r>
                      <w:rPr>
                        <w:rFonts w:ascii="Adobe Garamond Pro Bold" w:hAnsi="Adobe Garamond Pro Bold"/>
                        <w:sz w:val="18"/>
                        <w:szCs w:val="18"/>
                      </w:rPr>
                      <w:t>197606042006041011</w:t>
                    </w:r>
                  </w:p>
                  <w:p w:rsidR="003D23D0" w:rsidRDefault="003D23D0" w:rsidP="00D97F31"/>
                </w:txbxContent>
              </v:textbox>
            </v:rect>
          </v:group>
        </w:pict>
      </w:r>
    </w:p>
    <w:p w:rsidR="00AD5117" w:rsidRPr="00435FDE" w:rsidRDefault="00AD5117" w:rsidP="00C92FAA">
      <w:pPr>
        <w:spacing w:line="276" w:lineRule="auto"/>
        <w:jc w:val="center"/>
        <w:rPr>
          <w:b/>
          <w:sz w:val="18"/>
          <w:szCs w:val="18"/>
        </w:rPr>
      </w:pPr>
    </w:p>
    <w:p w:rsidR="00AD5117" w:rsidRPr="00435FDE" w:rsidRDefault="00AD5117" w:rsidP="00C92FAA">
      <w:pPr>
        <w:spacing w:line="276" w:lineRule="auto"/>
        <w:jc w:val="center"/>
        <w:rPr>
          <w:b/>
          <w:sz w:val="18"/>
          <w:szCs w:val="18"/>
        </w:rPr>
      </w:pPr>
    </w:p>
    <w:p w:rsidR="00AD5117" w:rsidRPr="00435FDE" w:rsidRDefault="00AD5117" w:rsidP="00C92FAA">
      <w:pPr>
        <w:spacing w:line="276" w:lineRule="auto"/>
        <w:jc w:val="center"/>
        <w:rPr>
          <w:b/>
          <w:sz w:val="18"/>
          <w:szCs w:val="18"/>
        </w:rPr>
      </w:pPr>
    </w:p>
    <w:p w:rsidR="00AD5117" w:rsidRPr="00435FDE" w:rsidRDefault="00AD5117" w:rsidP="00C92FAA">
      <w:pPr>
        <w:spacing w:line="276" w:lineRule="auto"/>
        <w:jc w:val="center"/>
        <w:rPr>
          <w:b/>
          <w:sz w:val="18"/>
          <w:szCs w:val="18"/>
        </w:rPr>
      </w:pPr>
    </w:p>
    <w:p w:rsidR="00AD5117" w:rsidRPr="00435FDE" w:rsidRDefault="00AD5117" w:rsidP="00C92FAA">
      <w:pPr>
        <w:spacing w:line="276" w:lineRule="auto"/>
        <w:jc w:val="center"/>
        <w:rPr>
          <w:b/>
          <w:sz w:val="18"/>
          <w:szCs w:val="18"/>
        </w:rPr>
      </w:pPr>
    </w:p>
    <w:p w:rsidR="00AD5117" w:rsidRPr="00435FDE" w:rsidRDefault="00AD5117" w:rsidP="00C92FAA">
      <w:pPr>
        <w:spacing w:line="276" w:lineRule="auto"/>
        <w:jc w:val="center"/>
        <w:rPr>
          <w:b/>
          <w:sz w:val="18"/>
          <w:szCs w:val="18"/>
        </w:rPr>
      </w:pPr>
    </w:p>
    <w:p w:rsidR="00AD5117" w:rsidRPr="00E038CF" w:rsidRDefault="00AD5117" w:rsidP="00C92FAA">
      <w:pPr>
        <w:spacing w:line="276" w:lineRule="auto"/>
        <w:jc w:val="center"/>
        <w:rPr>
          <w:b/>
        </w:rPr>
      </w:pPr>
    </w:p>
    <w:p w:rsidR="00AF5603" w:rsidRPr="00E038CF" w:rsidRDefault="00AF5603" w:rsidP="005E625D">
      <w:pPr>
        <w:spacing w:line="276" w:lineRule="auto"/>
        <w:rPr>
          <w:b/>
        </w:rPr>
        <w:sectPr w:rsidR="00AF5603" w:rsidRPr="00E038CF" w:rsidSect="005B772E">
          <w:pgSz w:w="18711" w:h="12191" w:orient="landscape" w:code="9"/>
          <w:pgMar w:top="1134" w:right="851" w:bottom="1418" w:left="426" w:header="709" w:footer="709" w:gutter="0"/>
          <w:cols w:space="708"/>
          <w:docGrid w:linePitch="360"/>
        </w:sectPr>
      </w:pPr>
    </w:p>
    <w:p w:rsidR="00AF5603" w:rsidRPr="00A269E3" w:rsidRDefault="00AF5603" w:rsidP="00FD6054">
      <w:pPr>
        <w:pStyle w:val="Heading3"/>
        <w:numPr>
          <w:ilvl w:val="1"/>
          <w:numId w:val="3"/>
        </w:numPr>
        <w:ind w:left="567" w:hanging="567"/>
        <w:jc w:val="both"/>
        <w:rPr>
          <w:rFonts w:ascii="Bookman Old Style" w:hAnsi="Bookman Old Style"/>
          <w:sz w:val="26"/>
        </w:rPr>
      </w:pPr>
      <w:r w:rsidRPr="00A269E3">
        <w:rPr>
          <w:rFonts w:ascii="Bookman Old Style" w:hAnsi="Bookman Old Style"/>
          <w:sz w:val="26"/>
        </w:rPr>
        <w:lastRenderedPageBreak/>
        <w:t>Identifikasi Permasalahan Berdasarkan Tugas dan Fungsi Pelayanan Dinas   Perdagangan Kabupaten Tulang Bawang</w:t>
      </w:r>
    </w:p>
    <w:p w:rsidR="00AF5603" w:rsidRPr="00A269E3" w:rsidRDefault="00AF5603" w:rsidP="00A269E3">
      <w:pPr>
        <w:autoSpaceDE w:val="0"/>
        <w:autoSpaceDN w:val="0"/>
        <w:adjustRightInd w:val="0"/>
        <w:spacing w:before="240" w:line="360" w:lineRule="auto"/>
        <w:ind w:firstLine="426"/>
        <w:jc w:val="both"/>
        <w:rPr>
          <w:rFonts w:ascii="Bookman Old Style" w:hAnsi="Bookman Old Style"/>
          <w:color w:val="000000"/>
        </w:rPr>
      </w:pPr>
      <w:r w:rsidRPr="00A269E3">
        <w:rPr>
          <w:rFonts w:ascii="Bookman Old Style" w:hAnsi="Bookman Old Style"/>
          <w:color w:val="000000"/>
          <w:sz w:val="26"/>
          <w:szCs w:val="26"/>
        </w:rPr>
        <w:t xml:space="preserve"> </w:t>
      </w:r>
      <w:r w:rsidRPr="00A269E3">
        <w:rPr>
          <w:rFonts w:ascii="Bookman Old Style" w:hAnsi="Bookman Old Style"/>
          <w:color w:val="000000"/>
        </w:rPr>
        <w:t>Undang-Undang Republik Indonesia Nomor 23 tahun 2014 tentang Pemerintahaan Daerah, berdasarkan penjelasan mengenai susunan organisasi dan tata kepegawaian  serta tugas dan fungsi Dinas Perdagangan  berikut di sajikan identifikasi permasalahan berdasrakan tugas dan fungsi pada Dinas Perdagangan Kabupaten Tulang Bawang sebagai berikut :</w:t>
      </w:r>
    </w:p>
    <w:p w:rsidR="00AF5603" w:rsidRPr="00A269E3" w:rsidRDefault="00AF5603" w:rsidP="00FD6054">
      <w:pPr>
        <w:numPr>
          <w:ilvl w:val="0"/>
          <w:numId w:val="28"/>
        </w:numPr>
        <w:autoSpaceDE w:val="0"/>
        <w:autoSpaceDN w:val="0"/>
        <w:adjustRightInd w:val="0"/>
        <w:spacing w:before="120"/>
        <w:ind w:left="425" w:hanging="426"/>
        <w:jc w:val="both"/>
        <w:rPr>
          <w:rFonts w:ascii="Bookman Old Style" w:hAnsi="Bookman Old Style"/>
          <w:color w:val="000000"/>
        </w:rPr>
      </w:pPr>
      <w:r w:rsidRPr="00A269E3">
        <w:rPr>
          <w:rFonts w:ascii="Bookman Old Style" w:hAnsi="Bookman Old Style"/>
        </w:rPr>
        <w:t>Belum optimalnya pelaksanaan pelaksanaan pengawasan terhadap perlindungan konsumen dan pengawasan barang beredar di  masyarakat</w:t>
      </w:r>
    </w:p>
    <w:p w:rsidR="00AF5603" w:rsidRPr="00A269E3" w:rsidRDefault="00AF5603" w:rsidP="00FD6054">
      <w:pPr>
        <w:numPr>
          <w:ilvl w:val="0"/>
          <w:numId w:val="28"/>
        </w:numPr>
        <w:autoSpaceDE w:val="0"/>
        <w:autoSpaceDN w:val="0"/>
        <w:adjustRightInd w:val="0"/>
        <w:spacing w:before="120"/>
        <w:ind w:left="425" w:hanging="426"/>
        <w:jc w:val="both"/>
        <w:rPr>
          <w:rFonts w:ascii="Bookman Old Style" w:hAnsi="Bookman Old Style"/>
          <w:color w:val="000000"/>
        </w:rPr>
      </w:pPr>
      <w:r w:rsidRPr="00A269E3">
        <w:rPr>
          <w:rFonts w:ascii="Bookman Old Style" w:hAnsi="Bookman Old Style"/>
        </w:rPr>
        <w:t>Lemahnaya imformasi yang di dapat tentang harga komoditi di masing masing wilayah</w:t>
      </w:r>
    </w:p>
    <w:p w:rsidR="00AF5603" w:rsidRPr="00A269E3" w:rsidRDefault="00AF5603" w:rsidP="00FD6054">
      <w:pPr>
        <w:numPr>
          <w:ilvl w:val="0"/>
          <w:numId w:val="28"/>
        </w:numPr>
        <w:autoSpaceDE w:val="0"/>
        <w:autoSpaceDN w:val="0"/>
        <w:adjustRightInd w:val="0"/>
        <w:spacing w:before="120"/>
        <w:ind w:left="425" w:hanging="426"/>
        <w:jc w:val="both"/>
        <w:rPr>
          <w:rFonts w:ascii="Bookman Old Style" w:hAnsi="Bookman Old Style"/>
          <w:color w:val="000000"/>
        </w:rPr>
      </w:pPr>
      <w:r w:rsidRPr="00A269E3">
        <w:rPr>
          <w:rFonts w:ascii="Bookman Old Style" w:hAnsi="Bookman Old Style"/>
        </w:rPr>
        <w:t>Belum optimalnya monitoring dan pengawasan terkait Retribusi Pendapatan Asli Daerah (PAD)</w:t>
      </w:r>
    </w:p>
    <w:p w:rsidR="00AF5603" w:rsidRPr="00A269E3" w:rsidRDefault="00AF5603" w:rsidP="00FD6054">
      <w:pPr>
        <w:numPr>
          <w:ilvl w:val="0"/>
          <w:numId w:val="28"/>
        </w:numPr>
        <w:spacing w:before="120"/>
        <w:ind w:left="426" w:hanging="426"/>
        <w:jc w:val="both"/>
        <w:rPr>
          <w:rFonts w:ascii="Bookman Old Style" w:hAnsi="Bookman Old Style"/>
        </w:rPr>
      </w:pPr>
      <w:r w:rsidRPr="00A269E3">
        <w:rPr>
          <w:rFonts w:ascii="Bookman Old Style" w:hAnsi="Bookman Old Style"/>
        </w:rPr>
        <w:t>Belum lengkapnya ketersediaan alat Ukur,Timbang ,Takar dan perlengkapan lainnya serta data UTTP yang di butuhkan</w:t>
      </w:r>
    </w:p>
    <w:p w:rsidR="00AF5603" w:rsidRPr="00A269E3" w:rsidRDefault="00AF5603" w:rsidP="00FD6054">
      <w:pPr>
        <w:numPr>
          <w:ilvl w:val="0"/>
          <w:numId w:val="28"/>
        </w:numPr>
        <w:spacing w:before="120"/>
        <w:ind w:left="426" w:hanging="426"/>
        <w:jc w:val="both"/>
        <w:rPr>
          <w:rFonts w:ascii="Bookman Old Style" w:hAnsi="Bookman Old Style"/>
        </w:rPr>
      </w:pPr>
      <w:r w:rsidRPr="00A269E3">
        <w:rPr>
          <w:rFonts w:ascii="Bookman Old Style" w:hAnsi="Bookman Old Style"/>
        </w:rPr>
        <w:t>Kurangnya ketersediaan gedung untuk panen raya masyarakat</w:t>
      </w:r>
    </w:p>
    <w:p w:rsidR="00AF5603" w:rsidRPr="00A269E3" w:rsidRDefault="00AF5603" w:rsidP="00FD6054">
      <w:pPr>
        <w:numPr>
          <w:ilvl w:val="0"/>
          <w:numId w:val="28"/>
        </w:numPr>
        <w:spacing w:before="120"/>
        <w:ind w:left="426" w:hanging="426"/>
        <w:jc w:val="both"/>
        <w:rPr>
          <w:rFonts w:ascii="Bookman Old Style" w:hAnsi="Bookman Old Style"/>
        </w:rPr>
      </w:pPr>
      <w:r w:rsidRPr="00A269E3">
        <w:rPr>
          <w:rFonts w:ascii="Bookman Old Style" w:hAnsi="Bookman Old Style"/>
        </w:rPr>
        <w:t>Belum optimalnya jaringan kerjasama antara pelaku usaha dengan pelaku usaha lainnya dalam rangka  peningkatan desain produk yang akan di pasasarkan kepada masyarakat</w:t>
      </w:r>
    </w:p>
    <w:p w:rsidR="00AF5603" w:rsidRPr="00A269E3" w:rsidRDefault="00AF5603" w:rsidP="00FD6054">
      <w:pPr>
        <w:numPr>
          <w:ilvl w:val="0"/>
          <w:numId w:val="28"/>
        </w:numPr>
        <w:spacing w:before="120"/>
        <w:ind w:left="426" w:hanging="426"/>
        <w:jc w:val="both"/>
        <w:rPr>
          <w:rFonts w:ascii="Bookman Old Style" w:hAnsi="Bookman Old Style"/>
        </w:rPr>
      </w:pPr>
      <w:r w:rsidRPr="00A269E3">
        <w:rPr>
          <w:rFonts w:ascii="Bookman Old Style" w:hAnsi="Bookman Old Style"/>
        </w:rPr>
        <w:t>Kurangnya sarana dan prasarana di lingkungan Dinas Pedagangan Kabupaten Tulang Bawang</w:t>
      </w:r>
    </w:p>
    <w:p w:rsidR="00AF5603" w:rsidRPr="00A269E3" w:rsidRDefault="00AF5603" w:rsidP="00FD6054">
      <w:pPr>
        <w:numPr>
          <w:ilvl w:val="0"/>
          <w:numId w:val="28"/>
        </w:numPr>
        <w:spacing w:before="120"/>
        <w:ind w:left="426" w:hanging="426"/>
        <w:jc w:val="both"/>
        <w:rPr>
          <w:rFonts w:ascii="Bookman Old Style" w:hAnsi="Bookman Old Style"/>
        </w:rPr>
      </w:pPr>
      <w:r w:rsidRPr="00A269E3">
        <w:rPr>
          <w:rFonts w:ascii="Bookman Old Style" w:hAnsi="Bookman Old Style"/>
        </w:rPr>
        <w:t>Kapasitas Sumberdaya Aparatur</w:t>
      </w:r>
    </w:p>
    <w:p w:rsidR="00AF5603" w:rsidRPr="00A269E3" w:rsidRDefault="00AF5603" w:rsidP="005D1A4C">
      <w:pPr>
        <w:autoSpaceDE w:val="0"/>
        <w:autoSpaceDN w:val="0"/>
        <w:adjustRightInd w:val="0"/>
        <w:spacing w:before="120" w:line="360" w:lineRule="auto"/>
        <w:ind w:left="432"/>
        <w:jc w:val="both"/>
        <w:rPr>
          <w:rFonts w:ascii="Bookman Old Style" w:hAnsi="Bookman Old Style"/>
        </w:rPr>
      </w:pPr>
      <w:r w:rsidRPr="00A269E3">
        <w:rPr>
          <w:rFonts w:ascii="Bookman Old Style" w:hAnsi="Bookman Old Style"/>
          <w:color w:val="000000"/>
        </w:rPr>
        <w:t>Terbatasnya SDM Dinas Perdagangan Kabupaten Tulang Bawang yang berkompeten dibidangnya menjadi permasalahan mendasar yang perlu mendapatkan perhatian serius. Promosi staf Dinas Perdagangan Kabupaten Tulang Bawang ke OPD lain tidak diimbangi dengan peningkatan kapasitas SDM yang ada, sistem pengkaderan dan manajemen kepegawaian perlu lebih dimaksimalkan untuk menciptakan aparatur  yang memadai dalam mendukung pelaksanaan tupoksi.</w:t>
      </w:r>
    </w:p>
    <w:p w:rsidR="00AF5603" w:rsidRPr="00A269E3" w:rsidRDefault="00AF5603" w:rsidP="005D1A4C">
      <w:pPr>
        <w:numPr>
          <w:ilvl w:val="0"/>
          <w:numId w:val="28"/>
        </w:numPr>
        <w:spacing w:before="120" w:line="360" w:lineRule="auto"/>
        <w:ind w:left="425" w:hanging="426"/>
        <w:jc w:val="both"/>
        <w:rPr>
          <w:rFonts w:ascii="Bookman Old Style" w:hAnsi="Bookman Old Style"/>
        </w:rPr>
      </w:pPr>
      <w:r w:rsidRPr="00A269E3">
        <w:rPr>
          <w:rFonts w:ascii="Bookman Old Style" w:hAnsi="Bookman Old Style"/>
        </w:rPr>
        <w:t>Koordinasi antar-bidang dalam lingkup Dinas Perdagangan Kabupaten Tulang Bawang belum optimal</w:t>
      </w:r>
      <w:r w:rsidR="006A758B" w:rsidRPr="00A269E3">
        <w:rPr>
          <w:rFonts w:ascii="Bookman Old Style" w:hAnsi="Bookman Old Style"/>
        </w:rPr>
        <w:t>, s</w:t>
      </w:r>
      <w:r w:rsidRPr="00A269E3">
        <w:rPr>
          <w:rFonts w:ascii="Bookman Old Style" w:hAnsi="Bookman Old Style"/>
          <w:color w:val="000000"/>
        </w:rPr>
        <w:t>ebagai institusi yang memiliki tugas meningkatkan sistem perekonomian di wilayah Kabupaten Tulang Bawang harus mampu mengkoordinasikan semua bidang yang dalam lingkup internal Dinas Perdagangan  Kabupaten Tulang Bawang di sela-sela tugas koordinasi yang bersifat tematik.</w:t>
      </w:r>
      <w:r w:rsidR="00FD6054" w:rsidRPr="00A269E3">
        <w:rPr>
          <w:rFonts w:ascii="Bookman Old Style" w:hAnsi="Bookman Old Style"/>
        </w:rPr>
        <w:tab/>
      </w:r>
    </w:p>
    <w:p w:rsidR="00AF5603" w:rsidRPr="00A269E3" w:rsidRDefault="00AF5603" w:rsidP="005D1A4C">
      <w:pPr>
        <w:numPr>
          <w:ilvl w:val="0"/>
          <w:numId w:val="28"/>
        </w:numPr>
        <w:spacing w:before="120" w:line="360" w:lineRule="auto"/>
        <w:ind w:left="426" w:hanging="426"/>
        <w:jc w:val="both"/>
        <w:rPr>
          <w:rFonts w:ascii="Bookman Old Style" w:hAnsi="Bookman Old Style"/>
        </w:rPr>
      </w:pPr>
      <w:r w:rsidRPr="00A269E3">
        <w:rPr>
          <w:rFonts w:ascii="Bookman Old Style" w:hAnsi="Bookman Old Style"/>
        </w:rPr>
        <w:t>Penganggaran dan penetapan program prioritas</w:t>
      </w:r>
    </w:p>
    <w:p w:rsidR="00AF5603" w:rsidRPr="00A269E3" w:rsidRDefault="00AF5603" w:rsidP="005D1A4C">
      <w:pPr>
        <w:autoSpaceDE w:val="0"/>
        <w:autoSpaceDN w:val="0"/>
        <w:adjustRightInd w:val="0"/>
        <w:spacing w:before="120" w:line="360" w:lineRule="auto"/>
        <w:ind w:left="426"/>
        <w:jc w:val="both"/>
        <w:rPr>
          <w:rFonts w:ascii="Bookman Old Style" w:hAnsi="Bookman Old Style"/>
          <w:color w:val="000000"/>
        </w:rPr>
      </w:pPr>
      <w:r w:rsidRPr="00A269E3">
        <w:rPr>
          <w:rFonts w:ascii="Bookman Old Style" w:hAnsi="Bookman Old Style"/>
          <w:color w:val="000000"/>
        </w:rPr>
        <w:t>Belum adanya penyesuaian penganggran dengan program/ kegiatan yang bersipat prioritas di linkup internal Dinas Perdagangan Kabupaten Tulang Bawang.</w:t>
      </w:r>
    </w:p>
    <w:p w:rsidR="00AF5603" w:rsidRPr="00A269E3" w:rsidRDefault="00AF5603" w:rsidP="005D1A4C">
      <w:pPr>
        <w:numPr>
          <w:ilvl w:val="0"/>
          <w:numId w:val="28"/>
        </w:numPr>
        <w:spacing w:before="120" w:line="360" w:lineRule="auto"/>
        <w:ind w:left="425" w:hanging="426"/>
        <w:jc w:val="both"/>
        <w:rPr>
          <w:rFonts w:ascii="Bookman Old Style" w:hAnsi="Bookman Old Style"/>
        </w:rPr>
      </w:pPr>
      <w:r w:rsidRPr="00A269E3">
        <w:rPr>
          <w:rFonts w:ascii="Bookman Old Style" w:hAnsi="Bookman Old Style"/>
        </w:rPr>
        <w:lastRenderedPageBreak/>
        <w:t>Beban kerja pada masing-masing Bidang di Dinas Perdagangan Kabupaten Tulang Bawang</w:t>
      </w:r>
    </w:p>
    <w:p w:rsidR="00AF5603" w:rsidRPr="00A269E3" w:rsidRDefault="00AF5603" w:rsidP="007A510B">
      <w:pPr>
        <w:spacing w:before="120" w:line="360" w:lineRule="auto"/>
        <w:ind w:left="425"/>
        <w:jc w:val="both"/>
        <w:rPr>
          <w:rFonts w:ascii="Bookman Old Style" w:hAnsi="Bookman Old Style"/>
          <w:color w:val="000000"/>
        </w:rPr>
      </w:pPr>
      <w:r w:rsidRPr="00A269E3">
        <w:rPr>
          <w:rFonts w:ascii="Bookman Old Style" w:hAnsi="Bookman Old Style"/>
          <w:color w:val="000000"/>
        </w:rPr>
        <w:t xml:space="preserve">Masih adanya ketimpangan beban tugas antar Bidang di Dinas Perdagangan Kabupaten Tulang Bawang serta distribusi SDM yang tidak seimbang, menyebabkan kurang maksimalnya pelaksanaan tupoksi unit kerja yang ada sehingga berdampak terhadap lemahnya pelayanan kepada </w:t>
      </w:r>
      <w:r w:rsidRPr="00A269E3">
        <w:rPr>
          <w:rFonts w:ascii="Bookman Old Style" w:hAnsi="Bookman Old Style"/>
          <w:i/>
          <w:color w:val="000000"/>
        </w:rPr>
        <w:t>stakeholder</w:t>
      </w:r>
      <w:r w:rsidRPr="00A269E3">
        <w:rPr>
          <w:rFonts w:ascii="Bookman Old Style" w:hAnsi="Bookman Old Style"/>
          <w:color w:val="000000"/>
        </w:rPr>
        <w:t>.</w:t>
      </w:r>
    </w:p>
    <w:p w:rsidR="00AF5603" w:rsidRPr="00A269E3" w:rsidRDefault="00AF5603" w:rsidP="00A269E3">
      <w:pPr>
        <w:pStyle w:val="Heading3"/>
        <w:numPr>
          <w:ilvl w:val="1"/>
          <w:numId w:val="3"/>
        </w:numPr>
        <w:tabs>
          <w:tab w:val="left" w:pos="426"/>
        </w:tabs>
        <w:spacing w:before="100" w:beforeAutospacing="1"/>
        <w:ind w:left="0" w:hanging="142"/>
        <w:rPr>
          <w:rFonts w:ascii="Bookman Old Style" w:hAnsi="Bookman Old Style"/>
          <w:szCs w:val="24"/>
        </w:rPr>
      </w:pPr>
      <w:r w:rsidRPr="00A269E3">
        <w:rPr>
          <w:rFonts w:ascii="Bookman Old Style" w:hAnsi="Bookman Old Style"/>
          <w:szCs w:val="24"/>
        </w:rPr>
        <w:t>Penentuan Isu-Isu Strategis</w:t>
      </w:r>
    </w:p>
    <w:p w:rsidR="00AF5603" w:rsidRPr="00A269E3" w:rsidRDefault="00AF5603" w:rsidP="00A269E3">
      <w:pPr>
        <w:autoSpaceDE w:val="0"/>
        <w:autoSpaceDN w:val="0"/>
        <w:adjustRightInd w:val="0"/>
        <w:spacing w:before="100" w:beforeAutospacing="1" w:line="360" w:lineRule="auto"/>
        <w:ind w:firstLine="426"/>
        <w:jc w:val="both"/>
        <w:rPr>
          <w:rFonts w:ascii="Bookman Old Style" w:hAnsi="Bookman Old Style"/>
          <w:color w:val="000000"/>
        </w:rPr>
      </w:pPr>
      <w:r w:rsidRPr="00A269E3">
        <w:rPr>
          <w:rFonts w:ascii="Bookman Old Style" w:hAnsi="Bookman Old Style"/>
          <w:color w:val="000000"/>
        </w:rPr>
        <w:t>Mengacu pada berbagai peluang dan tantangan yang dihadapi Dinas Perdagangan Kabupaten Tulang Bawang pada masa yang akan datang dan sasaran RPJMD, Dinas Perdagangan Kabupaten Tulang Bawang mewujudkan pelaksnaan dan mengimplementasikan program pembangunan dalam lima tahun kedepan guna meminimalisasi secara optimal isu-isu strategis yang berkembang di sektor perdagangan antara lain :</w:t>
      </w:r>
    </w:p>
    <w:p w:rsidR="00AF5603" w:rsidRPr="00A269E3" w:rsidRDefault="00AF5603" w:rsidP="007A510B">
      <w:pPr>
        <w:numPr>
          <w:ilvl w:val="0"/>
          <w:numId w:val="29"/>
        </w:numPr>
        <w:autoSpaceDE w:val="0"/>
        <w:autoSpaceDN w:val="0"/>
        <w:adjustRightInd w:val="0"/>
        <w:spacing w:before="120" w:line="360" w:lineRule="auto"/>
        <w:ind w:left="425" w:hanging="425"/>
        <w:jc w:val="both"/>
        <w:rPr>
          <w:rFonts w:ascii="Bookman Old Style" w:hAnsi="Bookman Old Style"/>
          <w:b/>
        </w:rPr>
      </w:pPr>
      <w:r w:rsidRPr="00A269E3">
        <w:rPr>
          <w:rFonts w:ascii="Bookman Old Style" w:hAnsi="Bookman Old Style"/>
          <w:color w:val="000000"/>
        </w:rPr>
        <w:t>Peningkatan kompetensi dan profesionalisme aparatur Dinas Perdagangan  untuk melaksanakan tugas dan fungsi Dinas Perdagangan Kabupaten Tulang Bawang sebagai perumus kebijakan pada sector perdagangan;</w:t>
      </w:r>
    </w:p>
    <w:p w:rsidR="00AF5603" w:rsidRPr="00A269E3" w:rsidRDefault="00AF5603" w:rsidP="007A510B">
      <w:pPr>
        <w:numPr>
          <w:ilvl w:val="0"/>
          <w:numId w:val="29"/>
        </w:numPr>
        <w:autoSpaceDE w:val="0"/>
        <w:autoSpaceDN w:val="0"/>
        <w:adjustRightInd w:val="0"/>
        <w:spacing w:before="120" w:line="360" w:lineRule="auto"/>
        <w:ind w:left="425" w:hanging="425"/>
        <w:jc w:val="both"/>
        <w:rPr>
          <w:rFonts w:ascii="Bookman Old Style" w:hAnsi="Bookman Old Style"/>
          <w:b/>
        </w:rPr>
      </w:pPr>
      <w:r w:rsidRPr="00A269E3">
        <w:rPr>
          <w:rFonts w:ascii="Bookman Old Style" w:hAnsi="Bookman Old Style"/>
          <w:color w:val="000000"/>
        </w:rPr>
        <w:t>Optimalisasi pengawasan usaha perdagangan dan distribusi bahan pokok yang diperlukan dalam upaya Pengembangan usaha perdagangan daerah yang terintegrasi;</w:t>
      </w:r>
    </w:p>
    <w:p w:rsidR="00AF5603" w:rsidRPr="00A269E3" w:rsidRDefault="00AF5603" w:rsidP="007A510B">
      <w:pPr>
        <w:numPr>
          <w:ilvl w:val="0"/>
          <w:numId w:val="29"/>
        </w:numPr>
        <w:autoSpaceDE w:val="0"/>
        <w:autoSpaceDN w:val="0"/>
        <w:adjustRightInd w:val="0"/>
        <w:spacing w:before="120" w:line="360" w:lineRule="auto"/>
        <w:ind w:left="425" w:hanging="425"/>
        <w:jc w:val="both"/>
        <w:rPr>
          <w:rFonts w:ascii="Bookman Old Style" w:hAnsi="Bookman Old Style"/>
          <w:b/>
        </w:rPr>
      </w:pPr>
      <w:r w:rsidRPr="00A269E3">
        <w:rPr>
          <w:rFonts w:ascii="Bookman Old Style" w:hAnsi="Bookman Old Style"/>
        </w:rPr>
        <w:t>Peningkatan koordinasi,monitoring imformasi harga komoditi pokok masyarakat;</w:t>
      </w:r>
    </w:p>
    <w:p w:rsidR="00AF5603" w:rsidRPr="00A269E3" w:rsidRDefault="00AF5603" w:rsidP="007A510B">
      <w:pPr>
        <w:numPr>
          <w:ilvl w:val="0"/>
          <w:numId w:val="29"/>
        </w:numPr>
        <w:autoSpaceDE w:val="0"/>
        <w:autoSpaceDN w:val="0"/>
        <w:adjustRightInd w:val="0"/>
        <w:spacing w:before="120" w:line="360" w:lineRule="auto"/>
        <w:ind w:left="425" w:hanging="425"/>
        <w:jc w:val="both"/>
        <w:rPr>
          <w:rFonts w:ascii="Bookman Old Style" w:hAnsi="Bookman Old Style"/>
          <w:b/>
        </w:rPr>
      </w:pPr>
      <w:r w:rsidRPr="00A269E3">
        <w:rPr>
          <w:rFonts w:ascii="Bookman Old Style" w:hAnsi="Bookman Old Style"/>
        </w:rPr>
        <w:t>Mewujudkan pasar yang bersih,rapi dan ramah lingkunagna</w:t>
      </w:r>
    </w:p>
    <w:p w:rsidR="00AF5603" w:rsidRPr="00A269E3" w:rsidRDefault="00AF5603" w:rsidP="007A510B">
      <w:pPr>
        <w:numPr>
          <w:ilvl w:val="0"/>
          <w:numId w:val="29"/>
        </w:numPr>
        <w:autoSpaceDE w:val="0"/>
        <w:autoSpaceDN w:val="0"/>
        <w:adjustRightInd w:val="0"/>
        <w:spacing w:before="120" w:line="360" w:lineRule="auto"/>
        <w:ind w:left="425" w:hanging="425"/>
        <w:jc w:val="both"/>
        <w:rPr>
          <w:rFonts w:ascii="Bookman Old Style" w:hAnsi="Bookman Old Style"/>
          <w:b/>
        </w:rPr>
      </w:pPr>
      <w:r w:rsidRPr="00A269E3">
        <w:rPr>
          <w:rFonts w:ascii="Bookman Old Style" w:hAnsi="Bookman Old Style"/>
        </w:rPr>
        <w:t>Peningkatan pengawasan kebutuhan pokok masyarakat</w:t>
      </w:r>
    </w:p>
    <w:p w:rsidR="00AF5603" w:rsidRPr="00A269E3" w:rsidRDefault="00AF5603" w:rsidP="007A510B">
      <w:pPr>
        <w:numPr>
          <w:ilvl w:val="0"/>
          <w:numId w:val="29"/>
        </w:numPr>
        <w:autoSpaceDE w:val="0"/>
        <w:autoSpaceDN w:val="0"/>
        <w:adjustRightInd w:val="0"/>
        <w:spacing w:before="120" w:line="360" w:lineRule="auto"/>
        <w:ind w:left="425" w:hanging="425"/>
        <w:jc w:val="both"/>
        <w:rPr>
          <w:rFonts w:ascii="Bookman Old Style" w:hAnsi="Bookman Old Style"/>
          <w:b/>
        </w:rPr>
      </w:pPr>
      <w:r w:rsidRPr="00A269E3">
        <w:rPr>
          <w:rFonts w:ascii="Bookman Old Style" w:hAnsi="Bookman Old Style"/>
        </w:rPr>
        <w:t>Cakupan kewenangan ruang lingkup pelayanan tera/tera ulang sesuai aturan yang berlaku yang berdampak pada potensi PAD</w:t>
      </w:r>
    </w:p>
    <w:p w:rsidR="00AF5603" w:rsidRPr="00A269E3" w:rsidRDefault="00AF5603" w:rsidP="007A510B">
      <w:pPr>
        <w:numPr>
          <w:ilvl w:val="0"/>
          <w:numId w:val="29"/>
        </w:numPr>
        <w:autoSpaceDE w:val="0"/>
        <w:autoSpaceDN w:val="0"/>
        <w:adjustRightInd w:val="0"/>
        <w:spacing w:before="120" w:line="360" w:lineRule="auto"/>
        <w:ind w:left="425" w:hanging="425"/>
        <w:jc w:val="both"/>
        <w:rPr>
          <w:rFonts w:ascii="Bookman Old Style" w:hAnsi="Bookman Old Style"/>
          <w:b/>
        </w:rPr>
      </w:pPr>
      <w:r w:rsidRPr="00A269E3">
        <w:rPr>
          <w:rFonts w:ascii="Bookman Old Style" w:hAnsi="Bookman Old Style"/>
        </w:rPr>
        <w:t>Melaksanaan operasi pasar dan pasar murah kebutuhan pokok masyarakat</w:t>
      </w:r>
    </w:p>
    <w:p w:rsidR="00AF5603" w:rsidRPr="00A269E3" w:rsidRDefault="00AF5603" w:rsidP="007A510B">
      <w:pPr>
        <w:numPr>
          <w:ilvl w:val="0"/>
          <w:numId w:val="29"/>
        </w:numPr>
        <w:autoSpaceDE w:val="0"/>
        <w:autoSpaceDN w:val="0"/>
        <w:adjustRightInd w:val="0"/>
        <w:spacing w:before="120" w:line="360" w:lineRule="auto"/>
        <w:ind w:left="425" w:hanging="425"/>
        <w:jc w:val="both"/>
        <w:rPr>
          <w:rFonts w:ascii="Bookman Old Style" w:hAnsi="Bookman Old Style"/>
          <w:b/>
        </w:rPr>
      </w:pPr>
      <w:r w:rsidRPr="00A269E3">
        <w:rPr>
          <w:rFonts w:ascii="Bookman Old Style" w:hAnsi="Bookman Old Style"/>
        </w:rPr>
        <w:t>Melaksanakan koordinasi dan pengajuan proposal pengembangan sarana dan prasana perdagangan</w:t>
      </w:r>
    </w:p>
    <w:p w:rsidR="00AF5603" w:rsidRPr="00A269E3" w:rsidRDefault="00AF5603" w:rsidP="007A510B">
      <w:pPr>
        <w:numPr>
          <w:ilvl w:val="0"/>
          <w:numId w:val="29"/>
        </w:numPr>
        <w:autoSpaceDE w:val="0"/>
        <w:autoSpaceDN w:val="0"/>
        <w:adjustRightInd w:val="0"/>
        <w:spacing w:before="120" w:line="360" w:lineRule="auto"/>
        <w:ind w:left="425" w:hanging="425"/>
        <w:jc w:val="both"/>
        <w:rPr>
          <w:rFonts w:ascii="Bookman Old Style" w:hAnsi="Bookman Old Style"/>
          <w:b/>
        </w:rPr>
      </w:pPr>
      <w:r w:rsidRPr="00A269E3">
        <w:rPr>
          <w:rFonts w:ascii="Bookman Old Style" w:hAnsi="Bookman Old Style"/>
        </w:rPr>
        <w:t>Peningkatan pengembangan pasar tradisional dan melakukan pembinaan serta koordinasi pembangunan pasar</w:t>
      </w:r>
    </w:p>
    <w:p w:rsidR="00AF5603" w:rsidRPr="00A269E3" w:rsidRDefault="00AF5603" w:rsidP="007A510B">
      <w:pPr>
        <w:numPr>
          <w:ilvl w:val="0"/>
          <w:numId w:val="29"/>
        </w:numPr>
        <w:autoSpaceDE w:val="0"/>
        <w:autoSpaceDN w:val="0"/>
        <w:adjustRightInd w:val="0"/>
        <w:spacing w:before="120" w:line="360" w:lineRule="auto"/>
        <w:ind w:left="425" w:hanging="425"/>
        <w:jc w:val="both"/>
        <w:rPr>
          <w:rFonts w:ascii="Bookman Old Style" w:hAnsi="Bookman Old Style"/>
          <w:b/>
        </w:rPr>
      </w:pPr>
      <w:r w:rsidRPr="00A269E3">
        <w:rPr>
          <w:rFonts w:ascii="Bookman Old Style" w:hAnsi="Bookman Old Style"/>
        </w:rPr>
        <w:t>Melaksanakan promosi dan imformasi perdagangan melalui media pameran  dagang nasional maupun internasional</w:t>
      </w:r>
    </w:p>
    <w:p w:rsidR="006A758B" w:rsidRPr="00A269E3" w:rsidRDefault="006A758B" w:rsidP="006A758B">
      <w:pPr>
        <w:autoSpaceDE w:val="0"/>
        <w:autoSpaceDN w:val="0"/>
        <w:adjustRightInd w:val="0"/>
        <w:spacing w:before="120" w:line="360" w:lineRule="auto"/>
        <w:jc w:val="both"/>
        <w:rPr>
          <w:rFonts w:ascii="Bookman Old Style" w:hAnsi="Bookman Old Style"/>
        </w:rPr>
      </w:pPr>
    </w:p>
    <w:p w:rsidR="00AF5603" w:rsidRPr="00A269E3" w:rsidRDefault="00AF5603" w:rsidP="00924AD4">
      <w:pPr>
        <w:pStyle w:val="Heading2"/>
        <w:numPr>
          <w:ilvl w:val="1"/>
          <w:numId w:val="3"/>
        </w:numPr>
        <w:tabs>
          <w:tab w:val="left" w:pos="142"/>
          <w:tab w:val="left" w:pos="426"/>
        </w:tabs>
        <w:spacing w:before="360" w:line="360" w:lineRule="auto"/>
        <w:ind w:left="142"/>
        <w:rPr>
          <w:rFonts w:ascii="Bookman Old Style" w:hAnsi="Bookman Old Style"/>
          <w:szCs w:val="24"/>
        </w:rPr>
      </w:pPr>
      <w:r w:rsidRPr="00A269E3">
        <w:rPr>
          <w:rFonts w:ascii="Bookman Old Style" w:hAnsi="Bookman Old Style"/>
          <w:szCs w:val="24"/>
        </w:rPr>
        <w:lastRenderedPageBreak/>
        <w:t>Sistematika Penyajian</w:t>
      </w:r>
    </w:p>
    <w:p w:rsidR="00AF5603" w:rsidRPr="00924AD4" w:rsidRDefault="00AF5603" w:rsidP="00924AD4">
      <w:pPr>
        <w:spacing w:before="240" w:line="360" w:lineRule="auto"/>
        <w:ind w:firstLine="426"/>
        <w:jc w:val="both"/>
        <w:rPr>
          <w:rFonts w:ascii="Bookman Old Style" w:hAnsi="Bookman Old Style"/>
          <w:color w:val="000000"/>
        </w:rPr>
      </w:pPr>
      <w:r w:rsidRPr="00924AD4">
        <w:rPr>
          <w:rFonts w:ascii="Bookman Old Style" w:hAnsi="Bookman Old Style"/>
        </w:rPr>
        <w:t>Pada dasarnya Laporan Kinerja Instansi Pemerintah ini memberikan penjelasan mengenai pencapaian kinerja Dinas Perdagangan Kabupaten Tulang Bawang selama tahun 202</w:t>
      </w:r>
      <w:r w:rsidR="00924AD4">
        <w:rPr>
          <w:rFonts w:ascii="Bookman Old Style" w:hAnsi="Bookman Old Style"/>
          <w:lang w:val="id-ID"/>
        </w:rPr>
        <w:t>4</w:t>
      </w:r>
      <w:r w:rsidRPr="00924AD4">
        <w:rPr>
          <w:rFonts w:ascii="Bookman Old Style" w:hAnsi="Bookman Old Style"/>
        </w:rPr>
        <w:t>.</w:t>
      </w:r>
      <w:r w:rsidR="00020999">
        <w:rPr>
          <w:rFonts w:ascii="Bookman Old Style" w:hAnsi="Bookman Old Style"/>
          <w:lang w:val="id-ID"/>
        </w:rPr>
        <w:t xml:space="preserve"> </w:t>
      </w:r>
      <w:r w:rsidRPr="00924AD4">
        <w:rPr>
          <w:rFonts w:ascii="Bookman Old Style" w:hAnsi="Bookman Old Style"/>
          <w:color w:val="000000"/>
        </w:rPr>
        <w:t>Capaian kinerja tahun 202</w:t>
      </w:r>
      <w:r w:rsidR="00924AD4">
        <w:rPr>
          <w:rFonts w:ascii="Bookman Old Style" w:hAnsi="Bookman Old Style"/>
          <w:color w:val="000000"/>
          <w:lang w:val="id-ID"/>
        </w:rPr>
        <w:t>3</w:t>
      </w:r>
      <w:r w:rsidR="00515942" w:rsidRPr="00924AD4">
        <w:rPr>
          <w:rFonts w:ascii="Bookman Old Style" w:hAnsi="Bookman Old Style"/>
          <w:color w:val="000000"/>
        </w:rPr>
        <w:t xml:space="preserve"> </w:t>
      </w:r>
      <w:r w:rsidRPr="00924AD4">
        <w:rPr>
          <w:rFonts w:ascii="Bookman Old Style" w:hAnsi="Bookman Old Style"/>
          <w:color w:val="000000"/>
        </w:rPr>
        <w:t xml:space="preserve"> tersebut dibandingkan dengan</w:t>
      </w:r>
      <w:r w:rsidR="00C00255" w:rsidRPr="00924AD4">
        <w:rPr>
          <w:rFonts w:ascii="Bookman Old Style" w:hAnsi="Bookman Old Style"/>
          <w:color w:val="000000"/>
        </w:rPr>
        <w:t xml:space="preserve"> penetapan kinerja tahun 202</w:t>
      </w:r>
      <w:r w:rsidR="00020999">
        <w:rPr>
          <w:rFonts w:ascii="Bookman Old Style" w:hAnsi="Bookman Old Style"/>
          <w:color w:val="000000"/>
          <w:lang w:val="id-ID"/>
        </w:rPr>
        <w:t>4</w:t>
      </w:r>
      <w:r w:rsidR="00515942" w:rsidRPr="00924AD4">
        <w:rPr>
          <w:rFonts w:ascii="Bookman Old Style" w:hAnsi="Bookman Old Style"/>
          <w:color w:val="000000"/>
        </w:rPr>
        <w:t xml:space="preserve"> </w:t>
      </w:r>
      <w:r w:rsidRPr="00924AD4">
        <w:rPr>
          <w:rFonts w:ascii="Bookman Old Style" w:hAnsi="Bookman Old Style"/>
          <w:color w:val="000000"/>
        </w:rPr>
        <w:t>sebagai tolok ukur keberhasilan tahun</w:t>
      </w:r>
      <w:r w:rsidR="00020999">
        <w:rPr>
          <w:rFonts w:ascii="Bookman Old Style" w:hAnsi="Bookman Old Style"/>
          <w:color w:val="000000"/>
          <w:lang w:val="id-ID"/>
        </w:rPr>
        <w:t xml:space="preserve"> </w:t>
      </w:r>
      <w:r w:rsidRPr="00924AD4">
        <w:rPr>
          <w:rFonts w:ascii="Bookman Old Style" w:hAnsi="Bookman Old Style"/>
          <w:color w:val="000000"/>
        </w:rPr>
        <w:t>organisasi. Analisis atas capaian kinerja terhadap rencana kinerja ini akan</w:t>
      </w:r>
      <w:r w:rsidR="00020999">
        <w:rPr>
          <w:rFonts w:ascii="Bookman Old Style" w:hAnsi="Bookman Old Style"/>
          <w:color w:val="000000"/>
          <w:lang w:val="id-ID"/>
        </w:rPr>
        <w:t xml:space="preserve"> </w:t>
      </w:r>
      <w:r w:rsidRPr="00924AD4">
        <w:rPr>
          <w:rFonts w:ascii="Bookman Old Style" w:hAnsi="Bookman Old Style"/>
          <w:color w:val="000000"/>
        </w:rPr>
        <w:t>memungkinkan diidentifikasikannya sejumlah celah kinerja (</w:t>
      </w:r>
      <w:r w:rsidRPr="00924AD4">
        <w:rPr>
          <w:rFonts w:ascii="Bookman Old Style" w:hAnsi="Bookman Old Style"/>
          <w:i/>
          <w:color w:val="000000"/>
        </w:rPr>
        <w:t>performance gap</w:t>
      </w:r>
      <w:r w:rsidRPr="00924AD4">
        <w:rPr>
          <w:rFonts w:ascii="Bookman Old Style" w:hAnsi="Bookman Old Style"/>
          <w:color w:val="000000"/>
        </w:rPr>
        <w:t>) bagi perbaikan kinerja di masa mendatang. Sistematika penyajian laporan kinerja Dinas Perdagangan Kabupaten Tulang Bawang Tahun 202</w:t>
      </w:r>
      <w:r w:rsidR="00803A17">
        <w:rPr>
          <w:rFonts w:ascii="Bookman Old Style" w:hAnsi="Bookman Old Style"/>
          <w:color w:val="000000"/>
          <w:lang w:val="id-ID"/>
        </w:rPr>
        <w:t>4</w:t>
      </w:r>
      <w:r w:rsidR="00515942" w:rsidRPr="00924AD4">
        <w:rPr>
          <w:rFonts w:ascii="Bookman Old Style" w:hAnsi="Bookman Old Style"/>
          <w:color w:val="000000"/>
        </w:rPr>
        <w:t xml:space="preserve"> </w:t>
      </w:r>
      <w:r w:rsidRPr="00924AD4">
        <w:rPr>
          <w:rFonts w:ascii="Bookman Old Style" w:hAnsi="Bookman Old Style"/>
          <w:color w:val="000000"/>
        </w:rPr>
        <w:t xml:space="preserve"> berpedoman pada Peraturan Menteri Pendayagunaan Aparatur Negara Reformasi Birokrasi Nomor 53 tahun 2014 tentang Petunjuk Teknis Penyusunan Perjanjian Kinerja, Pelaporan Kinerja dan Review atas Laporan Kinerja, sebagai berikut:</w:t>
      </w:r>
    </w:p>
    <w:p w:rsidR="00AF5603" w:rsidRPr="00924AD4" w:rsidRDefault="00AF5603" w:rsidP="00AF5603">
      <w:pPr>
        <w:spacing w:before="120" w:line="360" w:lineRule="auto"/>
        <w:ind w:left="851" w:hanging="851"/>
        <w:rPr>
          <w:rFonts w:ascii="Bookman Old Style" w:hAnsi="Bookman Old Style"/>
          <w:b/>
          <w:sz w:val="26"/>
          <w:szCs w:val="26"/>
        </w:rPr>
      </w:pPr>
      <w:r w:rsidRPr="00924AD4">
        <w:rPr>
          <w:rFonts w:ascii="Bookman Old Style" w:hAnsi="Bookman Old Style"/>
          <w:b/>
          <w:sz w:val="26"/>
          <w:szCs w:val="26"/>
        </w:rPr>
        <w:t>Bab I</w:t>
      </w:r>
      <w:r w:rsidRPr="00924AD4">
        <w:rPr>
          <w:rFonts w:ascii="Bookman Old Style" w:hAnsi="Bookman Old Style"/>
          <w:b/>
          <w:sz w:val="26"/>
          <w:szCs w:val="26"/>
        </w:rPr>
        <w:tab/>
        <w:t>Pendahuluan</w:t>
      </w:r>
    </w:p>
    <w:p w:rsidR="00AF5603" w:rsidRPr="00924AD4" w:rsidRDefault="00AF5603" w:rsidP="00FD6054">
      <w:pPr>
        <w:spacing w:line="360" w:lineRule="auto"/>
        <w:ind w:left="851" w:hanging="851"/>
        <w:jc w:val="both"/>
        <w:rPr>
          <w:rFonts w:ascii="Bookman Old Style" w:hAnsi="Bookman Old Style"/>
          <w:sz w:val="26"/>
          <w:szCs w:val="26"/>
        </w:rPr>
      </w:pPr>
      <w:r w:rsidRPr="00924AD4">
        <w:rPr>
          <w:rFonts w:ascii="Bookman Old Style" w:hAnsi="Bookman Old Style"/>
          <w:sz w:val="26"/>
          <w:szCs w:val="26"/>
        </w:rPr>
        <w:tab/>
        <w:t xml:space="preserve">Pada bab ini disajikan penjelasan umum organisasi dengan penekanan kepada aspek strategis organisasi serta permasalahan utama </w:t>
      </w:r>
      <w:r w:rsidR="00FD6054" w:rsidRPr="00924AD4">
        <w:rPr>
          <w:rFonts w:ascii="Bookman Old Style" w:hAnsi="Bookman Old Style"/>
          <w:sz w:val="26"/>
          <w:szCs w:val="26"/>
        </w:rPr>
        <w:t>yang sedang dihadapi organisasi</w:t>
      </w:r>
    </w:p>
    <w:p w:rsidR="00AF5603" w:rsidRPr="00924AD4" w:rsidRDefault="00AF5603" w:rsidP="00AF5603">
      <w:pPr>
        <w:spacing w:before="120" w:line="360" w:lineRule="auto"/>
        <w:ind w:left="851" w:hanging="851"/>
        <w:jc w:val="both"/>
        <w:rPr>
          <w:rFonts w:ascii="Bookman Old Style" w:hAnsi="Bookman Old Style"/>
          <w:b/>
          <w:sz w:val="26"/>
          <w:szCs w:val="26"/>
        </w:rPr>
      </w:pPr>
      <w:r w:rsidRPr="00924AD4">
        <w:rPr>
          <w:rFonts w:ascii="Bookman Old Style" w:hAnsi="Bookman Old Style"/>
          <w:b/>
          <w:sz w:val="26"/>
          <w:szCs w:val="26"/>
        </w:rPr>
        <w:t>Bab II</w:t>
      </w:r>
      <w:r w:rsidRPr="00924AD4">
        <w:rPr>
          <w:rFonts w:ascii="Bookman Old Style" w:hAnsi="Bookman Old Style"/>
          <w:b/>
          <w:sz w:val="26"/>
          <w:szCs w:val="26"/>
        </w:rPr>
        <w:tab/>
        <w:t>Perencanaan Kinerja</w:t>
      </w:r>
    </w:p>
    <w:p w:rsidR="00AF5603" w:rsidRPr="00924AD4" w:rsidRDefault="00AF5603" w:rsidP="005D1A4C">
      <w:pPr>
        <w:spacing w:before="120" w:line="360" w:lineRule="auto"/>
        <w:ind w:left="850" w:hanging="850"/>
        <w:jc w:val="both"/>
        <w:rPr>
          <w:rFonts w:ascii="Bookman Old Style" w:hAnsi="Bookman Old Style"/>
        </w:rPr>
      </w:pPr>
      <w:r w:rsidRPr="00924AD4">
        <w:rPr>
          <w:rFonts w:ascii="Bookman Old Style" w:hAnsi="Bookman Old Style"/>
          <w:sz w:val="26"/>
          <w:szCs w:val="26"/>
        </w:rPr>
        <w:tab/>
      </w:r>
      <w:r w:rsidRPr="00924AD4">
        <w:rPr>
          <w:rFonts w:ascii="Bookman Old Style" w:hAnsi="Bookman Old Style"/>
        </w:rPr>
        <w:t>Menjelaskan secara ringkas perjanjian kinerja tahun 202</w:t>
      </w:r>
      <w:r w:rsidR="00741FA6">
        <w:rPr>
          <w:rFonts w:ascii="Bookman Old Style" w:hAnsi="Bookman Old Style"/>
          <w:lang w:val="id-ID"/>
        </w:rPr>
        <w:t>4</w:t>
      </w:r>
      <w:r w:rsidRPr="00924AD4">
        <w:rPr>
          <w:rFonts w:ascii="Bookman Old Style" w:hAnsi="Bookman Old Style"/>
        </w:rPr>
        <w:t xml:space="preserve"> yang tertuang dalam dokumen perencanaan yang menjadi dasar pelaksanaan program, kegiatan dan anggaran Dinas Perdagangan Kabupaten Tulang Bawang Tahun 202</w:t>
      </w:r>
      <w:r w:rsidR="00741FA6">
        <w:rPr>
          <w:rFonts w:ascii="Bookman Old Style" w:hAnsi="Bookman Old Style"/>
          <w:lang w:val="id-ID"/>
        </w:rPr>
        <w:t>4</w:t>
      </w:r>
      <w:r w:rsidRPr="00924AD4">
        <w:rPr>
          <w:rFonts w:ascii="Bookman Old Style" w:hAnsi="Bookman Old Style"/>
        </w:rPr>
        <w:t xml:space="preserve"> yang meliputi Renstra Dinas Perdagangan Kabupaten Tulang Bawang Tahun 20</w:t>
      </w:r>
      <w:r w:rsidR="00025361" w:rsidRPr="00924AD4">
        <w:rPr>
          <w:rFonts w:ascii="Bookman Old Style" w:hAnsi="Bookman Old Style"/>
        </w:rPr>
        <w:t>23</w:t>
      </w:r>
      <w:r w:rsidRPr="00924AD4">
        <w:rPr>
          <w:rFonts w:ascii="Bookman Old Style" w:hAnsi="Bookman Old Style"/>
        </w:rPr>
        <w:t>-202</w:t>
      </w:r>
      <w:r w:rsidR="00025361" w:rsidRPr="00924AD4">
        <w:rPr>
          <w:rFonts w:ascii="Bookman Old Style" w:hAnsi="Bookman Old Style"/>
        </w:rPr>
        <w:t>6</w:t>
      </w:r>
      <w:r w:rsidRPr="00924AD4">
        <w:rPr>
          <w:rFonts w:ascii="Bookman Old Style" w:hAnsi="Bookman Old Style"/>
        </w:rPr>
        <w:t xml:space="preserve"> dan Perjanjian Kinerja Tahun 202</w:t>
      </w:r>
      <w:r w:rsidR="00741FA6">
        <w:rPr>
          <w:rFonts w:ascii="Bookman Old Style" w:hAnsi="Bookman Old Style"/>
          <w:lang w:val="id-ID"/>
        </w:rPr>
        <w:t>4</w:t>
      </w:r>
      <w:r w:rsidRPr="00924AD4">
        <w:rPr>
          <w:rFonts w:ascii="Bookman Old Style" w:hAnsi="Bookman Old Style"/>
        </w:rPr>
        <w:t>.</w:t>
      </w:r>
    </w:p>
    <w:p w:rsidR="00AF5603" w:rsidRPr="00924AD4" w:rsidRDefault="00AF5603" w:rsidP="00AF5603">
      <w:pPr>
        <w:spacing w:before="120" w:line="360" w:lineRule="auto"/>
        <w:ind w:left="851" w:hanging="851"/>
        <w:jc w:val="both"/>
        <w:rPr>
          <w:rFonts w:ascii="Bookman Old Style" w:hAnsi="Bookman Old Style"/>
          <w:b/>
          <w:sz w:val="26"/>
          <w:szCs w:val="26"/>
        </w:rPr>
      </w:pPr>
      <w:r w:rsidRPr="00924AD4">
        <w:rPr>
          <w:rFonts w:ascii="Bookman Old Style" w:hAnsi="Bookman Old Style"/>
          <w:b/>
          <w:sz w:val="26"/>
          <w:szCs w:val="26"/>
        </w:rPr>
        <w:t>Bab III</w:t>
      </w:r>
      <w:r w:rsidRPr="00924AD4">
        <w:rPr>
          <w:rFonts w:ascii="Bookman Old Style" w:hAnsi="Bookman Old Style"/>
          <w:b/>
          <w:sz w:val="26"/>
          <w:szCs w:val="26"/>
        </w:rPr>
        <w:tab/>
        <w:t>Akuntabilitas Kinerja, terdiri dari:</w:t>
      </w:r>
    </w:p>
    <w:p w:rsidR="00AF5603" w:rsidRPr="00924AD4" w:rsidRDefault="00AF5603" w:rsidP="00AF5603">
      <w:pPr>
        <w:numPr>
          <w:ilvl w:val="0"/>
          <w:numId w:val="30"/>
        </w:numPr>
        <w:spacing w:before="120" w:line="360" w:lineRule="auto"/>
        <w:ind w:left="1276" w:hanging="425"/>
        <w:jc w:val="both"/>
        <w:rPr>
          <w:rFonts w:ascii="Bookman Old Style" w:hAnsi="Bookman Old Style"/>
          <w:sz w:val="26"/>
          <w:szCs w:val="26"/>
        </w:rPr>
      </w:pPr>
      <w:r w:rsidRPr="00924AD4">
        <w:rPr>
          <w:rFonts w:ascii="Bookman Old Style" w:hAnsi="Bookman Old Style"/>
          <w:sz w:val="26"/>
          <w:szCs w:val="26"/>
        </w:rPr>
        <w:t>Capaian Kinerja Instansi</w:t>
      </w:r>
    </w:p>
    <w:p w:rsidR="00AF5603" w:rsidRPr="00924AD4" w:rsidRDefault="00AF5603" w:rsidP="005D1A4C">
      <w:pPr>
        <w:spacing w:before="120" w:line="360" w:lineRule="auto"/>
        <w:ind w:left="850"/>
        <w:jc w:val="both"/>
        <w:rPr>
          <w:rFonts w:ascii="Bookman Old Style" w:hAnsi="Bookman Old Style"/>
        </w:rPr>
      </w:pPr>
      <w:r w:rsidRPr="00924AD4">
        <w:rPr>
          <w:rFonts w:ascii="Bookman Old Style" w:hAnsi="Bookman Old Style"/>
        </w:rPr>
        <w:t>Menjelaskan analisis pencapaian kinerja Dinas Perdagangan Kabupaten Tulang Bawang untuk setiap pernyataan kinerja sasaran strategis sesuai dengan hasi pengukuran kinerja dikaitkan dengan pertanggungjawaban pencapaian sasaran strategis untuk tahun 202</w:t>
      </w:r>
      <w:r w:rsidR="008535B9">
        <w:rPr>
          <w:rFonts w:ascii="Bookman Old Style" w:hAnsi="Bookman Old Style"/>
          <w:lang w:val="id-ID"/>
        </w:rPr>
        <w:t>4</w:t>
      </w:r>
      <w:r w:rsidRPr="00924AD4">
        <w:rPr>
          <w:rFonts w:ascii="Bookman Old Style" w:hAnsi="Bookman Old Style"/>
        </w:rPr>
        <w:t>.</w:t>
      </w:r>
    </w:p>
    <w:p w:rsidR="00AF5603" w:rsidRPr="00924AD4" w:rsidRDefault="00AF5603" w:rsidP="00AF5603">
      <w:pPr>
        <w:numPr>
          <w:ilvl w:val="0"/>
          <w:numId w:val="30"/>
        </w:numPr>
        <w:spacing w:before="120" w:line="360" w:lineRule="auto"/>
        <w:ind w:left="1276" w:hanging="425"/>
        <w:jc w:val="both"/>
        <w:rPr>
          <w:rFonts w:ascii="Bookman Old Style" w:hAnsi="Bookman Old Style"/>
        </w:rPr>
      </w:pPr>
      <w:r w:rsidRPr="00924AD4">
        <w:rPr>
          <w:rFonts w:ascii="Bookman Old Style" w:hAnsi="Bookman Old Style"/>
        </w:rPr>
        <w:t>Realisasi Anggaran</w:t>
      </w:r>
    </w:p>
    <w:p w:rsidR="00AF5603" w:rsidRDefault="00AF5603" w:rsidP="005D1A4C">
      <w:pPr>
        <w:spacing w:before="120" w:line="360" w:lineRule="auto"/>
        <w:ind w:left="850"/>
        <w:jc w:val="both"/>
        <w:rPr>
          <w:rFonts w:ascii="Bookman Old Style" w:hAnsi="Bookman Old Style"/>
        </w:rPr>
      </w:pPr>
      <w:r w:rsidRPr="00924AD4">
        <w:rPr>
          <w:rFonts w:ascii="Bookman Old Style" w:hAnsi="Bookman Old Style"/>
        </w:rPr>
        <w:t>Menjelaskan secara ringkas uraian realisasi anggaran yang digunakan dan telah digunakan selama tahun 202</w:t>
      </w:r>
      <w:r w:rsidR="008535B9">
        <w:rPr>
          <w:rFonts w:ascii="Bookman Old Style" w:hAnsi="Bookman Old Style"/>
          <w:lang w:val="id-ID"/>
        </w:rPr>
        <w:t>4</w:t>
      </w:r>
      <w:r w:rsidR="00515942" w:rsidRPr="00924AD4">
        <w:rPr>
          <w:rFonts w:ascii="Bookman Old Style" w:hAnsi="Bookman Old Style"/>
        </w:rPr>
        <w:t xml:space="preserve"> </w:t>
      </w:r>
      <w:r w:rsidRPr="00924AD4">
        <w:rPr>
          <w:rFonts w:ascii="Bookman Old Style" w:hAnsi="Bookman Old Style"/>
        </w:rPr>
        <w:t xml:space="preserve"> untuk mewujudkan kinerja organisasi sesuai dengan perjanjian</w:t>
      </w:r>
      <w:r w:rsidR="00FD6054" w:rsidRPr="00924AD4">
        <w:rPr>
          <w:rFonts w:ascii="Bookman Old Style" w:hAnsi="Bookman Old Style"/>
        </w:rPr>
        <w:t xml:space="preserve"> kinerja yang telah ditetapkan.</w:t>
      </w:r>
    </w:p>
    <w:p w:rsidR="00924AD4" w:rsidRDefault="00924AD4" w:rsidP="005D1A4C">
      <w:pPr>
        <w:spacing w:before="120" w:line="360" w:lineRule="auto"/>
        <w:ind w:left="850"/>
        <w:jc w:val="both"/>
        <w:rPr>
          <w:rFonts w:ascii="Bookman Old Style" w:hAnsi="Bookman Old Style"/>
        </w:rPr>
      </w:pPr>
    </w:p>
    <w:p w:rsidR="00924AD4" w:rsidRPr="00924AD4" w:rsidRDefault="00924AD4" w:rsidP="005D1A4C">
      <w:pPr>
        <w:spacing w:before="120" w:line="360" w:lineRule="auto"/>
        <w:ind w:left="850"/>
        <w:jc w:val="both"/>
        <w:rPr>
          <w:rFonts w:ascii="Bookman Old Style" w:hAnsi="Bookman Old Style"/>
        </w:rPr>
      </w:pPr>
    </w:p>
    <w:p w:rsidR="00AF5603" w:rsidRPr="00924AD4" w:rsidRDefault="00AF5603" w:rsidP="00200A8D">
      <w:pPr>
        <w:spacing w:before="120"/>
        <w:ind w:left="851" w:hanging="851"/>
        <w:jc w:val="both"/>
        <w:rPr>
          <w:rFonts w:ascii="Bookman Old Style" w:hAnsi="Bookman Old Style"/>
          <w:b/>
          <w:sz w:val="26"/>
          <w:szCs w:val="26"/>
        </w:rPr>
      </w:pPr>
      <w:r w:rsidRPr="00924AD4">
        <w:rPr>
          <w:rFonts w:ascii="Bookman Old Style" w:hAnsi="Bookman Old Style"/>
          <w:b/>
          <w:sz w:val="26"/>
          <w:szCs w:val="26"/>
        </w:rPr>
        <w:lastRenderedPageBreak/>
        <w:t>Bab IV</w:t>
      </w:r>
      <w:r w:rsidRPr="00924AD4">
        <w:rPr>
          <w:rFonts w:ascii="Bookman Old Style" w:hAnsi="Bookman Old Style"/>
          <w:b/>
          <w:sz w:val="26"/>
          <w:szCs w:val="26"/>
        </w:rPr>
        <w:tab/>
        <w:t>Penutup</w:t>
      </w:r>
    </w:p>
    <w:p w:rsidR="00AF5603" w:rsidRPr="00924AD4" w:rsidRDefault="00AF5603" w:rsidP="00200A8D">
      <w:pPr>
        <w:spacing w:before="120"/>
        <w:ind w:left="851" w:hanging="851"/>
        <w:jc w:val="both"/>
        <w:rPr>
          <w:rFonts w:ascii="Bookman Old Style" w:hAnsi="Bookman Old Style"/>
          <w:b/>
          <w:sz w:val="14"/>
          <w:szCs w:val="14"/>
        </w:rPr>
      </w:pPr>
    </w:p>
    <w:p w:rsidR="00AF5603" w:rsidRPr="00924AD4" w:rsidRDefault="00AF5603" w:rsidP="005D1A4C">
      <w:pPr>
        <w:spacing w:line="360" w:lineRule="auto"/>
        <w:ind w:left="851"/>
        <w:jc w:val="both"/>
        <w:rPr>
          <w:rFonts w:ascii="Bookman Old Style" w:hAnsi="Bookman Old Style"/>
        </w:rPr>
      </w:pPr>
      <w:r w:rsidRPr="00924AD4">
        <w:rPr>
          <w:rFonts w:ascii="Bookman Old Style" w:hAnsi="Bookman Old Style"/>
        </w:rPr>
        <w:t>Menjelaskan simpulan umum atas capaian kinerja Dinas Perdagangan Kabupaten Tulang Bawang Tahun 202</w:t>
      </w:r>
      <w:r w:rsidR="00006411">
        <w:rPr>
          <w:rFonts w:ascii="Bookman Old Style" w:hAnsi="Bookman Old Style"/>
          <w:lang w:val="id-ID"/>
        </w:rPr>
        <w:t>4</w:t>
      </w:r>
      <w:r w:rsidR="00515942" w:rsidRPr="00924AD4">
        <w:rPr>
          <w:rFonts w:ascii="Bookman Old Style" w:hAnsi="Bookman Old Style"/>
        </w:rPr>
        <w:t xml:space="preserve"> </w:t>
      </w:r>
      <w:r w:rsidRPr="00924AD4">
        <w:rPr>
          <w:rFonts w:ascii="Bookman Old Style" w:hAnsi="Bookman Old Style"/>
        </w:rPr>
        <w:t xml:space="preserve"> dan menguraikan langkah yang diperlukan bagi perbaikan kinerja untuk tahun-tahun berikutnya.</w:t>
      </w:r>
      <w:r w:rsidRPr="00924AD4">
        <w:rPr>
          <w:rFonts w:ascii="Bookman Old Style" w:hAnsi="Bookman Old Style"/>
        </w:rPr>
        <w:tab/>
      </w:r>
    </w:p>
    <w:p w:rsidR="00AD5117" w:rsidRDefault="00AD5117" w:rsidP="005D1A4C">
      <w:pPr>
        <w:spacing w:line="360" w:lineRule="auto"/>
        <w:jc w:val="center"/>
        <w:rPr>
          <w:rFonts w:ascii="Bookman Old Style" w:hAnsi="Bookman Old Style"/>
          <w:b/>
        </w:rPr>
      </w:pPr>
    </w:p>
    <w:p w:rsidR="00924AD4" w:rsidRDefault="00924AD4" w:rsidP="005D1A4C">
      <w:pPr>
        <w:spacing w:line="360" w:lineRule="auto"/>
        <w:jc w:val="center"/>
        <w:rPr>
          <w:rFonts w:ascii="Bookman Old Style" w:hAnsi="Bookman Old Style"/>
          <w:b/>
        </w:rPr>
      </w:pPr>
    </w:p>
    <w:p w:rsidR="00924AD4" w:rsidRDefault="00924AD4" w:rsidP="005D1A4C">
      <w:pPr>
        <w:spacing w:line="360" w:lineRule="auto"/>
        <w:jc w:val="center"/>
        <w:rPr>
          <w:rFonts w:ascii="Bookman Old Style" w:hAnsi="Bookman Old Style"/>
          <w:b/>
        </w:rPr>
      </w:pPr>
    </w:p>
    <w:p w:rsidR="00924AD4" w:rsidRDefault="00924AD4" w:rsidP="005D1A4C">
      <w:pPr>
        <w:spacing w:line="360" w:lineRule="auto"/>
        <w:jc w:val="center"/>
        <w:rPr>
          <w:rFonts w:ascii="Bookman Old Style" w:hAnsi="Bookman Old Style"/>
          <w:b/>
        </w:rPr>
      </w:pPr>
    </w:p>
    <w:p w:rsidR="00924AD4" w:rsidRDefault="00924AD4" w:rsidP="005D1A4C">
      <w:pPr>
        <w:spacing w:line="360" w:lineRule="auto"/>
        <w:jc w:val="center"/>
        <w:rPr>
          <w:rFonts w:ascii="Bookman Old Style" w:hAnsi="Bookman Old Style"/>
          <w:b/>
        </w:rPr>
      </w:pPr>
    </w:p>
    <w:p w:rsidR="00924AD4" w:rsidRDefault="00924AD4" w:rsidP="005D1A4C">
      <w:pPr>
        <w:spacing w:line="360" w:lineRule="auto"/>
        <w:jc w:val="center"/>
        <w:rPr>
          <w:rFonts w:ascii="Bookman Old Style" w:hAnsi="Bookman Old Style"/>
          <w:b/>
        </w:rPr>
      </w:pPr>
    </w:p>
    <w:p w:rsidR="00924AD4" w:rsidRDefault="00924AD4" w:rsidP="005D1A4C">
      <w:pPr>
        <w:spacing w:line="360" w:lineRule="auto"/>
        <w:jc w:val="center"/>
        <w:rPr>
          <w:rFonts w:ascii="Bookman Old Style" w:hAnsi="Bookman Old Style"/>
          <w:b/>
        </w:rPr>
      </w:pPr>
    </w:p>
    <w:p w:rsidR="00924AD4" w:rsidRDefault="00924AD4" w:rsidP="005D1A4C">
      <w:pPr>
        <w:spacing w:line="360" w:lineRule="auto"/>
        <w:jc w:val="center"/>
        <w:rPr>
          <w:rFonts w:ascii="Bookman Old Style" w:hAnsi="Bookman Old Style"/>
          <w:b/>
        </w:rPr>
      </w:pPr>
    </w:p>
    <w:p w:rsidR="00924AD4" w:rsidRDefault="00924AD4" w:rsidP="005D1A4C">
      <w:pPr>
        <w:spacing w:line="360" w:lineRule="auto"/>
        <w:jc w:val="center"/>
        <w:rPr>
          <w:rFonts w:ascii="Bookman Old Style" w:hAnsi="Bookman Old Style"/>
          <w:b/>
        </w:rPr>
      </w:pPr>
    </w:p>
    <w:p w:rsidR="00924AD4" w:rsidRDefault="00924AD4" w:rsidP="005D1A4C">
      <w:pPr>
        <w:spacing w:line="360" w:lineRule="auto"/>
        <w:jc w:val="center"/>
        <w:rPr>
          <w:rFonts w:ascii="Bookman Old Style" w:hAnsi="Bookman Old Style"/>
          <w:b/>
        </w:rPr>
      </w:pPr>
    </w:p>
    <w:p w:rsidR="00924AD4" w:rsidRDefault="00924AD4" w:rsidP="005D1A4C">
      <w:pPr>
        <w:spacing w:line="360" w:lineRule="auto"/>
        <w:jc w:val="center"/>
        <w:rPr>
          <w:rFonts w:ascii="Bookman Old Style" w:hAnsi="Bookman Old Style"/>
          <w:b/>
        </w:rPr>
      </w:pPr>
    </w:p>
    <w:p w:rsidR="00924AD4" w:rsidRDefault="00924AD4" w:rsidP="005D1A4C">
      <w:pPr>
        <w:spacing w:line="360" w:lineRule="auto"/>
        <w:jc w:val="center"/>
        <w:rPr>
          <w:rFonts w:ascii="Bookman Old Style" w:hAnsi="Bookman Old Style"/>
          <w:b/>
        </w:rPr>
      </w:pPr>
    </w:p>
    <w:p w:rsidR="00924AD4" w:rsidRDefault="00924AD4" w:rsidP="005D1A4C">
      <w:pPr>
        <w:spacing w:line="360" w:lineRule="auto"/>
        <w:jc w:val="center"/>
        <w:rPr>
          <w:rFonts w:ascii="Bookman Old Style" w:hAnsi="Bookman Old Style"/>
          <w:b/>
        </w:rPr>
      </w:pPr>
    </w:p>
    <w:p w:rsidR="00924AD4" w:rsidRDefault="00924AD4" w:rsidP="005D1A4C">
      <w:pPr>
        <w:spacing w:line="360" w:lineRule="auto"/>
        <w:jc w:val="center"/>
        <w:rPr>
          <w:rFonts w:ascii="Bookman Old Style" w:hAnsi="Bookman Old Style"/>
          <w:b/>
        </w:rPr>
      </w:pPr>
    </w:p>
    <w:p w:rsidR="00924AD4" w:rsidRDefault="00924AD4" w:rsidP="005D1A4C">
      <w:pPr>
        <w:spacing w:line="360" w:lineRule="auto"/>
        <w:jc w:val="center"/>
        <w:rPr>
          <w:rFonts w:ascii="Bookman Old Style" w:hAnsi="Bookman Old Style"/>
          <w:b/>
        </w:rPr>
      </w:pPr>
    </w:p>
    <w:p w:rsidR="00924AD4" w:rsidRDefault="00924AD4" w:rsidP="005D1A4C">
      <w:pPr>
        <w:spacing w:line="360" w:lineRule="auto"/>
        <w:jc w:val="center"/>
        <w:rPr>
          <w:rFonts w:ascii="Bookman Old Style" w:hAnsi="Bookman Old Style"/>
          <w:b/>
        </w:rPr>
      </w:pPr>
    </w:p>
    <w:p w:rsidR="00924AD4" w:rsidRDefault="00924AD4" w:rsidP="005D1A4C">
      <w:pPr>
        <w:spacing w:line="360" w:lineRule="auto"/>
        <w:jc w:val="center"/>
        <w:rPr>
          <w:rFonts w:ascii="Bookman Old Style" w:hAnsi="Bookman Old Style"/>
          <w:b/>
        </w:rPr>
      </w:pPr>
    </w:p>
    <w:p w:rsidR="00924AD4" w:rsidRDefault="00924AD4" w:rsidP="005D1A4C">
      <w:pPr>
        <w:spacing w:line="360" w:lineRule="auto"/>
        <w:jc w:val="center"/>
        <w:rPr>
          <w:rFonts w:ascii="Bookman Old Style" w:hAnsi="Bookman Old Style"/>
          <w:b/>
        </w:rPr>
      </w:pPr>
    </w:p>
    <w:p w:rsidR="00924AD4" w:rsidRDefault="00924AD4" w:rsidP="005D1A4C">
      <w:pPr>
        <w:spacing w:line="360" w:lineRule="auto"/>
        <w:jc w:val="center"/>
        <w:rPr>
          <w:rFonts w:ascii="Bookman Old Style" w:hAnsi="Bookman Old Style"/>
          <w:b/>
        </w:rPr>
      </w:pPr>
    </w:p>
    <w:p w:rsidR="00924AD4" w:rsidRDefault="00924AD4" w:rsidP="005D1A4C">
      <w:pPr>
        <w:spacing w:line="360" w:lineRule="auto"/>
        <w:jc w:val="center"/>
        <w:rPr>
          <w:rFonts w:ascii="Bookman Old Style" w:hAnsi="Bookman Old Style"/>
          <w:b/>
        </w:rPr>
      </w:pPr>
    </w:p>
    <w:p w:rsidR="00924AD4" w:rsidRDefault="00924AD4" w:rsidP="005D1A4C">
      <w:pPr>
        <w:spacing w:line="360" w:lineRule="auto"/>
        <w:jc w:val="center"/>
        <w:rPr>
          <w:rFonts w:ascii="Bookman Old Style" w:hAnsi="Bookman Old Style"/>
          <w:b/>
        </w:rPr>
      </w:pPr>
    </w:p>
    <w:p w:rsidR="00924AD4" w:rsidRDefault="00924AD4" w:rsidP="005D1A4C">
      <w:pPr>
        <w:spacing w:line="360" w:lineRule="auto"/>
        <w:jc w:val="center"/>
        <w:rPr>
          <w:rFonts w:ascii="Bookman Old Style" w:hAnsi="Bookman Old Style"/>
          <w:b/>
        </w:rPr>
      </w:pPr>
    </w:p>
    <w:p w:rsidR="00924AD4" w:rsidRDefault="00924AD4" w:rsidP="005D1A4C">
      <w:pPr>
        <w:spacing w:line="360" w:lineRule="auto"/>
        <w:jc w:val="center"/>
        <w:rPr>
          <w:rFonts w:ascii="Bookman Old Style" w:hAnsi="Bookman Old Style"/>
          <w:b/>
        </w:rPr>
      </w:pPr>
    </w:p>
    <w:p w:rsidR="00924AD4" w:rsidRDefault="00924AD4" w:rsidP="005D1A4C">
      <w:pPr>
        <w:spacing w:line="360" w:lineRule="auto"/>
        <w:jc w:val="center"/>
        <w:rPr>
          <w:rFonts w:ascii="Bookman Old Style" w:hAnsi="Bookman Old Style"/>
          <w:b/>
        </w:rPr>
      </w:pPr>
    </w:p>
    <w:p w:rsidR="00924AD4" w:rsidRDefault="00924AD4" w:rsidP="005D1A4C">
      <w:pPr>
        <w:spacing w:line="360" w:lineRule="auto"/>
        <w:jc w:val="center"/>
        <w:rPr>
          <w:rFonts w:ascii="Bookman Old Style" w:hAnsi="Bookman Old Style"/>
          <w:b/>
        </w:rPr>
      </w:pPr>
    </w:p>
    <w:p w:rsidR="00924AD4" w:rsidRDefault="00924AD4" w:rsidP="005D1A4C">
      <w:pPr>
        <w:spacing w:line="360" w:lineRule="auto"/>
        <w:jc w:val="center"/>
        <w:rPr>
          <w:rFonts w:ascii="Bookman Old Style" w:hAnsi="Bookman Old Style"/>
          <w:b/>
        </w:rPr>
      </w:pPr>
    </w:p>
    <w:p w:rsidR="00924AD4" w:rsidRDefault="00924AD4" w:rsidP="005D1A4C">
      <w:pPr>
        <w:spacing w:line="360" w:lineRule="auto"/>
        <w:jc w:val="center"/>
        <w:rPr>
          <w:rFonts w:ascii="Bookman Old Style" w:hAnsi="Bookman Old Style"/>
          <w:b/>
        </w:rPr>
      </w:pPr>
    </w:p>
    <w:p w:rsidR="00924AD4" w:rsidRDefault="00924AD4" w:rsidP="005D1A4C">
      <w:pPr>
        <w:spacing w:line="360" w:lineRule="auto"/>
        <w:jc w:val="center"/>
        <w:rPr>
          <w:rFonts w:ascii="Bookman Old Style" w:hAnsi="Bookman Old Style"/>
          <w:b/>
        </w:rPr>
      </w:pPr>
    </w:p>
    <w:p w:rsidR="00924AD4" w:rsidRDefault="00924AD4" w:rsidP="005D1A4C">
      <w:pPr>
        <w:spacing w:line="360" w:lineRule="auto"/>
        <w:jc w:val="center"/>
        <w:rPr>
          <w:rFonts w:ascii="Bookman Old Style" w:hAnsi="Bookman Old Style"/>
          <w:b/>
        </w:rPr>
      </w:pPr>
    </w:p>
    <w:p w:rsidR="00924AD4" w:rsidRDefault="00924AD4" w:rsidP="005D1A4C">
      <w:pPr>
        <w:spacing w:line="360" w:lineRule="auto"/>
        <w:jc w:val="center"/>
        <w:rPr>
          <w:rFonts w:ascii="Bookman Old Style" w:hAnsi="Bookman Old Style"/>
          <w:b/>
        </w:rPr>
      </w:pPr>
    </w:p>
    <w:p w:rsidR="00924AD4" w:rsidRDefault="00924AD4" w:rsidP="005D1A4C">
      <w:pPr>
        <w:spacing w:line="360" w:lineRule="auto"/>
        <w:jc w:val="center"/>
        <w:rPr>
          <w:rFonts w:ascii="Bookman Old Style" w:hAnsi="Bookman Old Style"/>
          <w:b/>
        </w:rPr>
      </w:pPr>
    </w:p>
    <w:p w:rsidR="00924AD4" w:rsidRPr="00924AD4" w:rsidRDefault="00924AD4" w:rsidP="005D1A4C">
      <w:pPr>
        <w:spacing w:line="360" w:lineRule="auto"/>
        <w:jc w:val="center"/>
        <w:rPr>
          <w:rFonts w:ascii="Bookman Old Style" w:hAnsi="Bookman Old Style"/>
          <w:b/>
        </w:rPr>
      </w:pPr>
    </w:p>
    <w:p w:rsidR="00AD5117" w:rsidRPr="00924AD4" w:rsidRDefault="00AD5117" w:rsidP="00C92FAA">
      <w:pPr>
        <w:spacing w:line="276" w:lineRule="auto"/>
        <w:jc w:val="center"/>
        <w:rPr>
          <w:rFonts w:ascii="Bookman Old Style" w:hAnsi="Bookman Old Style"/>
          <w:b/>
        </w:rPr>
      </w:pPr>
    </w:p>
    <w:p w:rsidR="00AD5117" w:rsidRPr="00E038CF" w:rsidRDefault="00AD5117" w:rsidP="00C92FAA">
      <w:pPr>
        <w:spacing w:line="276" w:lineRule="auto"/>
        <w:jc w:val="center"/>
        <w:rPr>
          <w:b/>
        </w:rPr>
      </w:pPr>
    </w:p>
    <w:p w:rsidR="00055A84" w:rsidRPr="00F950EF" w:rsidRDefault="00401741" w:rsidP="00C92FAA">
      <w:pPr>
        <w:spacing w:line="276" w:lineRule="auto"/>
        <w:jc w:val="center"/>
        <w:rPr>
          <w:rFonts w:ascii="Bookman Old Style" w:hAnsi="Bookman Old Style"/>
          <w:lang w:val="id-ID"/>
        </w:rPr>
      </w:pPr>
      <w:r w:rsidRPr="00F950EF">
        <w:rPr>
          <w:rFonts w:ascii="Bookman Old Style" w:hAnsi="Bookman Old Style"/>
          <w:b/>
          <w:lang w:val="id-ID"/>
        </w:rPr>
        <w:lastRenderedPageBreak/>
        <w:t>BAB II</w:t>
      </w:r>
    </w:p>
    <w:p w:rsidR="00C92FAA" w:rsidRPr="00F950EF" w:rsidRDefault="00C92FAA" w:rsidP="00C92FAA">
      <w:pPr>
        <w:spacing w:line="276" w:lineRule="auto"/>
        <w:jc w:val="center"/>
        <w:rPr>
          <w:rFonts w:ascii="Bookman Old Style" w:hAnsi="Bookman Old Style"/>
          <w:b/>
          <w:lang w:val="id-ID"/>
        </w:rPr>
      </w:pPr>
      <w:r w:rsidRPr="00F950EF">
        <w:rPr>
          <w:rFonts w:ascii="Bookman Old Style" w:hAnsi="Bookman Old Style"/>
          <w:b/>
          <w:lang w:val="id-ID"/>
        </w:rPr>
        <w:t>PERENCANAAN KINERJA</w:t>
      </w:r>
    </w:p>
    <w:p w:rsidR="00C92FAA" w:rsidRPr="00F950EF" w:rsidRDefault="00C92FAA" w:rsidP="00C92FAA">
      <w:pPr>
        <w:spacing w:line="276" w:lineRule="auto"/>
        <w:rPr>
          <w:rFonts w:ascii="Bookman Old Style" w:hAnsi="Bookman Old Style"/>
          <w:b/>
          <w:lang w:val="id-ID"/>
        </w:rPr>
      </w:pPr>
    </w:p>
    <w:p w:rsidR="00C92FAA" w:rsidRPr="00F950EF" w:rsidRDefault="002E7CE5" w:rsidP="00AF5603">
      <w:pPr>
        <w:pStyle w:val="ListParagraph"/>
        <w:numPr>
          <w:ilvl w:val="1"/>
          <w:numId w:val="26"/>
        </w:numPr>
        <w:spacing w:line="276" w:lineRule="auto"/>
        <w:ind w:left="1418" w:hanging="709"/>
        <w:jc w:val="both"/>
        <w:rPr>
          <w:rFonts w:ascii="Bookman Old Style" w:hAnsi="Bookman Old Style"/>
          <w:b/>
          <w:lang w:val="fi-FI"/>
        </w:rPr>
      </w:pPr>
      <w:r w:rsidRPr="00F950EF">
        <w:rPr>
          <w:rFonts w:ascii="Bookman Old Style" w:hAnsi="Bookman Old Style"/>
          <w:b/>
          <w:lang w:val="fi-FI"/>
        </w:rPr>
        <w:t>RENCANA STRATEGI</w:t>
      </w:r>
      <w:r w:rsidR="000101A1" w:rsidRPr="00F950EF">
        <w:rPr>
          <w:rFonts w:ascii="Bookman Old Style" w:hAnsi="Bookman Old Style"/>
          <w:b/>
          <w:lang w:val="fi-FI"/>
        </w:rPr>
        <w:t>S</w:t>
      </w:r>
    </w:p>
    <w:p w:rsidR="00FE1D77" w:rsidRPr="00F950EF" w:rsidRDefault="00FE1D77" w:rsidP="005D1A4C">
      <w:pPr>
        <w:spacing w:line="360" w:lineRule="auto"/>
        <w:ind w:left="849" w:hanging="43"/>
        <w:jc w:val="both"/>
        <w:rPr>
          <w:rFonts w:ascii="Bookman Old Style" w:hAnsi="Bookman Old Style"/>
          <w:lang w:val="it-IT"/>
        </w:rPr>
      </w:pPr>
    </w:p>
    <w:p w:rsidR="00C92FAA" w:rsidRPr="00F950EF" w:rsidRDefault="005D1A4C" w:rsidP="005D1A4C">
      <w:pPr>
        <w:spacing w:line="360" w:lineRule="auto"/>
        <w:ind w:left="849" w:hanging="43"/>
        <w:jc w:val="both"/>
        <w:rPr>
          <w:rFonts w:ascii="Bookman Old Style" w:hAnsi="Bookman Old Style"/>
          <w:lang w:val="it-IT"/>
        </w:rPr>
      </w:pPr>
      <w:r w:rsidRPr="00F950EF">
        <w:rPr>
          <w:rFonts w:ascii="Bookman Old Style" w:hAnsi="Bookman Old Style"/>
          <w:lang w:val="it-IT"/>
        </w:rPr>
        <w:t xml:space="preserve"> </w:t>
      </w:r>
      <w:r w:rsidR="00C92FAA" w:rsidRPr="00F950EF">
        <w:rPr>
          <w:rFonts w:ascii="Bookman Old Style" w:hAnsi="Bookman Old Style"/>
          <w:lang w:val="it-IT"/>
        </w:rPr>
        <w:t xml:space="preserve">Dinas </w:t>
      </w:r>
      <w:r w:rsidR="00BF5F18" w:rsidRPr="00F950EF">
        <w:rPr>
          <w:rFonts w:ascii="Bookman Old Style" w:hAnsi="Bookman Old Style"/>
          <w:lang w:val="it-IT"/>
        </w:rPr>
        <w:t>Perdagangan</w:t>
      </w:r>
      <w:r w:rsidR="00C92FAA" w:rsidRPr="00F950EF">
        <w:rPr>
          <w:rFonts w:ascii="Bookman Old Style" w:hAnsi="Bookman Old Style"/>
          <w:lang w:val="it-IT"/>
        </w:rPr>
        <w:t xml:space="preserve"> Kabupaten Tulang Bawang merupakan unsur pelaksana </w:t>
      </w:r>
      <w:r w:rsidR="00C92FAA" w:rsidRPr="00F950EF">
        <w:rPr>
          <w:rFonts w:ascii="Bookman Old Style" w:hAnsi="Bookman Old Style"/>
        </w:rPr>
        <w:t>Pemerintah</w:t>
      </w:r>
      <w:r w:rsidR="00C92FAA" w:rsidRPr="00F950EF">
        <w:rPr>
          <w:rFonts w:ascii="Bookman Old Style" w:hAnsi="Bookman Old Style"/>
          <w:lang w:val="it-IT"/>
        </w:rPr>
        <w:t xml:space="preserve"> Kabupaten Tulang Bawang yang dipimpin oleh seorang Kepala Dinas yang berada dibawah dan bertanggung jawab kepada Bupati Tulang Bawang melalui Sekretaris Daerah Kabupaten dan bertugas melaksanakan kewenangan desentralisasi di </w:t>
      </w:r>
      <w:r w:rsidR="00BF5F18" w:rsidRPr="00F950EF">
        <w:rPr>
          <w:rFonts w:ascii="Bookman Old Style" w:hAnsi="Bookman Old Style"/>
          <w:lang w:val="it-IT"/>
        </w:rPr>
        <w:t>bidang perdagangan</w:t>
      </w:r>
      <w:r w:rsidR="00C92FAA" w:rsidRPr="00F950EF">
        <w:rPr>
          <w:rFonts w:ascii="Bookman Old Style" w:hAnsi="Bookman Old Style"/>
          <w:lang w:val="it-IT"/>
        </w:rPr>
        <w:t>.</w:t>
      </w:r>
    </w:p>
    <w:p w:rsidR="00C92FAA" w:rsidRPr="00F950EF" w:rsidRDefault="008D05BB" w:rsidP="008D05BB">
      <w:pPr>
        <w:spacing w:line="360" w:lineRule="auto"/>
        <w:ind w:left="851" w:firstLine="425"/>
        <w:jc w:val="both"/>
        <w:rPr>
          <w:rFonts w:ascii="Bookman Old Style" w:hAnsi="Bookman Old Style"/>
          <w:b/>
          <w:lang w:val="fi-FI"/>
        </w:rPr>
      </w:pPr>
      <w:r w:rsidRPr="00F950EF">
        <w:rPr>
          <w:rFonts w:ascii="Bookman Old Style" w:hAnsi="Bookman Old Style"/>
        </w:rPr>
        <w:t>A</w:t>
      </w:r>
      <w:r w:rsidR="00A3492B" w:rsidRPr="00F950EF">
        <w:rPr>
          <w:rFonts w:ascii="Bookman Old Style" w:hAnsi="Bookman Old Style"/>
        </w:rPr>
        <w:t xml:space="preserve">rah pembangunan yang ingin dicapai dalam </w:t>
      </w:r>
      <w:r w:rsidR="00BF0B2F" w:rsidRPr="00F950EF">
        <w:rPr>
          <w:rFonts w:ascii="Bookman Old Style" w:hAnsi="Bookman Old Style"/>
        </w:rPr>
        <w:t>empat</w:t>
      </w:r>
      <w:r w:rsidR="00A3492B" w:rsidRPr="00F950EF">
        <w:rPr>
          <w:rFonts w:ascii="Bookman Old Style" w:hAnsi="Bookman Old Style"/>
        </w:rPr>
        <w:t xml:space="preserve"> tahun mendatang, harus menjawab permasalahan pembangunan daerah dan/isu strategis yang harus di selesaikan dalam jangka waktu menengah serta sejalan dengan arah pembangunan jangka panjang daerah. Kabupaten Tulang Bawang </w:t>
      </w:r>
    </w:p>
    <w:p w:rsidR="00C92FAA" w:rsidRPr="00F950EF" w:rsidRDefault="00C92FAA" w:rsidP="00345CEB">
      <w:pPr>
        <w:spacing w:after="240" w:line="360" w:lineRule="auto"/>
        <w:ind w:left="850"/>
        <w:jc w:val="both"/>
        <w:rPr>
          <w:rFonts w:ascii="Bookman Old Style" w:hAnsi="Bookman Old Style"/>
        </w:rPr>
      </w:pPr>
      <w:r w:rsidRPr="00F950EF">
        <w:rPr>
          <w:rFonts w:ascii="Bookman Old Style" w:hAnsi="Bookman Old Style"/>
        </w:rPr>
        <w:t xml:space="preserve">Untuk mencapai </w:t>
      </w:r>
      <w:r w:rsidR="008D05BB" w:rsidRPr="00F950EF">
        <w:rPr>
          <w:rFonts w:ascii="Bookman Old Style" w:hAnsi="Bookman Old Style"/>
        </w:rPr>
        <w:t xml:space="preserve">Rencana Pembangunan </w:t>
      </w:r>
      <w:r w:rsidRPr="00F950EF">
        <w:rPr>
          <w:rFonts w:ascii="Bookman Old Style" w:hAnsi="Bookman Old Style"/>
        </w:rPr>
        <w:t xml:space="preserve"> tersebut harus melalui beberapa tahapan ataupun menyeluruh dan berkesinambungan. Upaya–upaya tersebut dijabarkan </w:t>
      </w:r>
      <w:r w:rsidR="00D8240A" w:rsidRPr="00F950EF">
        <w:rPr>
          <w:rFonts w:ascii="Bookman Old Style" w:hAnsi="Bookman Old Style"/>
        </w:rPr>
        <w:t xml:space="preserve">pada </w:t>
      </w:r>
      <w:r w:rsidR="008D05BB" w:rsidRPr="00F950EF">
        <w:rPr>
          <w:rFonts w:ascii="Bookman Old Style" w:hAnsi="Bookman Old Style"/>
        </w:rPr>
        <w:t>Rencana Pembangunan Daerah</w:t>
      </w:r>
      <w:r w:rsidR="00D8240A" w:rsidRPr="00F950EF">
        <w:rPr>
          <w:rFonts w:ascii="Bookman Old Style" w:hAnsi="Bookman Old Style"/>
        </w:rPr>
        <w:t xml:space="preserve"> Kabupaten Tulang Bawang,</w:t>
      </w:r>
      <w:r w:rsidRPr="00F950EF">
        <w:rPr>
          <w:rFonts w:ascii="Bookman Old Style" w:hAnsi="Bookman Old Style"/>
        </w:rPr>
        <w:t>yaitu :</w:t>
      </w:r>
    </w:p>
    <w:p w:rsidR="00C92FAA" w:rsidRPr="00F950EF" w:rsidRDefault="00C92FAA" w:rsidP="00345CEB">
      <w:pPr>
        <w:numPr>
          <w:ilvl w:val="1"/>
          <w:numId w:val="6"/>
        </w:numPr>
        <w:tabs>
          <w:tab w:val="clear" w:pos="1440"/>
          <w:tab w:val="left" w:pos="1350"/>
        </w:tabs>
        <w:spacing w:line="360" w:lineRule="auto"/>
        <w:ind w:left="1350" w:hanging="540"/>
        <w:jc w:val="both"/>
        <w:rPr>
          <w:rFonts w:ascii="Bookman Old Style" w:hAnsi="Bookman Old Style"/>
        </w:rPr>
      </w:pPr>
      <w:r w:rsidRPr="00F950EF">
        <w:rPr>
          <w:rFonts w:ascii="Bookman Old Style" w:hAnsi="Bookman Old Style"/>
        </w:rPr>
        <w:t xml:space="preserve">Meningkatkan </w:t>
      </w:r>
      <w:r w:rsidR="00D8240A" w:rsidRPr="00F950EF">
        <w:rPr>
          <w:rFonts w:ascii="Bookman Old Style" w:hAnsi="Bookman Old Style"/>
        </w:rPr>
        <w:t>Kualitas Kerukunan,K</w:t>
      </w:r>
      <w:r w:rsidR="00A33D64" w:rsidRPr="00F950EF">
        <w:rPr>
          <w:rFonts w:ascii="Bookman Old Style" w:hAnsi="Bookman Old Style"/>
        </w:rPr>
        <w:t>e</w:t>
      </w:r>
      <w:r w:rsidR="00D8240A" w:rsidRPr="00F950EF">
        <w:rPr>
          <w:rFonts w:ascii="Bookman Old Style" w:hAnsi="Bookman Old Style"/>
        </w:rPr>
        <w:t>tentraman,keagamaan dan kebudayaan masyarakat;</w:t>
      </w:r>
    </w:p>
    <w:p w:rsidR="00C92FAA" w:rsidRPr="00F950EF" w:rsidRDefault="00BF5F18" w:rsidP="00345CEB">
      <w:pPr>
        <w:numPr>
          <w:ilvl w:val="1"/>
          <w:numId w:val="6"/>
        </w:numPr>
        <w:tabs>
          <w:tab w:val="clear" w:pos="1440"/>
          <w:tab w:val="left" w:pos="1350"/>
        </w:tabs>
        <w:spacing w:line="360" w:lineRule="auto"/>
        <w:ind w:left="1350" w:hanging="540"/>
        <w:jc w:val="both"/>
        <w:rPr>
          <w:rFonts w:ascii="Bookman Old Style" w:hAnsi="Bookman Old Style"/>
        </w:rPr>
      </w:pPr>
      <w:r w:rsidRPr="00F950EF">
        <w:rPr>
          <w:rFonts w:ascii="Bookman Old Style" w:hAnsi="Bookman Old Style"/>
        </w:rPr>
        <w:t>Me</w:t>
      </w:r>
      <w:r w:rsidR="00D8240A" w:rsidRPr="00F950EF">
        <w:rPr>
          <w:rFonts w:ascii="Bookman Old Style" w:hAnsi="Bookman Old Style"/>
        </w:rPr>
        <w:t>nngkatkan akses dan kualitas pelayanan pendidikan,Kesehatan serta infrastruktur Wilayah;</w:t>
      </w:r>
    </w:p>
    <w:p w:rsidR="00C92FAA" w:rsidRPr="00F950EF" w:rsidRDefault="00D8240A" w:rsidP="00345CEB">
      <w:pPr>
        <w:numPr>
          <w:ilvl w:val="1"/>
          <w:numId w:val="6"/>
        </w:numPr>
        <w:tabs>
          <w:tab w:val="clear" w:pos="1440"/>
          <w:tab w:val="left" w:pos="1350"/>
          <w:tab w:val="left" w:pos="2160"/>
        </w:tabs>
        <w:spacing w:line="360" w:lineRule="auto"/>
        <w:ind w:left="1350" w:hanging="540"/>
        <w:jc w:val="both"/>
        <w:rPr>
          <w:rFonts w:ascii="Bookman Old Style" w:hAnsi="Bookman Old Style"/>
        </w:rPr>
      </w:pPr>
      <w:r w:rsidRPr="00F950EF">
        <w:rPr>
          <w:rFonts w:ascii="Bookman Old Style" w:hAnsi="Bookman Old Style"/>
        </w:rPr>
        <w:t>Meningkatkan perekonomian masyarakat un tuk mengurangi angka pengangguran dan kemiskinan;</w:t>
      </w:r>
    </w:p>
    <w:p w:rsidR="00D8240A" w:rsidRPr="00F950EF" w:rsidRDefault="00D8240A" w:rsidP="00345CEB">
      <w:pPr>
        <w:numPr>
          <w:ilvl w:val="1"/>
          <w:numId w:val="6"/>
        </w:numPr>
        <w:tabs>
          <w:tab w:val="clear" w:pos="1440"/>
          <w:tab w:val="left" w:pos="1350"/>
          <w:tab w:val="left" w:pos="2160"/>
        </w:tabs>
        <w:spacing w:line="360" w:lineRule="auto"/>
        <w:ind w:left="1350" w:hanging="540"/>
        <w:jc w:val="both"/>
        <w:rPr>
          <w:rFonts w:ascii="Bookman Old Style" w:hAnsi="Bookman Old Style"/>
        </w:rPr>
      </w:pPr>
      <w:r w:rsidRPr="00F950EF">
        <w:rPr>
          <w:rFonts w:ascii="Bookman Old Style" w:hAnsi="Bookman Old Style"/>
        </w:rPr>
        <w:t>Meningkatkan penyelenggraan tata kelola pemerintahan yang berkualitas ,bersih, dan transparan untuk meningkatkan daya saing daerah, sinergisitas wilayah dan berkembangnya kamp</w:t>
      </w:r>
      <w:r w:rsidR="00A33D64" w:rsidRPr="00F950EF">
        <w:rPr>
          <w:rFonts w:ascii="Bookman Old Style" w:hAnsi="Bookman Old Style"/>
        </w:rPr>
        <w:t>u</w:t>
      </w:r>
      <w:r w:rsidRPr="00F950EF">
        <w:rPr>
          <w:rFonts w:ascii="Bookman Old Style" w:hAnsi="Bookman Old Style"/>
        </w:rPr>
        <w:t>ng sejahtera dan mandiri;</w:t>
      </w:r>
    </w:p>
    <w:p w:rsidR="00D8240A" w:rsidRPr="00F950EF" w:rsidRDefault="00D8240A" w:rsidP="00345CEB">
      <w:pPr>
        <w:numPr>
          <w:ilvl w:val="1"/>
          <w:numId w:val="6"/>
        </w:numPr>
        <w:tabs>
          <w:tab w:val="clear" w:pos="1440"/>
          <w:tab w:val="left" w:pos="1350"/>
          <w:tab w:val="left" w:pos="2160"/>
        </w:tabs>
        <w:spacing w:line="360" w:lineRule="auto"/>
        <w:ind w:left="1350" w:hanging="540"/>
        <w:jc w:val="both"/>
        <w:rPr>
          <w:rFonts w:ascii="Bookman Old Style" w:hAnsi="Bookman Old Style"/>
        </w:rPr>
      </w:pPr>
      <w:r w:rsidRPr="00F950EF">
        <w:rPr>
          <w:rFonts w:ascii="Bookman Old Style" w:hAnsi="Bookman Old Style"/>
        </w:rPr>
        <w:t xml:space="preserve">Meningkatkan pengelolaan sumberdaya alam yang berkualitas dan berkelanjutan </w:t>
      </w:r>
    </w:p>
    <w:p w:rsidR="00BF5F18" w:rsidRPr="00F950EF" w:rsidRDefault="00BF5F18" w:rsidP="00345CEB">
      <w:pPr>
        <w:tabs>
          <w:tab w:val="left" w:pos="1440"/>
          <w:tab w:val="left" w:pos="2160"/>
        </w:tabs>
        <w:spacing w:line="360" w:lineRule="auto"/>
        <w:ind w:left="1440"/>
        <w:jc w:val="both"/>
        <w:rPr>
          <w:rFonts w:ascii="Bookman Old Style" w:hAnsi="Bookman Old Style"/>
        </w:rPr>
      </w:pPr>
    </w:p>
    <w:p w:rsidR="00345CEB" w:rsidRPr="00F950EF" w:rsidRDefault="00345CEB" w:rsidP="00345CEB">
      <w:pPr>
        <w:tabs>
          <w:tab w:val="left" w:pos="1440"/>
          <w:tab w:val="left" w:pos="2160"/>
        </w:tabs>
        <w:spacing w:line="360" w:lineRule="auto"/>
        <w:ind w:left="1440"/>
        <w:jc w:val="both"/>
        <w:rPr>
          <w:rFonts w:ascii="Bookman Old Style" w:hAnsi="Bookman Old Style"/>
        </w:rPr>
      </w:pPr>
    </w:p>
    <w:p w:rsidR="00345CEB" w:rsidRPr="00F950EF" w:rsidRDefault="00345CEB" w:rsidP="00345CEB">
      <w:pPr>
        <w:tabs>
          <w:tab w:val="left" w:pos="1440"/>
          <w:tab w:val="left" w:pos="2160"/>
        </w:tabs>
        <w:spacing w:line="360" w:lineRule="auto"/>
        <w:ind w:left="1440"/>
        <w:jc w:val="both"/>
        <w:rPr>
          <w:rFonts w:ascii="Bookman Old Style" w:hAnsi="Bookman Old Style"/>
        </w:rPr>
      </w:pPr>
    </w:p>
    <w:p w:rsidR="00345CEB" w:rsidRPr="00F950EF" w:rsidRDefault="00345CEB" w:rsidP="00345CEB">
      <w:pPr>
        <w:tabs>
          <w:tab w:val="left" w:pos="1440"/>
          <w:tab w:val="left" w:pos="2160"/>
        </w:tabs>
        <w:spacing w:line="360" w:lineRule="auto"/>
        <w:ind w:left="1440"/>
        <w:jc w:val="both"/>
        <w:rPr>
          <w:rFonts w:ascii="Bookman Old Style" w:hAnsi="Bookman Old Style"/>
        </w:rPr>
      </w:pPr>
    </w:p>
    <w:p w:rsidR="00345CEB" w:rsidRPr="00F950EF" w:rsidRDefault="00345CEB" w:rsidP="00345CEB">
      <w:pPr>
        <w:tabs>
          <w:tab w:val="left" w:pos="1440"/>
          <w:tab w:val="left" w:pos="2160"/>
        </w:tabs>
        <w:spacing w:line="360" w:lineRule="auto"/>
        <w:ind w:left="1440"/>
        <w:jc w:val="both"/>
        <w:rPr>
          <w:rFonts w:ascii="Bookman Old Style" w:hAnsi="Bookman Old Style"/>
        </w:rPr>
      </w:pPr>
    </w:p>
    <w:p w:rsidR="008D05BB" w:rsidRPr="00F950EF" w:rsidRDefault="008D05BB" w:rsidP="00345CEB">
      <w:pPr>
        <w:tabs>
          <w:tab w:val="left" w:pos="1440"/>
          <w:tab w:val="left" w:pos="2160"/>
        </w:tabs>
        <w:spacing w:line="360" w:lineRule="auto"/>
        <w:ind w:left="1440"/>
        <w:jc w:val="both"/>
        <w:rPr>
          <w:rFonts w:ascii="Bookman Old Style" w:hAnsi="Bookman Old Style"/>
        </w:rPr>
      </w:pPr>
    </w:p>
    <w:p w:rsidR="00D61DD7" w:rsidRPr="00E038CF" w:rsidRDefault="00D61DD7" w:rsidP="00FD6054">
      <w:pPr>
        <w:tabs>
          <w:tab w:val="left" w:pos="1440"/>
          <w:tab w:val="left" w:pos="2160"/>
        </w:tabs>
        <w:ind w:left="1440"/>
        <w:jc w:val="both"/>
        <w:rPr>
          <w:sz w:val="8"/>
          <w:szCs w:val="8"/>
        </w:rPr>
      </w:pPr>
    </w:p>
    <w:p w:rsidR="00C92FAA" w:rsidRPr="00006411" w:rsidRDefault="00C92FAA" w:rsidP="00FD6054">
      <w:pPr>
        <w:numPr>
          <w:ilvl w:val="0"/>
          <w:numId w:val="5"/>
        </w:numPr>
        <w:tabs>
          <w:tab w:val="clear" w:pos="720"/>
        </w:tabs>
        <w:spacing w:after="240"/>
        <w:ind w:left="900"/>
        <w:jc w:val="both"/>
        <w:rPr>
          <w:rFonts w:ascii="Bookman Old Style" w:hAnsi="Bookman Old Style"/>
          <w:b/>
          <w:lang w:val="fi-FI"/>
        </w:rPr>
      </w:pPr>
      <w:r w:rsidRPr="00006411">
        <w:rPr>
          <w:rFonts w:ascii="Bookman Old Style" w:hAnsi="Bookman Old Style"/>
          <w:b/>
          <w:lang w:val="fi-FI"/>
        </w:rPr>
        <w:lastRenderedPageBreak/>
        <w:t>Tujuan</w:t>
      </w:r>
    </w:p>
    <w:p w:rsidR="00C92FAA" w:rsidRPr="00006411" w:rsidRDefault="00C92FAA" w:rsidP="00345CEB">
      <w:pPr>
        <w:spacing w:after="240" w:line="360" w:lineRule="auto"/>
        <w:ind w:left="850" w:firstLine="432"/>
        <w:jc w:val="both"/>
        <w:rPr>
          <w:rFonts w:ascii="Bookman Old Style" w:hAnsi="Bookman Old Style"/>
        </w:rPr>
      </w:pPr>
      <w:r w:rsidRPr="00006411">
        <w:rPr>
          <w:rFonts w:ascii="Bookman Old Style" w:hAnsi="Bookman Old Style"/>
        </w:rPr>
        <w:t>Tujuan merupakan penjabaran secara lebih nyata dari perumusan</w:t>
      </w:r>
      <w:r w:rsidR="008B6CE5">
        <w:rPr>
          <w:rFonts w:ascii="Bookman Old Style" w:hAnsi="Bookman Old Style"/>
          <w:lang w:val="id-ID"/>
        </w:rPr>
        <w:t xml:space="preserve"> Tujuan yang ada di Rencana Pembangunan Daerah (RPD) Kabupaten Tulang Bawang merujuk pada  Tujuan 2, </w:t>
      </w:r>
      <w:r w:rsidR="008B6CE5" w:rsidRPr="008B6CE5">
        <w:rPr>
          <w:rFonts w:ascii="Bookman Old Style" w:hAnsi="Bookman Old Style"/>
          <w:b/>
          <w:lang w:val="id-ID"/>
        </w:rPr>
        <w:t>“</w:t>
      </w:r>
      <w:r w:rsidR="008B6CE5">
        <w:rPr>
          <w:rFonts w:ascii="Bookman Old Style" w:hAnsi="Bookman Old Style"/>
          <w:lang w:val="id-ID"/>
        </w:rPr>
        <w:t xml:space="preserve"> </w:t>
      </w:r>
      <w:r w:rsidR="008B6CE5" w:rsidRPr="008B6CE5">
        <w:rPr>
          <w:rFonts w:ascii="Bookman Old Style" w:hAnsi="Bookman Old Style"/>
          <w:i/>
          <w:lang w:val="id-ID"/>
        </w:rPr>
        <w:t>Mewujudkan Peningkatan Aktivitas Ekonomi Masyarakat,Dunia Usaha, Investasi serta pemanfaatan Potensi Unggulan Daerah secara Optimal untuk kesejahteraan Masyarakat</w:t>
      </w:r>
      <w:r w:rsidR="008B6CE5">
        <w:rPr>
          <w:rFonts w:ascii="Bookman Old Style" w:hAnsi="Bookman Old Style"/>
          <w:lang w:val="id-ID"/>
        </w:rPr>
        <w:t xml:space="preserve"> </w:t>
      </w:r>
      <w:r w:rsidR="008B6CE5" w:rsidRPr="008B6CE5">
        <w:rPr>
          <w:rFonts w:ascii="Bookman Old Style" w:hAnsi="Bookman Old Style"/>
          <w:b/>
          <w:lang w:val="id-ID"/>
        </w:rPr>
        <w:t>“</w:t>
      </w:r>
      <w:r w:rsidR="008B6CE5">
        <w:rPr>
          <w:rFonts w:ascii="Bookman Old Style" w:hAnsi="Bookman Old Style"/>
          <w:lang w:val="id-ID"/>
        </w:rPr>
        <w:t xml:space="preserve"> </w:t>
      </w:r>
      <w:r w:rsidRPr="00006411">
        <w:rPr>
          <w:rFonts w:ascii="Bookman Old Style" w:hAnsi="Bookman Old Style"/>
          <w:lang w:val="id-ID"/>
        </w:rPr>
        <w:t xml:space="preserve">. Berdasarkan </w:t>
      </w:r>
      <w:r w:rsidR="008D05BB" w:rsidRPr="00006411">
        <w:rPr>
          <w:rFonts w:ascii="Bookman Old Style" w:hAnsi="Bookman Old Style"/>
        </w:rPr>
        <w:t xml:space="preserve">Rencana Pembangunan Daerah </w:t>
      </w:r>
      <w:r w:rsidRPr="00006411">
        <w:rPr>
          <w:rFonts w:ascii="Bookman Old Style" w:hAnsi="Bookman Old Style"/>
          <w:lang w:val="id-ID"/>
        </w:rPr>
        <w:t>yang telah ditetapkan, Dinas P</w:t>
      </w:r>
      <w:r w:rsidR="00BF5F18" w:rsidRPr="00006411">
        <w:rPr>
          <w:rFonts w:ascii="Bookman Old Style" w:hAnsi="Bookman Old Style"/>
        </w:rPr>
        <w:t xml:space="preserve">erdagangan </w:t>
      </w:r>
      <w:r w:rsidRPr="00006411">
        <w:rPr>
          <w:rFonts w:ascii="Bookman Old Style" w:hAnsi="Bookman Old Style"/>
          <w:lang w:val="id-ID"/>
        </w:rPr>
        <w:t>Kabupaten Tulang Bawang men</w:t>
      </w:r>
      <w:r w:rsidR="00DC6B69" w:rsidRPr="00006411">
        <w:rPr>
          <w:rFonts w:ascii="Bookman Old Style" w:hAnsi="Bookman Old Style"/>
        </w:rPr>
        <w:t>e</w:t>
      </w:r>
      <w:r w:rsidRPr="00006411">
        <w:rPr>
          <w:rFonts w:ascii="Bookman Old Style" w:hAnsi="Bookman Old Style"/>
          <w:lang w:val="id-ID"/>
        </w:rPr>
        <w:t>tapkan tujuan sebagai berikut</w:t>
      </w:r>
      <w:r w:rsidRPr="00006411">
        <w:rPr>
          <w:rFonts w:ascii="Bookman Old Style" w:hAnsi="Bookman Old Style"/>
        </w:rPr>
        <w:t>:</w:t>
      </w:r>
    </w:p>
    <w:p w:rsidR="00C92FAA" w:rsidRPr="00006411" w:rsidRDefault="00C92FAA" w:rsidP="00345CEB">
      <w:pPr>
        <w:numPr>
          <w:ilvl w:val="1"/>
          <w:numId w:val="7"/>
        </w:numPr>
        <w:tabs>
          <w:tab w:val="clear" w:pos="1800"/>
        </w:tabs>
        <w:spacing w:after="120" w:line="360" w:lineRule="auto"/>
        <w:ind w:left="1425" w:hanging="518"/>
        <w:jc w:val="both"/>
        <w:rPr>
          <w:rFonts w:ascii="Bookman Old Style" w:hAnsi="Bookman Old Style"/>
        </w:rPr>
      </w:pPr>
      <w:r w:rsidRPr="00006411">
        <w:rPr>
          <w:rFonts w:ascii="Bookman Old Style" w:hAnsi="Bookman Old Style"/>
        </w:rPr>
        <w:t>Meningkatkan kemampuan personil Dinas P</w:t>
      </w:r>
      <w:r w:rsidR="00BF5F18" w:rsidRPr="00006411">
        <w:rPr>
          <w:rFonts w:ascii="Bookman Old Style" w:hAnsi="Bookman Old Style"/>
        </w:rPr>
        <w:t>erdagangan</w:t>
      </w:r>
      <w:r w:rsidRPr="00006411">
        <w:rPr>
          <w:rFonts w:ascii="Bookman Old Style" w:hAnsi="Bookman Old Style"/>
        </w:rPr>
        <w:t xml:space="preserve"> dalam melaksanakan tugas pokok dan fungsinya baik secara administrasi maupun secara tekhnis pelaksana</w:t>
      </w:r>
      <w:r w:rsidR="00DC6B69" w:rsidRPr="00006411">
        <w:rPr>
          <w:rFonts w:ascii="Bookman Old Style" w:hAnsi="Bookman Old Style"/>
        </w:rPr>
        <w:t>an</w:t>
      </w:r>
      <w:r w:rsidRPr="00006411">
        <w:rPr>
          <w:rFonts w:ascii="Bookman Old Style" w:hAnsi="Bookman Old Style"/>
        </w:rPr>
        <w:t xml:space="preserve"> dilapangan.</w:t>
      </w:r>
    </w:p>
    <w:p w:rsidR="00656002" w:rsidRPr="00006411" w:rsidRDefault="00656002" w:rsidP="00345CEB">
      <w:pPr>
        <w:numPr>
          <w:ilvl w:val="1"/>
          <w:numId w:val="7"/>
        </w:numPr>
        <w:tabs>
          <w:tab w:val="clear" w:pos="1800"/>
        </w:tabs>
        <w:spacing w:after="120" w:line="360" w:lineRule="auto"/>
        <w:ind w:left="1425" w:hanging="518"/>
        <w:jc w:val="both"/>
        <w:rPr>
          <w:rFonts w:ascii="Bookman Old Style" w:hAnsi="Bookman Old Style"/>
        </w:rPr>
      </w:pPr>
      <w:r w:rsidRPr="00006411">
        <w:rPr>
          <w:rFonts w:ascii="Bookman Old Style" w:hAnsi="Bookman Old Style"/>
        </w:rPr>
        <w:t>Meningkatkan Pengawasan dan monitoring barang beredar, informasi harga barang komoditi.</w:t>
      </w:r>
    </w:p>
    <w:p w:rsidR="00C92FAA" w:rsidRPr="00006411" w:rsidRDefault="00656002" w:rsidP="00345CEB">
      <w:pPr>
        <w:numPr>
          <w:ilvl w:val="1"/>
          <w:numId w:val="7"/>
        </w:numPr>
        <w:tabs>
          <w:tab w:val="clear" w:pos="1800"/>
        </w:tabs>
        <w:spacing w:after="120" w:line="360" w:lineRule="auto"/>
        <w:ind w:left="1425" w:hanging="518"/>
        <w:jc w:val="both"/>
        <w:rPr>
          <w:rFonts w:ascii="Bookman Old Style" w:hAnsi="Bookman Old Style"/>
        </w:rPr>
      </w:pPr>
      <w:r w:rsidRPr="00006411">
        <w:rPr>
          <w:rFonts w:ascii="Bookman Old Style" w:hAnsi="Bookman Old Style"/>
        </w:rPr>
        <w:t>Tercapaian target Pendapatan Pasar</w:t>
      </w:r>
      <w:r w:rsidR="00C92FAA" w:rsidRPr="00006411">
        <w:rPr>
          <w:rFonts w:ascii="Bookman Old Style" w:hAnsi="Bookman Old Style"/>
        </w:rPr>
        <w:t>.</w:t>
      </w:r>
    </w:p>
    <w:p w:rsidR="00C92FAA" w:rsidRPr="00006411" w:rsidRDefault="00656002" w:rsidP="00345CEB">
      <w:pPr>
        <w:pStyle w:val="ListParagraph"/>
        <w:numPr>
          <w:ilvl w:val="1"/>
          <w:numId w:val="7"/>
        </w:numPr>
        <w:tabs>
          <w:tab w:val="clear" w:pos="1800"/>
          <w:tab w:val="num" w:pos="1440"/>
        </w:tabs>
        <w:spacing w:line="360" w:lineRule="auto"/>
        <w:ind w:left="1425" w:hanging="518"/>
        <w:jc w:val="both"/>
        <w:rPr>
          <w:rFonts w:ascii="Bookman Old Style" w:hAnsi="Bookman Old Style"/>
          <w:lang w:val="fi-FI"/>
        </w:rPr>
      </w:pPr>
      <w:r w:rsidRPr="00006411">
        <w:rPr>
          <w:rFonts w:ascii="Bookman Old Style" w:hAnsi="Bookman Old Style"/>
        </w:rPr>
        <w:t xml:space="preserve">Terlaksanaya Pasar Murah di </w:t>
      </w:r>
      <w:r w:rsidR="001701AC" w:rsidRPr="00006411">
        <w:rPr>
          <w:rFonts w:ascii="Bookman Old Style" w:hAnsi="Bookman Old Style"/>
        </w:rPr>
        <w:t>Beberapa</w:t>
      </w:r>
      <w:r w:rsidR="005835EB" w:rsidRPr="00006411">
        <w:rPr>
          <w:rFonts w:ascii="Bookman Old Style" w:hAnsi="Bookman Old Style"/>
        </w:rPr>
        <w:t xml:space="preserve"> </w:t>
      </w:r>
      <w:r w:rsidRPr="00006411">
        <w:rPr>
          <w:rFonts w:ascii="Bookman Old Style" w:hAnsi="Bookman Old Style"/>
        </w:rPr>
        <w:t>Kecamatan</w:t>
      </w:r>
    </w:p>
    <w:p w:rsidR="00656002" w:rsidRPr="00006411" w:rsidRDefault="00656002" w:rsidP="00345CEB">
      <w:pPr>
        <w:pStyle w:val="ListParagraph"/>
        <w:numPr>
          <w:ilvl w:val="1"/>
          <w:numId w:val="7"/>
        </w:numPr>
        <w:tabs>
          <w:tab w:val="clear" w:pos="1800"/>
          <w:tab w:val="num" w:pos="1440"/>
        </w:tabs>
        <w:spacing w:line="360" w:lineRule="auto"/>
        <w:ind w:left="1425" w:hanging="518"/>
        <w:jc w:val="both"/>
        <w:rPr>
          <w:rFonts w:ascii="Bookman Old Style" w:hAnsi="Bookman Old Style"/>
          <w:lang w:val="fi-FI"/>
        </w:rPr>
      </w:pPr>
      <w:r w:rsidRPr="00006411">
        <w:rPr>
          <w:rFonts w:ascii="Bookman Old Style" w:hAnsi="Bookman Old Style"/>
        </w:rPr>
        <w:t>Tersedianya beroperasi Gedung SRG.</w:t>
      </w:r>
    </w:p>
    <w:p w:rsidR="00E6150B" w:rsidRPr="00006411" w:rsidRDefault="00E6150B" w:rsidP="00345CEB">
      <w:pPr>
        <w:pStyle w:val="ListParagraph"/>
        <w:numPr>
          <w:ilvl w:val="1"/>
          <w:numId w:val="7"/>
        </w:numPr>
        <w:tabs>
          <w:tab w:val="clear" w:pos="1800"/>
          <w:tab w:val="num" w:pos="1440"/>
        </w:tabs>
        <w:spacing w:line="360" w:lineRule="auto"/>
        <w:ind w:left="1425" w:hanging="518"/>
        <w:jc w:val="both"/>
        <w:rPr>
          <w:rFonts w:ascii="Bookman Old Style" w:hAnsi="Bookman Old Style"/>
          <w:lang w:val="fi-FI"/>
        </w:rPr>
      </w:pPr>
      <w:r w:rsidRPr="00006411">
        <w:rPr>
          <w:rFonts w:ascii="Bookman Old Style" w:hAnsi="Bookman Old Style"/>
          <w:lang w:val="id-ID"/>
        </w:rPr>
        <w:t>Terlaksananya Pelatihan  Kemetrologi Legal yang handal</w:t>
      </w:r>
    </w:p>
    <w:p w:rsidR="00656002" w:rsidRPr="00006411" w:rsidRDefault="00656002" w:rsidP="00345CEB">
      <w:pPr>
        <w:pStyle w:val="ListParagraph"/>
        <w:numPr>
          <w:ilvl w:val="1"/>
          <w:numId w:val="7"/>
        </w:numPr>
        <w:tabs>
          <w:tab w:val="clear" w:pos="1800"/>
          <w:tab w:val="num" w:pos="1440"/>
        </w:tabs>
        <w:spacing w:line="360" w:lineRule="auto"/>
        <w:ind w:left="1425" w:hanging="518"/>
        <w:jc w:val="both"/>
        <w:rPr>
          <w:rFonts w:ascii="Bookman Old Style" w:hAnsi="Bookman Old Style"/>
          <w:lang w:val="fi-FI"/>
        </w:rPr>
      </w:pPr>
      <w:r w:rsidRPr="00006411">
        <w:rPr>
          <w:rFonts w:ascii="Bookman Old Style" w:hAnsi="Bookman Old Style"/>
        </w:rPr>
        <w:t>Pelaksanaan pendataan terhadap alat UTTP dan Data Alat UTTP</w:t>
      </w:r>
    </w:p>
    <w:p w:rsidR="00656002" w:rsidRPr="00006411" w:rsidRDefault="00656002" w:rsidP="00345CEB">
      <w:pPr>
        <w:pStyle w:val="ListParagraph"/>
        <w:numPr>
          <w:ilvl w:val="1"/>
          <w:numId w:val="7"/>
        </w:numPr>
        <w:tabs>
          <w:tab w:val="clear" w:pos="1800"/>
          <w:tab w:val="num" w:pos="1440"/>
        </w:tabs>
        <w:spacing w:line="360" w:lineRule="auto"/>
        <w:ind w:left="1425" w:hanging="518"/>
        <w:jc w:val="both"/>
        <w:rPr>
          <w:rFonts w:ascii="Bookman Old Style" w:hAnsi="Bookman Old Style"/>
          <w:lang w:val="fi-FI"/>
        </w:rPr>
      </w:pPr>
      <w:r w:rsidRPr="00006411">
        <w:rPr>
          <w:rFonts w:ascii="Bookman Old Style" w:eastAsiaTheme="minorHAnsi" w:hAnsi="Bookman Old Style"/>
          <w:sz w:val="22"/>
          <w:szCs w:val="22"/>
        </w:rPr>
        <w:t>Terlaksananya Pembangunan Pasar tradisional.</w:t>
      </w:r>
    </w:p>
    <w:p w:rsidR="00656002" w:rsidRPr="00006411" w:rsidRDefault="00656002" w:rsidP="00345CEB">
      <w:pPr>
        <w:pStyle w:val="ListParagraph"/>
        <w:numPr>
          <w:ilvl w:val="1"/>
          <w:numId w:val="7"/>
        </w:numPr>
        <w:tabs>
          <w:tab w:val="clear" w:pos="1800"/>
          <w:tab w:val="num" w:pos="1440"/>
        </w:tabs>
        <w:spacing w:line="360" w:lineRule="auto"/>
        <w:ind w:left="1425" w:hanging="518"/>
        <w:jc w:val="both"/>
        <w:rPr>
          <w:rFonts w:ascii="Bookman Old Style" w:hAnsi="Bookman Old Style"/>
          <w:lang w:val="fi-FI"/>
        </w:rPr>
      </w:pPr>
      <w:r w:rsidRPr="00006411">
        <w:rPr>
          <w:rFonts w:ascii="Bookman Old Style" w:eastAsiaTheme="minorHAnsi" w:hAnsi="Bookman Old Style"/>
          <w:sz w:val="22"/>
          <w:szCs w:val="22"/>
        </w:rPr>
        <w:t>Terlaksananya pengawasan dan perencanaan pembangunan pasar.</w:t>
      </w:r>
    </w:p>
    <w:p w:rsidR="005E4AF6" w:rsidRPr="00006411" w:rsidRDefault="00E6150B" w:rsidP="00345CEB">
      <w:pPr>
        <w:pStyle w:val="ListParagraph"/>
        <w:numPr>
          <w:ilvl w:val="1"/>
          <w:numId w:val="7"/>
        </w:numPr>
        <w:tabs>
          <w:tab w:val="clear" w:pos="1800"/>
          <w:tab w:val="num" w:pos="1440"/>
        </w:tabs>
        <w:spacing w:line="360" w:lineRule="auto"/>
        <w:ind w:left="1425" w:hanging="518"/>
        <w:jc w:val="both"/>
        <w:rPr>
          <w:rFonts w:ascii="Bookman Old Style" w:hAnsi="Bookman Old Style"/>
          <w:sz w:val="8"/>
          <w:szCs w:val="8"/>
          <w:lang w:val="fi-FI"/>
        </w:rPr>
      </w:pPr>
      <w:r w:rsidRPr="00006411">
        <w:rPr>
          <w:rFonts w:ascii="Bookman Old Style" w:eastAsiaTheme="minorHAnsi" w:hAnsi="Bookman Old Style"/>
          <w:sz w:val="22"/>
          <w:szCs w:val="22"/>
          <w:lang w:val="id-ID"/>
        </w:rPr>
        <w:t xml:space="preserve">Terlaksananya </w:t>
      </w:r>
      <w:r w:rsidR="00C00255" w:rsidRPr="00006411">
        <w:rPr>
          <w:rFonts w:ascii="Bookman Old Style" w:eastAsiaTheme="minorHAnsi" w:hAnsi="Bookman Old Style"/>
          <w:sz w:val="22"/>
          <w:szCs w:val="22"/>
        </w:rPr>
        <w:t>Tera –Tera Ulang di kabupaten Tualang Bawang</w:t>
      </w:r>
    </w:p>
    <w:p w:rsidR="00FD6054" w:rsidRDefault="008B190E" w:rsidP="008B190E">
      <w:pPr>
        <w:tabs>
          <w:tab w:val="left" w:pos="2100"/>
        </w:tabs>
        <w:spacing w:after="240" w:line="276" w:lineRule="auto"/>
        <w:ind w:left="360"/>
        <w:jc w:val="both"/>
        <w:rPr>
          <w:b/>
          <w:lang w:val="fi-FI"/>
        </w:rPr>
      </w:pPr>
      <w:r>
        <w:rPr>
          <w:b/>
          <w:lang w:val="fi-FI"/>
        </w:rPr>
        <w:tab/>
      </w:r>
    </w:p>
    <w:p w:rsidR="00C92FAA" w:rsidRPr="00924AD4" w:rsidRDefault="00C92FAA" w:rsidP="0017490C">
      <w:pPr>
        <w:numPr>
          <w:ilvl w:val="0"/>
          <w:numId w:val="5"/>
        </w:numPr>
        <w:tabs>
          <w:tab w:val="clear" w:pos="720"/>
        </w:tabs>
        <w:spacing w:after="240"/>
        <w:ind w:left="900"/>
        <w:jc w:val="both"/>
        <w:rPr>
          <w:rFonts w:ascii="Bookman Old Style" w:hAnsi="Bookman Old Style"/>
          <w:b/>
          <w:lang w:val="fi-FI"/>
        </w:rPr>
      </w:pPr>
      <w:r w:rsidRPr="00924AD4">
        <w:rPr>
          <w:rFonts w:ascii="Bookman Old Style" w:hAnsi="Bookman Old Style"/>
          <w:b/>
          <w:lang w:val="fi-FI"/>
        </w:rPr>
        <w:t>Sasaran</w:t>
      </w:r>
      <w:r w:rsidR="00D61DD7" w:rsidRPr="00924AD4">
        <w:rPr>
          <w:rFonts w:ascii="Bookman Old Style" w:hAnsi="Bookman Old Style"/>
          <w:b/>
          <w:lang w:val="fi-FI"/>
        </w:rPr>
        <w:t xml:space="preserve"> Strategis</w:t>
      </w:r>
    </w:p>
    <w:p w:rsidR="002E1BA4" w:rsidRPr="00924AD4" w:rsidRDefault="00C92FAA" w:rsidP="00345CEB">
      <w:pPr>
        <w:spacing w:after="240" w:line="360" w:lineRule="auto"/>
        <w:ind w:left="850" w:firstLine="43"/>
        <w:jc w:val="both"/>
        <w:rPr>
          <w:rFonts w:ascii="Bookman Old Style" w:hAnsi="Bookman Old Style"/>
          <w:lang w:val="id-ID"/>
        </w:rPr>
      </w:pPr>
      <w:r w:rsidRPr="00924AD4">
        <w:rPr>
          <w:rFonts w:ascii="Bookman Old Style" w:hAnsi="Bookman Old Style"/>
        </w:rPr>
        <w:t>Dalam upaya untuk mewujudkan tuju</w:t>
      </w:r>
      <w:r w:rsidR="002E1BA4" w:rsidRPr="00924AD4">
        <w:rPr>
          <w:rFonts w:ascii="Bookman Old Style" w:hAnsi="Bookman Old Style"/>
        </w:rPr>
        <w:t>an yang telah ditetapkan,</w:t>
      </w:r>
      <w:r w:rsidR="008B6CE5">
        <w:rPr>
          <w:rFonts w:ascii="Bookman Old Style" w:hAnsi="Bookman Old Style"/>
          <w:lang w:val="id-ID"/>
        </w:rPr>
        <w:t xml:space="preserve"> dalam Rencana Pembangunan Daerah (RPD)</w:t>
      </w:r>
      <w:r w:rsidR="002E1BA4" w:rsidRPr="00924AD4">
        <w:rPr>
          <w:rFonts w:ascii="Bookman Old Style" w:hAnsi="Bookman Old Style"/>
        </w:rPr>
        <w:t xml:space="preserve"> diper</w:t>
      </w:r>
      <w:r w:rsidRPr="00924AD4">
        <w:rPr>
          <w:rFonts w:ascii="Bookman Old Style" w:hAnsi="Bookman Old Style"/>
        </w:rPr>
        <w:t>lukan penentuan sasaran</w:t>
      </w:r>
      <w:r w:rsidR="008B6CE5">
        <w:rPr>
          <w:rFonts w:ascii="Bookman Old Style" w:hAnsi="Bookman Old Style"/>
          <w:lang w:val="id-ID"/>
        </w:rPr>
        <w:t xml:space="preserve"> yang berpedoman pada Sasaran</w:t>
      </w:r>
      <w:r w:rsidRPr="00924AD4">
        <w:rPr>
          <w:rFonts w:ascii="Bookman Old Style" w:hAnsi="Bookman Old Style"/>
        </w:rPr>
        <w:t xml:space="preserve"> </w:t>
      </w:r>
      <w:r w:rsidR="008B6CE5" w:rsidRPr="008B6CE5">
        <w:rPr>
          <w:rFonts w:ascii="Bookman Old Style" w:hAnsi="Bookman Old Style"/>
          <w:b/>
          <w:lang w:val="id-ID"/>
        </w:rPr>
        <w:t>“</w:t>
      </w:r>
      <w:r w:rsidR="008B6CE5">
        <w:rPr>
          <w:rFonts w:ascii="Bookman Old Style" w:hAnsi="Bookman Old Style"/>
          <w:lang w:val="id-ID"/>
        </w:rPr>
        <w:t xml:space="preserve"> </w:t>
      </w:r>
      <w:r w:rsidR="008B6CE5" w:rsidRPr="008B6CE5">
        <w:rPr>
          <w:rFonts w:ascii="Bookman Old Style" w:hAnsi="Bookman Old Style"/>
          <w:i/>
          <w:lang w:val="id-ID"/>
        </w:rPr>
        <w:t xml:space="preserve">Meningkatnya Pertumbuhan dan Kualitas Perekonomian Daerah </w:t>
      </w:r>
      <w:r w:rsidR="008B6CE5" w:rsidRPr="008B6CE5">
        <w:rPr>
          <w:rFonts w:ascii="Bookman Old Style" w:hAnsi="Bookman Old Style"/>
          <w:b/>
          <w:lang w:val="id-ID"/>
        </w:rPr>
        <w:t>“</w:t>
      </w:r>
      <w:r w:rsidR="008B6CE5">
        <w:rPr>
          <w:rFonts w:ascii="Bookman Old Style" w:hAnsi="Bookman Old Style"/>
          <w:lang w:val="id-ID"/>
        </w:rPr>
        <w:t xml:space="preserve"> </w:t>
      </w:r>
      <w:r w:rsidRPr="00924AD4">
        <w:rPr>
          <w:rFonts w:ascii="Bookman Old Style" w:hAnsi="Bookman Old Style"/>
        </w:rPr>
        <w:t xml:space="preserve">yang mencerminkan sesuatu yang akan dicapai atau dihasilkan oleh organisasi dalam jangka waktu tertentu. Tujuan adalah hasil yang akan diwujudkan oleh </w:t>
      </w:r>
      <w:r w:rsidR="002E1BA4" w:rsidRPr="00924AD4">
        <w:rPr>
          <w:rFonts w:ascii="Bookman Old Style" w:hAnsi="Bookman Old Style"/>
          <w:lang w:val="id-ID"/>
        </w:rPr>
        <w:t xml:space="preserve">Dinas </w:t>
      </w:r>
      <w:r w:rsidR="009A7E48" w:rsidRPr="00924AD4">
        <w:rPr>
          <w:rFonts w:ascii="Bookman Old Style" w:hAnsi="Bookman Old Style"/>
        </w:rPr>
        <w:t>Perdagangan</w:t>
      </w:r>
      <w:r w:rsidR="002E1BA4" w:rsidRPr="00924AD4">
        <w:rPr>
          <w:rFonts w:ascii="Bookman Old Style" w:hAnsi="Bookman Old Style"/>
          <w:lang w:val="id-ID"/>
        </w:rPr>
        <w:t xml:space="preserve"> Kabupaten Tulang Bawang </w:t>
      </w:r>
      <w:r w:rsidRPr="00924AD4">
        <w:rPr>
          <w:rFonts w:ascii="Bookman Old Style" w:hAnsi="Bookman Old Style"/>
        </w:rPr>
        <w:t xml:space="preserve">dalam jangka menengah. Sedangkan sasaran strategis adalah hasil yang akan diwujudkan </w:t>
      </w:r>
      <w:r w:rsidR="002E1BA4" w:rsidRPr="00924AD4">
        <w:rPr>
          <w:rFonts w:ascii="Bookman Old Style" w:hAnsi="Bookman Old Style"/>
          <w:lang w:val="id-ID"/>
        </w:rPr>
        <w:t xml:space="preserve">Dinas </w:t>
      </w:r>
      <w:r w:rsidR="009A7E48" w:rsidRPr="00924AD4">
        <w:rPr>
          <w:rFonts w:ascii="Bookman Old Style" w:hAnsi="Bookman Old Style"/>
        </w:rPr>
        <w:t xml:space="preserve">Perdagangan </w:t>
      </w:r>
      <w:r w:rsidR="002E1BA4" w:rsidRPr="00924AD4">
        <w:rPr>
          <w:rFonts w:ascii="Bookman Old Style" w:hAnsi="Bookman Old Style"/>
          <w:lang w:val="id-ID"/>
        </w:rPr>
        <w:t xml:space="preserve">Kabupaten Tulang Bawang </w:t>
      </w:r>
      <w:r w:rsidRPr="00924AD4">
        <w:rPr>
          <w:rFonts w:ascii="Bookman Old Style" w:hAnsi="Bookman Old Style"/>
        </w:rPr>
        <w:t>dalam kurun waktu lebih pen</w:t>
      </w:r>
      <w:r w:rsidR="002E1BA4" w:rsidRPr="00924AD4">
        <w:rPr>
          <w:rFonts w:ascii="Bookman Old Style" w:hAnsi="Bookman Old Style"/>
        </w:rPr>
        <w:t xml:space="preserve">dek dari tujuan. Sasaran </w:t>
      </w:r>
      <w:r w:rsidRPr="00924AD4">
        <w:rPr>
          <w:rFonts w:ascii="Bookman Old Style" w:hAnsi="Bookman Old Style"/>
        </w:rPr>
        <w:t>sebagai alat ukur keberhasi</w:t>
      </w:r>
      <w:r w:rsidR="002E1BA4" w:rsidRPr="00924AD4">
        <w:rPr>
          <w:rFonts w:ascii="Bookman Old Style" w:hAnsi="Bookman Old Style"/>
        </w:rPr>
        <w:t>lan sasaran strategis tahun 20</w:t>
      </w:r>
      <w:r w:rsidR="00450855" w:rsidRPr="00924AD4">
        <w:rPr>
          <w:rFonts w:ascii="Bookman Old Style" w:hAnsi="Bookman Old Style"/>
        </w:rPr>
        <w:t>23</w:t>
      </w:r>
      <w:r w:rsidR="002E1BA4" w:rsidRPr="00924AD4">
        <w:rPr>
          <w:rFonts w:ascii="Bookman Old Style" w:hAnsi="Bookman Old Style"/>
        </w:rPr>
        <w:t>- 20</w:t>
      </w:r>
      <w:r w:rsidR="009A7E48" w:rsidRPr="00924AD4">
        <w:rPr>
          <w:rFonts w:ascii="Bookman Old Style" w:hAnsi="Bookman Old Style"/>
        </w:rPr>
        <w:t>2</w:t>
      </w:r>
      <w:r w:rsidR="00450855" w:rsidRPr="00924AD4">
        <w:rPr>
          <w:rFonts w:ascii="Bookman Old Style" w:hAnsi="Bookman Old Style"/>
        </w:rPr>
        <w:t>6</w:t>
      </w:r>
      <w:r w:rsidR="002E1BA4" w:rsidRPr="00924AD4">
        <w:rPr>
          <w:rFonts w:ascii="Bookman Old Style" w:hAnsi="Bookman Old Style"/>
        </w:rPr>
        <w:t xml:space="preserve"> adalah sebagai berikut</w:t>
      </w:r>
      <w:r w:rsidRPr="00924AD4">
        <w:rPr>
          <w:rFonts w:ascii="Bookman Old Style" w:hAnsi="Bookman Old Style"/>
        </w:rPr>
        <w:t xml:space="preserve">: </w:t>
      </w:r>
    </w:p>
    <w:p w:rsidR="00C92FAA" w:rsidRPr="00924AD4" w:rsidRDefault="00055729" w:rsidP="0017490C">
      <w:pPr>
        <w:numPr>
          <w:ilvl w:val="0"/>
          <w:numId w:val="8"/>
        </w:numPr>
        <w:tabs>
          <w:tab w:val="clear" w:pos="720"/>
          <w:tab w:val="num" w:pos="1276"/>
        </w:tabs>
        <w:spacing w:after="120"/>
        <w:ind w:left="1276" w:hanging="357"/>
        <w:jc w:val="both"/>
        <w:rPr>
          <w:rFonts w:ascii="Bookman Old Style" w:hAnsi="Bookman Old Style"/>
        </w:rPr>
      </w:pPr>
      <w:r w:rsidRPr="00924AD4">
        <w:rPr>
          <w:rFonts w:ascii="Bookman Old Style" w:eastAsiaTheme="minorHAnsi" w:hAnsi="Bookman Old Style"/>
        </w:rPr>
        <w:lastRenderedPageBreak/>
        <w:t>M</w:t>
      </w:r>
      <w:r w:rsidR="009E1654" w:rsidRPr="00924AD4">
        <w:rPr>
          <w:rFonts w:ascii="Bookman Old Style" w:eastAsiaTheme="minorHAnsi" w:hAnsi="Bookman Old Style"/>
        </w:rPr>
        <w:t>eningkatnya te</w:t>
      </w:r>
      <w:r w:rsidR="00DC6B69" w:rsidRPr="00924AD4">
        <w:rPr>
          <w:rFonts w:ascii="Bookman Old Style" w:eastAsiaTheme="minorHAnsi" w:hAnsi="Bookman Old Style"/>
        </w:rPr>
        <w:t>r</w:t>
      </w:r>
      <w:r w:rsidR="009E1654" w:rsidRPr="00924AD4">
        <w:rPr>
          <w:rFonts w:ascii="Bookman Old Style" w:eastAsiaTheme="minorHAnsi" w:hAnsi="Bookman Old Style"/>
        </w:rPr>
        <w:t>tib niaga terhadap pendistribusian barang.</w:t>
      </w:r>
    </w:p>
    <w:p w:rsidR="00C92FAA" w:rsidRPr="00924AD4" w:rsidRDefault="00414564" w:rsidP="0017490C">
      <w:pPr>
        <w:numPr>
          <w:ilvl w:val="0"/>
          <w:numId w:val="8"/>
        </w:numPr>
        <w:tabs>
          <w:tab w:val="clear" w:pos="720"/>
          <w:tab w:val="num" w:pos="1276"/>
        </w:tabs>
        <w:spacing w:after="120"/>
        <w:ind w:left="1276" w:hanging="357"/>
        <w:jc w:val="both"/>
        <w:rPr>
          <w:rFonts w:ascii="Bookman Old Style" w:hAnsi="Bookman Old Style"/>
        </w:rPr>
      </w:pPr>
      <w:r w:rsidRPr="00924AD4">
        <w:rPr>
          <w:rFonts w:ascii="Bookman Old Style" w:eastAsiaTheme="minorHAnsi" w:hAnsi="Bookman Old Style"/>
        </w:rPr>
        <w:t>Tercapainya target Pendapatan pasar dan terwujud pasar yang tertib indah dan nyaman</w:t>
      </w:r>
    </w:p>
    <w:p w:rsidR="009E1654" w:rsidRPr="00924AD4" w:rsidRDefault="009E1654" w:rsidP="0017490C">
      <w:pPr>
        <w:numPr>
          <w:ilvl w:val="0"/>
          <w:numId w:val="8"/>
        </w:numPr>
        <w:tabs>
          <w:tab w:val="clear" w:pos="720"/>
          <w:tab w:val="num" w:pos="1276"/>
        </w:tabs>
        <w:spacing w:after="120"/>
        <w:ind w:left="1276" w:hanging="357"/>
        <w:jc w:val="both"/>
        <w:rPr>
          <w:rFonts w:ascii="Bookman Old Style" w:hAnsi="Bookman Old Style"/>
        </w:rPr>
      </w:pPr>
      <w:r w:rsidRPr="00924AD4">
        <w:rPr>
          <w:rFonts w:ascii="Bookman Old Style" w:hAnsi="Bookman Old Style"/>
        </w:rPr>
        <w:t xml:space="preserve">Terlaksanaya Pasar Murah di </w:t>
      </w:r>
      <w:r w:rsidR="00414564" w:rsidRPr="00924AD4">
        <w:rPr>
          <w:rFonts w:ascii="Bookman Old Style" w:hAnsi="Bookman Old Style"/>
        </w:rPr>
        <w:t>8 Lokasi</w:t>
      </w:r>
    </w:p>
    <w:p w:rsidR="009E1654" w:rsidRPr="00924AD4" w:rsidRDefault="009E1654" w:rsidP="0017490C">
      <w:pPr>
        <w:numPr>
          <w:ilvl w:val="0"/>
          <w:numId w:val="8"/>
        </w:numPr>
        <w:tabs>
          <w:tab w:val="clear" w:pos="720"/>
          <w:tab w:val="num" w:pos="1276"/>
        </w:tabs>
        <w:spacing w:after="120"/>
        <w:ind w:left="1276" w:hanging="357"/>
        <w:jc w:val="both"/>
        <w:rPr>
          <w:rFonts w:ascii="Bookman Old Style" w:hAnsi="Bookman Old Style"/>
        </w:rPr>
      </w:pPr>
      <w:r w:rsidRPr="00924AD4">
        <w:rPr>
          <w:rFonts w:ascii="Bookman Old Style" w:eastAsiaTheme="minorHAnsi" w:hAnsi="Bookman Old Style"/>
          <w:lang w:val="id-ID"/>
        </w:rPr>
        <w:t xml:space="preserve">Meningkatkan </w:t>
      </w:r>
      <w:r w:rsidRPr="00924AD4">
        <w:rPr>
          <w:rFonts w:ascii="Bookman Old Style" w:eastAsiaTheme="minorHAnsi" w:hAnsi="Bookman Old Style"/>
        </w:rPr>
        <w:t>Pengelolaan Gedung SRG</w:t>
      </w:r>
    </w:p>
    <w:p w:rsidR="00C92FAA" w:rsidRPr="00924AD4" w:rsidRDefault="009E1654" w:rsidP="0017490C">
      <w:pPr>
        <w:numPr>
          <w:ilvl w:val="0"/>
          <w:numId w:val="8"/>
        </w:numPr>
        <w:tabs>
          <w:tab w:val="clear" w:pos="720"/>
          <w:tab w:val="num" w:pos="1276"/>
        </w:tabs>
        <w:spacing w:after="120"/>
        <w:ind w:left="1276" w:hanging="357"/>
        <w:jc w:val="both"/>
        <w:rPr>
          <w:rFonts w:ascii="Bookman Old Style" w:hAnsi="Bookman Old Style"/>
        </w:rPr>
      </w:pPr>
      <w:r w:rsidRPr="00924AD4">
        <w:rPr>
          <w:rFonts w:ascii="Bookman Old Style" w:eastAsiaTheme="minorHAnsi" w:hAnsi="Bookman Old Style"/>
          <w:lang w:val="id-ID"/>
        </w:rPr>
        <w:t xml:space="preserve">Meningkatkan </w:t>
      </w:r>
      <w:r w:rsidRPr="00924AD4">
        <w:rPr>
          <w:rFonts w:ascii="Bookman Old Style" w:eastAsiaTheme="minorHAnsi" w:hAnsi="Bookman Old Style"/>
        </w:rPr>
        <w:t>tertib ukur dan tertib niaga, tersedianya informasi dan Data alat UTTP</w:t>
      </w:r>
    </w:p>
    <w:p w:rsidR="00FE1D77" w:rsidRPr="00924AD4" w:rsidRDefault="00FE1D77" w:rsidP="00FE1D77">
      <w:pPr>
        <w:spacing w:after="120"/>
        <w:jc w:val="both"/>
        <w:rPr>
          <w:rFonts w:ascii="Bookman Old Style" w:eastAsiaTheme="minorHAnsi" w:hAnsi="Bookman Old Style"/>
        </w:rPr>
      </w:pPr>
    </w:p>
    <w:p w:rsidR="00C92FAA" w:rsidRPr="00924AD4" w:rsidRDefault="009E1654" w:rsidP="0017490C">
      <w:pPr>
        <w:numPr>
          <w:ilvl w:val="0"/>
          <w:numId w:val="8"/>
        </w:numPr>
        <w:tabs>
          <w:tab w:val="clear" w:pos="720"/>
          <w:tab w:val="num" w:pos="1276"/>
        </w:tabs>
        <w:spacing w:after="120"/>
        <w:ind w:left="1276" w:hanging="357"/>
        <w:jc w:val="both"/>
        <w:rPr>
          <w:rFonts w:ascii="Bookman Old Style" w:hAnsi="Bookman Old Style"/>
        </w:rPr>
      </w:pPr>
      <w:r w:rsidRPr="00924AD4">
        <w:rPr>
          <w:rFonts w:ascii="Bookman Old Style" w:eastAsiaTheme="minorHAnsi" w:hAnsi="Bookman Old Style"/>
        </w:rPr>
        <w:t>Terbangunnya Pasar Tradisional Kecamatan</w:t>
      </w:r>
      <w:r w:rsidR="00C92FAA" w:rsidRPr="00924AD4">
        <w:rPr>
          <w:rFonts w:ascii="Bookman Old Style" w:hAnsi="Bookman Old Style"/>
          <w:lang w:val="id-ID"/>
        </w:rPr>
        <w:t>.</w:t>
      </w:r>
    </w:p>
    <w:p w:rsidR="009E1654" w:rsidRPr="00924AD4" w:rsidRDefault="009E1654" w:rsidP="0017490C">
      <w:pPr>
        <w:pStyle w:val="NoSpacing"/>
        <w:numPr>
          <w:ilvl w:val="1"/>
          <w:numId w:val="8"/>
        </w:numPr>
        <w:tabs>
          <w:tab w:val="num" w:pos="1260"/>
        </w:tabs>
        <w:ind w:left="1260"/>
        <w:rPr>
          <w:rFonts w:ascii="Bookman Old Style" w:eastAsiaTheme="minorHAnsi" w:hAnsi="Bookman Old Style"/>
        </w:rPr>
      </w:pPr>
      <w:r w:rsidRPr="00924AD4">
        <w:rPr>
          <w:rFonts w:ascii="Bookman Old Style" w:eastAsiaTheme="minorHAnsi" w:hAnsi="Bookman Old Style"/>
        </w:rPr>
        <w:t>Terwujudnya Pasar tradisional yang memadai  dari segi sarana dan prasarana fisik.</w:t>
      </w:r>
    </w:p>
    <w:p w:rsidR="009E1654" w:rsidRPr="00924AD4" w:rsidRDefault="009E1654" w:rsidP="0017490C">
      <w:pPr>
        <w:pStyle w:val="NoSpacing"/>
        <w:ind w:left="1260"/>
        <w:rPr>
          <w:rFonts w:ascii="Bookman Old Style" w:eastAsiaTheme="minorHAnsi" w:hAnsi="Bookman Old Style"/>
          <w:sz w:val="18"/>
          <w:szCs w:val="18"/>
        </w:rPr>
      </w:pPr>
    </w:p>
    <w:p w:rsidR="00A726BB" w:rsidRPr="00924AD4" w:rsidRDefault="00A726BB" w:rsidP="0017490C">
      <w:pPr>
        <w:numPr>
          <w:ilvl w:val="0"/>
          <w:numId w:val="8"/>
        </w:numPr>
        <w:tabs>
          <w:tab w:val="clear" w:pos="720"/>
          <w:tab w:val="num" w:pos="1276"/>
        </w:tabs>
        <w:spacing w:after="120"/>
        <w:ind w:left="1276" w:hanging="357"/>
        <w:jc w:val="both"/>
        <w:rPr>
          <w:rFonts w:ascii="Bookman Old Style" w:hAnsi="Bookman Old Style"/>
        </w:rPr>
      </w:pPr>
      <w:r w:rsidRPr="00924AD4">
        <w:rPr>
          <w:rFonts w:ascii="Bookman Old Style" w:eastAsiaTheme="minorHAnsi" w:hAnsi="Bookman Old Style"/>
          <w:sz w:val="22"/>
          <w:szCs w:val="22"/>
          <w:lang w:val="id-ID"/>
        </w:rPr>
        <w:t xml:space="preserve">Terwujudnya </w:t>
      </w:r>
      <w:r w:rsidR="00515942" w:rsidRPr="00924AD4">
        <w:rPr>
          <w:rFonts w:ascii="Bookman Old Style" w:eastAsiaTheme="minorHAnsi" w:hAnsi="Bookman Old Style"/>
          <w:sz w:val="22"/>
          <w:szCs w:val="22"/>
        </w:rPr>
        <w:t>Pembinaan Terhadap Pelaku Pasar dan Usaha</w:t>
      </w:r>
      <w:r w:rsidRPr="00924AD4">
        <w:rPr>
          <w:rFonts w:ascii="Bookman Old Style" w:eastAsiaTheme="minorHAnsi" w:hAnsi="Bookman Old Style"/>
          <w:sz w:val="22"/>
          <w:szCs w:val="22"/>
          <w:lang w:val="id-ID"/>
        </w:rPr>
        <w:t>.</w:t>
      </w:r>
    </w:p>
    <w:p w:rsidR="00FD6054" w:rsidRPr="00924AD4" w:rsidRDefault="00414564" w:rsidP="0017490C">
      <w:pPr>
        <w:numPr>
          <w:ilvl w:val="0"/>
          <w:numId w:val="8"/>
        </w:numPr>
        <w:tabs>
          <w:tab w:val="clear" w:pos="720"/>
          <w:tab w:val="num" w:pos="1276"/>
        </w:tabs>
        <w:spacing w:after="120"/>
        <w:ind w:left="1276" w:hanging="357"/>
        <w:jc w:val="both"/>
        <w:rPr>
          <w:rFonts w:ascii="Bookman Old Style" w:hAnsi="Bookman Old Style"/>
        </w:rPr>
      </w:pPr>
      <w:r w:rsidRPr="00924AD4">
        <w:rPr>
          <w:rFonts w:ascii="Bookman Old Style" w:eastAsiaTheme="minorHAnsi" w:hAnsi="Bookman Old Style"/>
          <w:sz w:val="22"/>
          <w:szCs w:val="22"/>
        </w:rPr>
        <w:t>Terwujudnya Perlindungan Terhadap Konsumen, Pelaku usaha dan Masyarakat</w:t>
      </w:r>
    </w:p>
    <w:p w:rsidR="00924AD4" w:rsidRDefault="00924AD4" w:rsidP="00924AD4">
      <w:pPr>
        <w:spacing w:after="120"/>
        <w:ind w:left="360"/>
        <w:jc w:val="both"/>
      </w:pPr>
    </w:p>
    <w:p w:rsidR="00C92FAA" w:rsidRPr="005C68AD" w:rsidRDefault="00D61DD7" w:rsidP="00924AD4">
      <w:pPr>
        <w:pStyle w:val="ListParagraph"/>
        <w:numPr>
          <w:ilvl w:val="1"/>
          <w:numId w:val="26"/>
        </w:numPr>
        <w:spacing w:after="120"/>
        <w:ind w:left="567" w:hanging="567"/>
        <w:jc w:val="both"/>
        <w:rPr>
          <w:rFonts w:ascii="Bookman Old Style" w:hAnsi="Bookman Old Style"/>
          <w:b/>
          <w:lang w:val="id-ID"/>
        </w:rPr>
      </w:pPr>
      <w:r w:rsidRPr="005C68AD">
        <w:rPr>
          <w:rFonts w:ascii="Bookman Old Style" w:hAnsi="Bookman Old Style"/>
          <w:b/>
          <w:lang w:val="fi-FI"/>
        </w:rPr>
        <w:t xml:space="preserve">Rencana </w:t>
      </w:r>
      <w:r w:rsidR="002E1BA4" w:rsidRPr="005C68AD">
        <w:rPr>
          <w:rFonts w:ascii="Bookman Old Style" w:hAnsi="Bookman Old Style"/>
          <w:b/>
          <w:lang w:val="id-ID"/>
        </w:rPr>
        <w:t xml:space="preserve">Kinerja Tahun </w:t>
      </w:r>
      <w:r w:rsidR="009B7CCD" w:rsidRPr="005C68AD">
        <w:rPr>
          <w:rFonts w:ascii="Bookman Old Style" w:hAnsi="Bookman Old Style"/>
          <w:b/>
        </w:rPr>
        <w:t>202</w:t>
      </w:r>
      <w:r w:rsidR="00924AD4" w:rsidRPr="005C68AD">
        <w:rPr>
          <w:rFonts w:ascii="Bookman Old Style" w:hAnsi="Bookman Old Style"/>
          <w:b/>
          <w:lang w:val="id-ID"/>
        </w:rPr>
        <w:t>4</w:t>
      </w:r>
    </w:p>
    <w:p w:rsidR="00C57893" w:rsidRPr="005C68AD" w:rsidRDefault="00C57893" w:rsidP="0017490C">
      <w:pPr>
        <w:pStyle w:val="ListParagraph"/>
        <w:spacing w:after="120"/>
        <w:ind w:left="1276"/>
        <w:jc w:val="both"/>
        <w:rPr>
          <w:rFonts w:ascii="Bookman Old Style" w:hAnsi="Bookman Old Style"/>
          <w:b/>
          <w:lang w:val="id-ID"/>
        </w:rPr>
      </w:pPr>
    </w:p>
    <w:p w:rsidR="005E4AF6" w:rsidRPr="005C68AD" w:rsidRDefault="002E1BA4" w:rsidP="00924AD4">
      <w:pPr>
        <w:spacing w:after="120" w:line="360" w:lineRule="auto"/>
        <w:ind w:left="562" w:firstLine="431"/>
        <w:jc w:val="both"/>
        <w:rPr>
          <w:rFonts w:ascii="Bookman Old Style" w:hAnsi="Bookman Old Style"/>
        </w:rPr>
      </w:pPr>
      <w:r w:rsidRPr="005C68AD">
        <w:rPr>
          <w:rFonts w:ascii="Bookman Old Style" w:hAnsi="Bookman Old Style"/>
        </w:rPr>
        <w:t>Penetapan Kinerja merupakan amanat dari Peraturan Menteri Pendayagunaan Aparatur Negara Dan Reformasi Birokrasi Nomor 29 Tahun 2010 tentang Pedoman Penyusunan Penetapan Kinerja Dan Pelaporan Akuntabilitas Kinerja Instansi Pemerintah.Penetapan Kinerja pada dasarnya adalah pernyataan komitmen yang mempresentasikan tekad dan janji untuk mencapai kinerja yang jelas dan terukur dalam rentang waktu satu tahun tertentu dengan mempertimbangkan sumberdaya yang dikelolanya.</w:t>
      </w:r>
    </w:p>
    <w:p w:rsidR="008D71DD" w:rsidRPr="005C68AD" w:rsidRDefault="002E1BA4" w:rsidP="00345CEB">
      <w:pPr>
        <w:spacing w:after="120" w:line="360" w:lineRule="auto"/>
        <w:ind w:left="562"/>
        <w:jc w:val="both"/>
        <w:rPr>
          <w:rFonts w:ascii="Bookman Old Style" w:hAnsi="Bookman Old Style"/>
          <w:sz w:val="14"/>
          <w:szCs w:val="14"/>
        </w:rPr>
      </w:pPr>
      <w:r w:rsidRPr="005C68AD">
        <w:rPr>
          <w:rFonts w:ascii="Bookman Old Style" w:hAnsi="Bookman Old Style"/>
        </w:rPr>
        <w:t>Tujuan penetapan kinerja adalah untuk meningkatkan akuntabilitas, transparansi dan kinerja sebagai dasar penilaian keberhasilan / kegagalan pen-capaian tujuan dan sasa</w:t>
      </w:r>
      <w:r w:rsidR="00DC6B69" w:rsidRPr="005C68AD">
        <w:rPr>
          <w:rFonts w:ascii="Bookman Old Style" w:hAnsi="Bookman Old Style"/>
        </w:rPr>
        <w:t>ran organisasi, menciptakan tola</w:t>
      </w:r>
      <w:r w:rsidRPr="005C68AD">
        <w:rPr>
          <w:rFonts w:ascii="Bookman Old Style" w:hAnsi="Bookman Old Style"/>
        </w:rPr>
        <w:t xml:space="preserve">k ukur kinerja sebagai dasar evalusi kinerja, dan sebagai dasar pemberian </w:t>
      </w:r>
      <w:r w:rsidR="00055729" w:rsidRPr="005C68AD">
        <w:rPr>
          <w:rFonts w:ascii="Bookman Old Style" w:hAnsi="Bookman Old Style"/>
        </w:rPr>
        <w:t xml:space="preserve">penghargaan </w:t>
      </w:r>
      <w:r w:rsidRPr="005C68AD">
        <w:rPr>
          <w:rFonts w:ascii="Bookman Old Style" w:hAnsi="Bookman Old Style"/>
        </w:rPr>
        <w:t xml:space="preserve">dan </w:t>
      </w:r>
      <w:r w:rsidR="00055729" w:rsidRPr="005C68AD">
        <w:rPr>
          <w:rFonts w:ascii="Bookman Old Style" w:hAnsi="Bookman Old Style"/>
        </w:rPr>
        <w:t>sanksi.</w:t>
      </w:r>
    </w:p>
    <w:p w:rsidR="00BF0B2F" w:rsidRPr="005C68AD" w:rsidRDefault="002E1BA4" w:rsidP="003E2698">
      <w:pPr>
        <w:spacing w:after="120" w:line="360" w:lineRule="auto"/>
        <w:ind w:left="562" w:firstLine="431"/>
        <w:jc w:val="both"/>
        <w:rPr>
          <w:rFonts w:ascii="Bookman Old Style" w:hAnsi="Bookman Old Style"/>
          <w:lang w:val="id-ID"/>
        </w:rPr>
      </w:pPr>
      <w:r w:rsidRPr="005C68AD">
        <w:rPr>
          <w:rFonts w:ascii="Bookman Old Style" w:hAnsi="Bookman Old Style"/>
        </w:rPr>
        <w:t xml:space="preserve">Dinas </w:t>
      </w:r>
      <w:r w:rsidR="007A2F51" w:rsidRPr="005C68AD">
        <w:rPr>
          <w:rFonts w:ascii="Bookman Old Style" w:hAnsi="Bookman Old Style"/>
        </w:rPr>
        <w:t>Perdagangan</w:t>
      </w:r>
      <w:r w:rsidRPr="005C68AD">
        <w:rPr>
          <w:rFonts w:ascii="Bookman Old Style" w:hAnsi="Bookman Old Style"/>
        </w:rPr>
        <w:t xml:space="preserve"> Kabupaten Tulang Bawang telah membuat penetapan kinerja tahun 20</w:t>
      </w:r>
      <w:r w:rsidR="009B7CCD" w:rsidRPr="005C68AD">
        <w:rPr>
          <w:rFonts w:ascii="Bookman Old Style" w:hAnsi="Bookman Old Style"/>
        </w:rPr>
        <w:t>2</w:t>
      </w:r>
      <w:r w:rsidR="005C68AD">
        <w:rPr>
          <w:rFonts w:ascii="Bookman Old Style" w:hAnsi="Bookman Old Style"/>
          <w:lang w:val="id-ID"/>
        </w:rPr>
        <w:t>4</w:t>
      </w:r>
      <w:r w:rsidRPr="005C68AD">
        <w:rPr>
          <w:rFonts w:ascii="Bookman Old Style" w:hAnsi="Bookman Old Style"/>
        </w:rPr>
        <w:t xml:space="preserve"> secara berjenjang sesuai dengan kedudukan, tugas dan fungsi yang ada.(terlampir) Dimana pene</w:t>
      </w:r>
      <w:r w:rsidR="00DC6B69" w:rsidRPr="005C68AD">
        <w:rPr>
          <w:rFonts w:ascii="Bookman Old Style" w:hAnsi="Bookman Old Style"/>
        </w:rPr>
        <w:t>tapan kinerja ini merupakan tola</w:t>
      </w:r>
      <w:r w:rsidRPr="005C68AD">
        <w:rPr>
          <w:rFonts w:ascii="Bookman Old Style" w:hAnsi="Bookman Old Style"/>
        </w:rPr>
        <w:t>k ukur dalam evaluasi akuntabilitas kinerja pada tahun 20</w:t>
      </w:r>
      <w:r w:rsidR="00C00255" w:rsidRPr="005C68AD">
        <w:rPr>
          <w:rFonts w:ascii="Bookman Old Style" w:hAnsi="Bookman Old Style"/>
        </w:rPr>
        <w:t>2</w:t>
      </w:r>
      <w:r w:rsidR="005C68AD">
        <w:rPr>
          <w:rFonts w:ascii="Bookman Old Style" w:hAnsi="Bookman Old Style"/>
          <w:lang w:val="id-ID"/>
        </w:rPr>
        <w:t>4</w:t>
      </w:r>
    </w:p>
    <w:p w:rsidR="00C57893" w:rsidRPr="005C68AD" w:rsidRDefault="00C57893" w:rsidP="005C68AD">
      <w:pPr>
        <w:tabs>
          <w:tab w:val="left" w:pos="851"/>
        </w:tabs>
        <w:rPr>
          <w:rFonts w:ascii="Bookman Old Style" w:hAnsi="Bookman Old Style"/>
          <w:b/>
          <w:lang w:val="id-ID" w:eastAsia="id-ID"/>
        </w:rPr>
      </w:pPr>
      <w:r w:rsidRPr="005C68AD">
        <w:rPr>
          <w:rFonts w:ascii="Bookman Old Style" w:hAnsi="Bookman Old Style"/>
          <w:b/>
          <w:lang w:eastAsia="id-ID"/>
        </w:rPr>
        <w:t>2.</w:t>
      </w:r>
      <w:r w:rsidR="002F3248" w:rsidRPr="005C68AD">
        <w:rPr>
          <w:rFonts w:ascii="Bookman Old Style" w:hAnsi="Bookman Old Style"/>
          <w:b/>
          <w:lang w:eastAsia="id-ID"/>
        </w:rPr>
        <w:t>3</w:t>
      </w:r>
      <w:r w:rsidR="005C68AD">
        <w:rPr>
          <w:rFonts w:ascii="Bookman Old Style" w:hAnsi="Bookman Old Style"/>
          <w:b/>
          <w:lang w:val="id-ID" w:eastAsia="id-ID"/>
        </w:rPr>
        <w:t xml:space="preserve"> </w:t>
      </w:r>
      <w:r w:rsidRPr="005C68AD">
        <w:rPr>
          <w:rFonts w:ascii="Bookman Old Style" w:hAnsi="Bookman Old Style"/>
          <w:b/>
          <w:lang w:eastAsia="id-ID"/>
        </w:rPr>
        <w:t xml:space="preserve"> Perjanjian Kinerja Tahun 202</w:t>
      </w:r>
      <w:r w:rsidR="005C68AD">
        <w:rPr>
          <w:rFonts w:ascii="Bookman Old Style" w:hAnsi="Bookman Old Style"/>
          <w:b/>
          <w:lang w:val="id-ID" w:eastAsia="id-ID"/>
        </w:rPr>
        <w:t>4</w:t>
      </w:r>
    </w:p>
    <w:p w:rsidR="00C57893" w:rsidRPr="005C68AD" w:rsidRDefault="00C57893" w:rsidP="003E2698">
      <w:pPr>
        <w:spacing w:before="240" w:line="360" w:lineRule="auto"/>
        <w:ind w:left="567" w:firstLine="426"/>
        <w:jc w:val="both"/>
        <w:rPr>
          <w:rFonts w:ascii="Bookman Old Style" w:hAnsi="Bookman Old Style"/>
        </w:rPr>
      </w:pPr>
      <w:r w:rsidRPr="005C68AD">
        <w:rPr>
          <w:rFonts w:ascii="Bookman Old Style" w:hAnsi="Bookman Old Style"/>
        </w:rPr>
        <w:t>Perjanjian</w:t>
      </w:r>
      <w:r w:rsidR="003E2698">
        <w:rPr>
          <w:rFonts w:ascii="Bookman Old Style" w:hAnsi="Bookman Old Style"/>
          <w:lang w:val="id-ID"/>
        </w:rPr>
        <w:t xml:space="preserve"> </w:t>
      </w:r>
      <w:r w:rsidRPr="005C68AD">
        <w:rPr>
          <w:rFonts w:ascii="Bookman Old Style" w:hAnsi="Bookman Old Style"/>
        </w:rPr>
        <w:t xml:space="preserve">inerja Dinas Perdagangan menjadi sebuah penetapan/perjanjian sekaligus menjadi dasar untuk pengukurannya dalam rangka pertanggungjawaban dan peningkatan kinerja instansi pemerintah berdasarkan Rencana Strategis (RENSTRA) Dinas Pedagangan Kabupaten </w:t>
      </w:r>
      <w:r w:rsidRPr="005C68AD">
        <w:rPr>
          <w:rFonts w:ascii="Bookman Old Style" w:hAnsi="Bookman Old Style"/>
        </w:rPr>
        <w:lastRenderedPageBreak/>
        <w:t xml:space="preserve">Tulang Bawang Tahun </w:t>
      </w:r>
      <w:r w:rsidR="000375E3" w:rsidRPr="005C68AD">
        <w:rPr>
          <w:rFonts w:ascii="Bookman Old Style" w:hAnsi="Bookman Old Style"/>
        </w:rPr>
        <w:t>2023</w:t>
      </w:r>
      <w:r w:rsidRPr="005C68AD">
        <w:rPr>
          <w:rFonts w:ascii="Bookman Old Style" w:hAnsi="Bookman Old Style"/>
        </w:rPr>
        <w:t>-202 dan Renca Kerja Dinas Perdagangan Ka</w:t>
      </w:r>
      <w:r w:rsidR="00C00255" w:rsidRPr="005C68AD">
        <w:rPr>
          <w:rFonts w:ascii="Bookman Old Style" w:hAnsi="Bookman Old Style"/>
        </w:rPr>
        <w:t>bupaten Tulang Bawang Tahun 202</w:t>
      </w:r>
      <w:r w:rsidR="003E2698">
        <w:rPr>
          <w:rFonts w:ascii="Bookman Old Style" w:hAnsi="Bookman Old Style"/>
          <w:lang w:val="id-ID"/>
        </w:rPr>
        <w:t>4</w:t>
      </w:r>
      <w:r w:rsidRPr="005C68AD">
        <w:rPr>
          <w:rFonts w:ascii="Bookman Old Style" w:hAnsi="Bookman Old Style"/>
        </w:rPr>
        <w:t>.</w:t>
      </w:r>
    </w:p>
    <w:p w:rsidR="00292783" w:rsidRDefault="00C57893" w:rsidP="008A6CDF">
      <w:pPr>
        <w:spacing w:before="240" w:line="360" w:lineRule="auto"/>
        <w:ind w:left="567" w:firstLine="426"/>
        <w:jc w:val="both"/>
        <w:rPr>
          <w:rFonts w:ascii="Bookman Old Style" w:hAnsi="Bookman Old Style"/>
        </w:rPr>
      </w:pPr>
      <w:r w:rsidRPr="005C68AD">
        <w:rPr>
          <w:rFonts w:ascii="Bookman Old Style" w:hAnsi="Bookman Old Style"/>
        </w:rPr>
        <w:t>Penyusunan Perjanjian Kinerja Dinas Perdagangan tahun 202</w:t>
      </w:r>
      <w:r w:rsidR="009048FF">
        <w:rPr>
          <w:rFonts w:ascii="Bookman Old Style" w:hAnsi="Bookman Old Style"/>
          <w:lang w:val="id-ID"/>
        </w:rPr>
        <w:t>4</w:t>
      </w:r>
      <w:r w:rsidRPr="005C68AD">
        <w:rPr>
          <w:rFonts w:ascii="Bookman Old Style" w:hAnsi="Bookman Old Style"/>
        </w:rPr>
        <w:t xml:space="preserve"> ini tidak terlepas dari kekurangan dan kendala-kendala, namun untuk mengatasi kendala tersebut Bappeda Kabupaten Tulang Bawang tetap berupaya melalui koordinasi bersama para pelaksana kegiatan.</w:t>
      </w:r>
      <w:r w:rsidR="0053559F" w:rsidRPr="005C68AD">
        <w:rPr>
          <w:rFonts w:ascii="Bookman Old Style" w:hAnsi="Bookman Old Style"/>
        </w:rPr>
        <w:t xml:space="preserve"> p</w:t>
      </w:r>
      <w:r w:rsidRPr="005C68AD">
        <w:rPr>
          <w:rFonts w:ascii="Bookman Old Style" w:hAnsi="Bookman Old Style"/>
        </w:rPr>
        <w:t xml:space="preserve">erjanjian </w:t>
      </w:r>
      <w:r w:rsidR="0053559F" w:rsidRPr="005C68AD">
        <w:rPr>
          <w:rFonts w:ascii="Bookman Old Style" w:hAnsi="Bookman Old Style"/>
        </w:rPr>
        <w:t>k</w:t>
      </w:r>
      <w:r w:rsidRPr="005C68AD">
        <w:rPr>
          <w:rFonts w:ascii="Bookman Old Style" w:hAnsi="Bookman Old Style"/>
        </w:rPr>
        <w:t>inerja menunjukkan adanya komitmen Dinas Perdagangan Kabupaten Tulang Bawang untuk mewujudkan apa yang menjadi target kinerja berdasarkan</w:t>
      </w:r>
      <w:r w:rsidRPr="00924AD4">
        <w:rPr>
          <w:rFonts w:ascii="Bookman Old Style" w:hAnsi="Bookman Old Style"/>
        </w:rPr>
        <w:t xml:space="preserve"> Kedudukan, Susunan Organisasi, Tugas, Fungsi dan Tata Kerja Dinas Perdagangan telah memberikan gambaran kinerja pada tahun 202</w:t>
      </w:r>
      <w:r w:rsidR="008A6CDF">
        <w:rPr>
          <w:rFonts w:ascii="Bookman Old Style" w:hAnsi="Bookman Old Style"/>
          <w:lang w:val="id-ID"/>
        </w:rPr>
        <w:t>4</w:t>
      </w:r>
      <w:r w:rsidRPr="00924AD4">
        <w:rPr>
          <w:rFonts w:ascii="Bookman Old Style" w:hAnsi="Bookman Old Style"/>
        </w:rPr>
        <w:t>. Perjanjian Kinerja Dinas Perdagangan Kabupaten Tulang</w:t>
      </w:r>
      <w:r w:rsidRPr="00E038CF">
        <w:t xml:space="preserve"> </w:t>
      </w:r>
      <w:r w:rsidRPr="008A6CDF">
        <w:rPr>
          <w:rFonts w:ascii="Bookman Old Style" w:hAnsi="Bookman Old Style"/>
        </w:rPr>
        <w:t>Bawang dapat disimpulkan bahwa pada tahun 202</w:t>
      </w:r>
      <w:r w:rsidR="00E12FC5">
        <w:rPr>
          <w:rFonts w:ascii="Bookman Old Style" w:hAnsi="Bookman Old Style"/>
          <w:lang w:val="id-ID"/>
        </w:rPr>
        <w:t>4</w:t>
      </w:r>
      <w:r w:rsidRPr="008A6CDF">
        <w:rPr>
          <w:rFonts w:ascii="Bookman Old Style" w:hAnsi="Bookman Old Style"/>
        </w:rPr>
        <w:t xml:space="preserve"> Kegiatan, Program dan Sasaran Strategis yang telah ditetapkan realisasi yang dicapai dapat memenuhi target dan sesuai dengan rencana yang telah ditetapkan. </w:t>
      </w:r>
    </w:p>
    <w:p w:rsidR="00C57893" w:rsidRPr="008A6CDF" w:rsidRDefault="00C57893" w:rsidP="008A6CDF">
      <w:pPr>
        <w:spacing w:before="240" w:line="360" w:lineRule="auto"/>
        <w:ind w:left="567" w:firstLine="426"/>
        <w:jc w:val="both"/>
        <w:rPr>
          <w:rFonts w:ascii="Bookman Old Style" w:hAnsi="Bookman Old Style"/>
        </w:rPr>
      </w:pPr>
      <w:r w:rsidRPr="008A6CDF">
        <w:rPr>
          <w:rFonts w:ascii="Bookman Old Style" w:hAnsi="Bookman Old Style"/>
        </w:rPr>
        <w:t>Pencapaian target indikator kinerja Dinas Perdagangan Kabupaten Tulang Bawang ini memberikan gambaran bahwa keberhasilan dalam pelaksanaan perencanaan pembangunan daerah sangat ditentukan oleh komitmen, keterlibatan dan dukungan aktif segenap komponen baik dari aparatur negara, masyarakat. dunia usaha dan civil society sebagai bagian dari sistem perencanan pembangunan.</w:t>
      </w:r>
    </w:p>
    <w:p w:rsidR="00C57893" w:rsidRPr="008A6CDF" w:rsidRDefault="00C57893" w:rsidP="0053559F">
      <w:pPr>
        <w:spacing w:after="200" w:line="360" w:lineRule="auto"/>
        <w:jc w:val="center"/>
        <w:rPr>
          <w:rFonts w:ascii="Bookman Old Style" w:hAnsi="Bookman Old Style"/>
          <w:b/>
        </w:rPr>
      </w:pPr>
    </w:p>
    <w:p w:rsidR="00661BE2" w:rsidRPr="008A6CDF" w:rsidRDefault="00661BE2" w:rsidP="0053559F">
      <w:pPr>
        <w:spacing w:after="200" w:line="360" w:lineRule="auto"/>
        <w:jc w:val="center"/>
        <w:rPr>
          <w:rFonts w:ascii="Bookman Old Style" w:hAnsi="Bookman Old Style"/>
          <w:b/>
        </w:rPr>
      </w:pPr>
    </w:p>
    <w:p w:rsidR="00661BE2" w:rsidRDefault="00661BE2" w:rsidP="0053559F">
      <w:pPr>
        <w:spacing w:after="200" w:line="360" w:lineRule="auto"/>
        <w:jc w:val="center"/>
        <w:rPr>
          <w:b/>
        </w:rPr>
      </w:pPr>
    </w:p>
    <w:p w:rsidR="00661BE2" w:rsidRDefault="00661BE2" w:rsidP="0053559F">
      <w:pPr>
        <w:spacing w:after="200" w:line="360" w:lineRule="auto"/>
        <w:jc w:val="center"/>
        <w:rPr>
          <w:b/>
        </w:rPr>
      </w:pPr>
    </w:p>
    <w:p w:rsidR="00661BE2" w:rsidRDefault="00661BE2" w:rsidP="0053559F">
      <w:pPr>
        <w:spacing w:after="200" w:line="360" w:lineRule="auto"/>
        <w:jc w:val="center"/>
        <w:rPr>
          <w:b/>
        </w:rPr>
      </w:pPr>
    </w:p>
    <w:p w:rsidR="00661BE2" w:rsidRDefault="00661BE2" w:rsidP="0053559F">
      <w:pPr>
        <w:spacing w:after="200" w:line="360" w:lineRule="auto"/>
        <w:jc w:val="center"/>
        <w:rPr>
          <w:b/>
        </w:rPr>
      </w:pPr>
    </w:p>
    <w:p w:rsidR="00661BE2" w:rsidRDefault="00661BE2" w:rsidP="0053559F">
      <w:pPr>
        <w:spacing w:after="200" w:line="360" w:lineRule="auto"/>
        <w:jc w:val="center"/>
        <w:rPr>
          <w:b/>
        </w:rPr>
      </w:pPr>
    </w:p>
    <w:p w:rsidR="00661BE2" w:rsidRDefault="00661BE2" w:rsidP="0053559F">
      <w:pPr>
        <w:spacing w:after="200" w:line="360" w:lineRule="auto"/>
        <w:jc w:val="center"/>
        <w:rPr>
          <w:b/>
        </w:rPr>
      </w:pPr>
    </w:p>
    <w:p w:rsidR="00661BE2" w:rsidRDefault="00661BE2" w:rsidP="0053559F">
      <w:pPr>
        <w:spacing w:after="200" w:line="360" w:lineRule="auto"/>
        <w:jc w:val="center"/>
        <w:rPr>
          <w:b/>
        </w:rPr>
      </w:pPr>
    </w:p>
    <w:p w:rsidR="00661BE2" w:rsidRDefault="00661BE2" w:rsidP="0053559F">
      <w:pPr>
        <w:spacing w:after="200" w:line="360" w:lineRule="auto"/>
        <w:jc w:val="center"/>
        <w:rPr>
          <w:b/>
        </w:rPr>
      </w:pPr>
    </w:p>
    <w:p w:rsidR="00661BE2" w:rsidRDefault="00661BE2" w:rsidP="0053559F">
      <w:pPr>
        <w:spacing w:after="200" w:line="360" w:lineRule="auto"/>
        <w:jc w:val="center"/>
        <w:rPr>
          <w:b/>
        </w:rPr>
      </w:pPr>
    </w:p>
    <w:p w:rsidR="00661BE2" w:rsidRDefault="00661BE2" w:rsidP="0053559F">
      <w:pPr>
        <w:spacing w:after="200" w:line="360" w:lineRule="auto"/>
        <w:jc w:val="center"/>
        <w:rPr>
          <w:b/>
        </w:rPr>
      </w:pPr>
    </w:p>
    <w:p w:rsidR="00661BE2" w:rsidRDefault="00661BE2" w:rsidP="0053559F">
      <w:pPr>
        <w:spacing w:after="200" w:line="360" w:lineRule="auto"/>
        <w:jc w:val="center"/>
        <w:rPr>
          <w:b/>
        </w:rPr>
      </w:pPr>
    </w:p>
    <w:p w:rsidR="00661BE2" w:rsidRDefault="00661BE2" w:rsidP="0053559F">
      <w:pPr>
        <w:spacing w:after="200" w:line="360" w:lineRule="auto"/>
        <w:jc w:val="center"/>
        <w:rPr>
          <w:b/>
        </w:rPr>
      </w:pPr>
    </w:p>
    <w:p w:rsidR="00661BE2" w:rsidRDefault="00661BE2" w:rsidP="0053559F">
      <w:pPr>
        <w:spacing w:after="200" w:line="360" w:lineRule="auto"/>
        <w:jc w:val="center"/>
        <w:rPr>
          <w:b/>
        </w:rPr>
      </w:pPr>
    </w:p>
    <w:p w:rsidR="00661BE2" w:rsidRDefault="00661BE2" w:rsidP="0053559F">
      <w:pPr>
        <w:spacing w:after="200" w:line="360" w:lineRule="auto"/>
        <w:jc w:val="center"/>
        <w:rPr>
          <w:b/>
        </w:rPr>
      </w:pPr>
    </w:p>
    <w:p w:rsidR="00ED4896" w:rsidRPr="008A6CDF" w:rsidRDefault="00ED4896" w:rsidP="00ED4896">
      <w:pPr>
        <w:pStyle w:val="Heading1"/>
        <w:numPr>
          <w:ilvl w:val="0"/>
          <w:numId w:val="0"/>
        </w:numPr>
        <w:rPr>
          <w:rFonts w:ascii="Bookman Old Style" w:hAnsi="Bookman Old Style"/>
        </w:rPr>
      </w:pPr>
      <w:r w:rsidRPr="008A6CDF">
        <w:rPr>
          <w:rFonts w:ascii="Bookman Old Style" w:hAnsi="Bookman Old Style"/>
        </w:rPr>
        <w:t>BAB III</w:t>
      </w:r>
      <w:r w:rsidRPr="008A6CDF">
        <w:rPr>
          <w:rFonts w:ascii="Bookman Old Style" w:hAnsi="Bookman Old Style"/>
        </w:rPr>
        <w:br/>
        <w:t>AKUNTABILITAS KINERJA</w:t>
      </w:r>
    </w:p>
    <w:p w:rsidR="00ED4896" w:rsidRPr="008A6CDF" w:rsidRDefault="00ED4896" w:rsidP="00ED4896">
      <w:pPr>
        <w:rPr>
          <w:rFonts w:ascii="Bookman Old Style" w:hAnsi="Bookman Old Style"/>
        </w:rPr>
      </w:pPr>
    </w:p>
    <w:p w:rsidR="00ED4896" w:rsidRPr="00314D28" w:rsidRDefault="00ED4896" w:rsidP="00314D28">
      <w:pPr>
        <w:spacing w:line="360" w:lineRule="auto"/>
        <w:ind w:left="540" w:firstLine="736"/>
        <w:jc w:val="both"/>
        <w:rPr>
          <w:rFonts w:ascii="Bookman Old Style" w:hAnsi="Bookman Old Style"/>
        </w:rPr>
      </w:pPr>
      <w:r w:rsidRPr="00314D28">
        <w:rPr>
          <w:rFonts w:ascii="Bookman Old Style" w:hAnsi="Bookman Old Style"/>
        </w:rPr>
        <w:t>Pengukuran kinerja digunakan sebagai dasar untuk penelitian keberhasilan dan kegagalan pelaksanaan</w:t>
      </w:r>
      <w:r w:rsidR="00191CF6" w:rsidRPr="00314D28">
        <w:rPr>
          <w:rFonts w:ascii="Bookman Old Style" w:hAnsi="Bookman Old Style"/>
        </w:rPr>
        <w:tab/>
      </w:r>
      <w:r w:rsidRPr="00314D28">
        <w:rPr>
          <w:rFonts w:ascii="Bookman Old Style" w:hAnsi="Bookman Old Style"/>
        </w:rPr>
        <w:t xml:space="preserve"> kegiatan sesuai dengan tujuan dan sasaran yang akan dicapai, yang telah ditetapkan dalam Visi dan Misi pembangunan Kabupaten Tulang Bawang, pengukuran dimaksud merupakan suatu hasil dari penilaian yang sistematis dan didasarkan pada kelompok indikator kinerja kegiatan berupa masukan, keluaran dan hasil.</w:t>
      </w:r>
      <w:r w:rsidR="001B413B" w:rsidRPr="00314D28">
        <w:rPr>
          <w:rFonts w:ascii="Bookman Old Style" w:hAnsi="Bookman Old Style"/>
        </w:rPr>
        <w:t xml:space="preserve"> p</w:t>
      </w:r>
      <w:r w:rsidRPr="00314D28">
        <w:rPr>
          <w:rFonts w:ascii="Bookman Old Style" w:hAnsi="Bookman Old Style"/>
        </w:rPr>
        <w:t>enilaian dimaksud tidak lepas dari kegiatan mengolah dan masukan untuk diproses menjadi keluaran penting dan berpengaruh terhadap pencapaian tujuan dan sasaran.</w:t>
      </w:r>
    </w:p>
    <w:p w:rsidR="00ED4896" w:rsidRPr="00314D28" w:rsidRDefault="001B413B" w:rsidP="00314D28">
      <w:pPr>
        <w:pStyle w:val="ListParagraph"/>
        <w:tabs>
          <w:tab w:val="left" w:pos="284"/>
        </w:tabs>
        <w:spacing w:before="240"/>
        <w:ind w:left="-142"/>
        <w:contextualSpacing w:val="0"/>
        <w:jc w:val="both"/>
        <w:rPr>
          <w:rFonts w:ascii="Bookman Old Style" w:eastAsia="SimSun" w:hAnsi="Bookman Old Style"/>
          <w:b/>
          <w:vanish/>
          <w:sz w:val="28"/>
          <w:szCs w:val="30"/>
        </w:rPr>
      </w:pPr>
      <w:r w:rsidRPr="00314D28">
        <w:rPr>
          <w:rFonts w:ascii="Bookman Old Style" w:hAnsi="Bookman Old Style"/>
          <w:b/>
        </w:rPr>
        <w:t xml:space="preserve"> </w:t>
      </w:r>
      <w:r w:rsidR="00ED4896" w:rsidRPr="00314D28">
        <w:rPr>
          <w:rFonts w:ascii="Bookman Old Style" w:hAnsi="Bookman Old Style"/>
          <w:b/>
        </w:rPr>
        <w:t xml:space="preserve">3.1  </w:t>
      </w:r>
      <w:bookmarkStart w:id="2" w:name="_Toc1123797"/>
      <w:bookmarkStart w:id="3" w:name="_Toc1123856"/>
    </w:p>
    <w:p w:rsidR="00ED4896" w:rsidRPr="00314D28" w:rsidRDefault="00ED4896" w:rsidP="0017490C">
      <w:pPr>
        <w:pStyle w:val="ListParagraph"/>
        <w:keepNext/>
        <w:keepLines/>
        <w:numPr>
          <w:ilvl w:val="0"/>
          <w:numId w:val="27"/>
        </w:numPr>
        <w:spacing w:before="320"/>
        <w:contextualSpacing w:val="0"/>
        <w:jc w:val="center"/>
        <w:outlineLvl w:val="0"/>
        <w:rPr>
          <w:rFonts w:ascii="Bookman Old Style" w:eastAsia="SimSun" w:hAnsi="Bookman Old Style"/>
          <w:b/>
          <w:vanish/>
          <w:sz w:val="28"/>
          <w:szCs w:val="30"/>
        </w:rPr>
      </w:pPr>
    </w:p>
    <w:p w:rsidR="00ED4896" w:rsidRPr="00314D28" w:rsidRDefault="00ED4896" w:rsidP="0017490C">
      <w:pPr>
        <w:pStyle w:val="Heading2"/>
        <w:numPr>
          <w:ilvl w:val="1"/>
          <w:numId w:val="42"/>
        </w:numPr>
        <w:rPr>
          <w:rFonts w:ascii="Bookman Old Style" w:hAnsi="Bookman Old Style"/>
        </w:rPr>
      </w:pPr>
      <w:r w:rsidRPr="00314D28">
        <w:rPr>
          <w:rFonts w:ascii="Bookman Old Style" w:hAnsi="Bookman Old Style"/>
        </w:rPr>
        <w:t>Capaian Kinerja Organisasi</w:t>
      </w:r>
      <w:bookmarkEnd w:id="2"/>
      <w:bookmarkEnd w:id="3"/>
    </w:p>
    <w:p w:rsidR="00ED4896" w:rsidRPr="00314D28" w:rsidRDefault="00ED4896" w:rsidP="00314D28">
      <w:pPr>
        <w:autoSpaceDE w:val="0"/>
        <w:autoSpaceDN w:val="0"/>
        <w:adjustRightInd w:val="0"/>
        <w:spacing w:before="240" w:line="360" w:lineRule="auto"/>
        <w:ind w:left="567" w:firstLine="709"/>
        <w:jc w:val="both"/>
        <w:rPr>
          <w:rFonts w:ascii="Bookman Old Style" w:hAnsi="Bookman Old Style"/>
        </w:rPr>
      </w:pPr>
      <w:r w:rsidRPr="00314D28">
        <w:rPr>
          <w:rFonts w:ascii="Bookman Old Style" w:hAnsi="Bookman Old Style"/>
        </w:rPr>
        <w:t>Dinas Perdagangan Kabupaten Tulang Bawang selaku Satuan Kerja Perangkat Daerah mengemban amanat untuk melaksanakan akuntabilitas kinerja dengan menyusun Laporan Kinerja Instansi Pemerintah tahunan yang berisi pertanggungjawaban kinerja instansi dalam mencapai tujuan/ sasaran strategis.</w:t>
      </w:r>
      <w:r w:rsidR="001B413B" w:rsidRPr="00314D28">
        <w:rPr>
          <w:rFonts w:ascii="Bookman Old Style" w:hAnsi="Bookman Old Style"/>
        </w:rPr>
        <w:t xml:space="preserve"> a</w:t>
      </w:r>
      <w:r w:rsidRPr="00314D28">
        <w:rPr>
          <w:rFonts w:ascii="Bookman Old Style" w:hAnsi="Bookman Old Style"/>
        </w:rPr>
        <w:t>kuntabilitas kinerja adalah laporan kinerja tahunan yang berisi pertanggungjawaban kinerja suatu instansi dalam mencapai tujuan/sasaran strategis instansi.Sasaran yang ingin dicapai dalam pelaksanaan Kegiatan Dinas Perdagangan Tulang Bawang telah tertuang dalam Rencana Strategis Dinas Perdagangan Kabupaten Tulang Bawang yang dijadikan sebagai acuan dalam penyusunan Laporan Akuntabilitas sebagai cerminan dari visi misi Dinas Perdagangan Tulang Bawang.Pengukuran Kinerja dimaksudkan untuk melihat seberapa jauh keberhasilan program dan kegiatan yang dilaksanakan pada tahun berkenaan.</w:t>
      </w:r>
    </w:p>
    <w:p w:rsidR="00D347D0" w:rsidRPr="00314D28" w:rsidRDefault="00ED4896" w:rsidP="00076547">
      <w:pPr>
        <w:autoSpaceDE w:val="0"/>
        <w:autoSpaceDN w:val="0"/>
        <w:adjustRightInd w:val="0"/>
        <w:spacing w:before="240" w:line="360" w:lineRule="auto"/>
        <w:ind w:left="567" w:firstLine="873"/>
        <w:jc w:val="both"/>
        <w:rPr>
          <w:rFonts w:ascii="Bookman Old Style" w:hAnsi="Bookman Old Style"/>
        </w:rPr>
      </w:pPr>
      <w:r w:rsidRPr="00314D28">
        <w:rPr>
          <w:rFonts w:ascii="Bookman Old Style" w:hAnsi="Bookman Old Style"/>
        </w:rPr>
        <w:t xml:space="preserve">Penyelenggaraan Sistem Akuntabilitas Kinerja Instansi Pemerintah (SAKIP) di Pemerintah Kabupaten Tulang Bawang yang meliputi rencana strategis, perjanjian kinerja, pengukuran kinerja, pengelolaan data kinerja, pelaporan kinerja berpedoman pada Peraturan Menteri Pendayagunaan </w:t>
      </w:r>
      <w:r w:rsidRPr="00314D28">
        <w:rPr>
          <w:rFonts w:ascii="Bookman Old Style" w:hAnsi="Bookman Old Style"/>
        </w:rPr>
        <w:lastRenderedPageBreak/>
        <w:t>Aparatur Negara Nomor 29 Tahun 2010 tentang Pedoman Penyusunan Penetapan Kinerja dan Pelaporan Akuntabilitas Kinerja Instansi Pemerintah, dan Peraturan Menteri Pendayagunaan Aparatur Negara dan Reformasi Birokrasi Nomor 53 Tahun 2014 tentang Petunjuk Teknis Perjanjian Kinerja, Pelaporan Kinerja dan Tata Cara Reviu atas Laporan Kinerja Instansi Pemerintah.</w:t>
      </w:r>
    </w:p>
    <w:p w:rsidR="002501D0" w:rsidRPr="00924A66" w:rsidRDefault="001B413B" w:rsidP="00314D28">
      <w:pPr>
        <w:pStyle w:val="Heading2"/>
        <w:rPr>
          <w:rFonts w:ascii="Bookman Old Style" w:hAnsi="Bookman Old Style"/>
          <w:szCs w:val="24"/>
          <w:lang w:val="id-ID"/>
        </w:rPr>
      </w:pPr>
      <w:bookmarkStart w:id="4" w:name="_Toc1123795"/>
      <w:bookmarkStart w:id="5" w:name="_Toc1123854"/>
      <w:r w:rsidRPr="00314D28">
        <w:rPr>
          <w:rFonts w:ascii="Bookman Old Style" w:hAnsi="Bookman Old Style"/>
          <w:szCs w:val="24"/>
        </w:rPr>
        <w:t xml:space="preserve">3.2  </w:t>
      </w:r>
      <w:r w:rsidR="002501D0" w:rsidRPr="00314D28">
        <w:rPr>
          <w:rFonts w:ascii="Bookman Old Style" w:hAnsi="Bookman Old Style"/>
          <w:szCs w:val="24"/>
        </w:rPr>
        <w:t>Rencana Kinerja Tahun 20</w:t>
      </w:r>
      <w:bookmarkEnd w:id="4"/>
      <w:bookmarkEnd w:id="5"/>
      <w:r w:rsidR="002501D0" w:rsidRPr="00314D28">
        <w:rPr>
          <w:rFonts w:ascii="Bookman Old Style" w:hAnsi="Bookman Old Style"/>
          <w:szCs w:val="24"/>
        </w:rPr>
        <w:t>2</w:t>
      </w:r>
      <w:r w:rsidR="00924A66">
        <w:rPr>
          <w:rFonts w:ascii="Bookman Old Style" w:hAnsi="Bookman Old Style"/>
          <w:szCs w:val="24"/>
          <w:lang w:val="id-ID"/>
        </w:rPr>
        <w:t>4</w:t>
      </w:r>
    </w:p>
    <w:p w:rsidR="002501D0" w:rsidRPr="00314D28" w:rsidRDefault="00D347D0" w:rsidP="00314D28">
      <w:pPr>
        <w:pStyle w:val="ListParagraph"/>
        <w:tabs>
          <w:tab w:val="left" w:pos="1276"/>
        </w:tabs>
        <w:spacing w:before="240" w:line="360" w:lineRule="auto"/>
        <w:ind w:left="562" w:right="-1"/>
        <w:contextualSpacing w:val="0"/>
        <w:jc w:val="both"/>
        <w:rPr>
          <w:rFonts w:ascii="Bookman Old Style" w:hAnsi="Bookman Old Style"/>
        </w:rPr>
      </w:pPr>
      <w:r w:rsidRPr="00314D28">
        <w:rPr>
          <w:rFonts w:ascii="Bookman Old Style" w:hAnsi="Bookman Old Style"/>
        </w:rPr>
        <w:tab/>
      </w:r>
      <w:r w:rsidR="002501D0" w:rsidRPr="00314D28">
        <w:rPr>
          <w:rFonts w:ascii="Bookman Old Style" w:hAnsi="Bookman Old Style"/>
        </w:rPr>
        <w:t>Perencanaan kinerja adalah aktivitas analisis dan pengambilan keputusan di depan untuk menetapkan tingkat kinerja yang diinginkan di masa yang akan datang tentang tingkat capaian kinerja yang diinginkan serta target (</w:t>
      </w:r>
      <w:r w:rsidR="002501D0" w:rsidRPr="00314D28">
        <w:rPr>
          <w:rFonts w:ascii="Bookman Old Style" w:hAnsi="Bookman Old Style"/>
          <w:i/>
        </w:rPr>
        <w:t>quantitative objectivness</w:t>
      </w:r>
      <w:r w:rsidR="002501D0" w:rsidRPr="00314D28">
        <w:rPr>
          <w:rFonts w:ascii="Bookman Old Style" w:hAnsi="Bookman Old Style"/>
        </w:rPr>
        <w:t>) apa yang harus dicapai, dihubungkan dengan tingkat pelaksanaan program/kegiatan. Perencanaan kinerja merupakan bentuk komitmen pencapaian kinerja yang menjabarkan rencana kegiatan dan target kinerja tahunan organisasi.</w:t>
      </w:r>
    </w:p>
    <w:p w:rsidR="002501D0" w:rsidRPr="00314D28" w:rsidRDefault="00D347D0" w:rsidP="00314D28">
      <w:pPr>
        <w:pStyle w:val="ListParagraph"/>
        <w:tabs>
          <w:tab w:val="left" w:pos="0"/>
          <w:tab w:val="left" w:pos="1276"/>
        </w:tabs>
        <w:spacing w:before="240" w:line="360" w:lineRule="auto"/>
        <w:ind w:left="562" w:right="-1"/>
        <w:contextualSpacing w:val="0"/>
        <w:jc w:val="both"/>
        <w:rPr>
          <w:rFonts w:ascii="Bookman Old Style" w:hAnsi="Bookman Old Style"/>
        </w:rPr>
      </w:pPr>
      <w:r w:rsidRPr="00314D28">
        <w:rPr>
          <w:rFonts w:ascii="Bookman Old Style" w:hAnsi="Bookman Old Style"/>
        </w:rPr>
        <w:tab/>
      </w:r>
      <w:r w:rsidR="002501D0" w:rsidRPr="00314D28">
        <w:rPr>
          <w:rFonts w:ascii="Bookman Old Style" w:hAnsi="Bookman Old Style"/>
        </w:rPr>
        <w:t>Untuk operasionalisasi perencanaan tersebut, Dinas Perdagangan menyusun perencanaan kinerja tahunan yang disusun dalam bentuk Rencana Kerja (Renja) Dinas Perdagangan. Dengan diterbitkannya Peraturan Menteri Pendayagunaan Aparatur Negara dan Reformasi Birokrasi Nomor 53 Tahun 2014 tentang Petunjuk Teknis Perjanjian Kinerja, Pelaporan Kinerja dan Tata Cara Review Laporan Kinerja Instansi Pemerintah, maka SKPD perlu menyusun Rencana Kinerja Tahunan (RKT) yang diambil dari perencanaan jangka menengah Rencana Strategis (RENSTRA) SKPD.</w:t>
      </w:r>
      <w:r w:rsidR="00C5191D" w:rsidRPr="00314D28">
        <w:rPr>
          <w:rFonts w:ascii="Bookman Old Style" w:hAnsi="Bookman Old Style"/>
        </w:rPr>
        <w:t xml:space="preserve"> </w:t>
      </w:r>
      <w:r w:rsidR="00C00255" w:rsidRPr="00314D28">
        <w:rPr>
          <w:rFonts w:ascii="Bookman Old Style" w:hAnsi="Bookman Old Style"/>
        </w:rPr>
        <w:t>Rencana Kinerja Tahun 202</w:t>
      </w:r>
      <w:r w:rsidR="00A30DED">
        <w:rPr>
          <w:rFonts w:ascii="Bookman Old Style" w:hAnsi="Bookman Old Style"/>
          <w:lang w:val="id-ID"/>
        </w:rPr>
        <w:t>4</w:t>
      </w:r>
      <w:r w:rsidR="002501D0" w:rsidRPr="00314D28">
        <w:rPr>
          <w:rFonts w:ascii="Bookman Old Style" w:hAnsi="Bookman Old Style"/>
        </w:rPr>
        <w:t xml:space="preserve"> mencerminkan rencana kegiatan, program dan sasaran tahunan dalam rangka mencapai tujuan dan misi yang telah ditetapkan dalam Renstra Dinas Perdagangan Kabupaten Tulang Bawang Tahun 2017-2022. Rencana Kinerja Tahunan 202</w:t>
      </w:r>
      <w:r w:rsidR="009802B3">
        <w:rPr>
          <w:rFonts w:ascii="Bookman Old Style" w:hAnsi="Bookman Old Style"/>
          <w:lang w:val="id-ID"/>
        </w:rPr>
        <w:t>4</w:t>
      </w:r>
      <w:r w:rsidR="002501D0" w:rsidRPr="00314D28">
        <w:rPr>
          <w:rFonts w:ascii="Bookman Old Style" w:hAnsi="Bookman Old Style"/>
        </w:rPr>
        <w:t xml:space="preserve"> menguraikan target kinerja yang hendak dicapai Dinas Perdagangan selama tahun 202</w:t>
      </w:r>
      <w:r w:rsidR="00314D28">
        <w:rPr>
          <w:rFonts w:ascii="Bookman Old Style" w:hAnsi="Bookman Old Style"/>
          <w:lang w:val="id-ID"/>
        </w:rPr>
        <w:t>4</w:t>
      </w:r>
      <w:r w:rsidR="002501D0" w:rsidRPr="00314D28">
        <w:rPr>
          <w:rFonts w:ascii="Bookman Old Style" w:hAnsi="Bookman Old Style"/>
        </w:rPr>
        <w:t>. Target kinerja mempresentasikan nilai kuantitatif yang harus dicapai selama tahun 202</w:t>
      </w:r>
      <w:r w:rsidR="009802B3">
        <w:rPr>
          <w:rFonts w:ascii="Bookman Old Style" w:hAnsi="Bookman Old Style"/>
          <w:lang w:val="id-ID"/>
        </w:rPr>
        <w:t>4</w:t>
      </w:r>
      <w:r w:rsidR="002501D0" w:rsidRPr="00314D28">
        <w:rPr>
          <w:rFonts w:ascii="Bookman Old Style" w:hAnsi="Bookman Old Style"/>
        </w:rPr>
        <w:t xml:space="preserve"> dari semua indikator kinerja yang melekat pada tingkat kegiatan maupun sasaran tahunan. Target kinerja pada tingkat sasaran akan dijadikan tolok ukur dalam mengukur keberhasilan organisasi di dalam upaya pencapaian visi dan misinya.</w:t>
      </w:r>
    </w:p>
    <w:p w:rsidR="001A37EC" w:rsidRPr="00314D28" w:rsidRDefault="001A37EC" w:rsidP="00076547">
      <w:pPr>
        <w:pStyle w:val="ListParagraph"/>
        <w:tabs>
          <w:tab w:val="left" w:pos="0"/>
          <w:tab w:val="left" w:pos="1560"/>
        </w:tabs>
        <w:spacing w:before="240" w:line="360" w:lineRule="auto"/>
        <w:ind w:left="562"/>
        <w:contextualSpacing w:val="0"/>
        <w:jc w:val="both"/>
        <w:rPr>
          <w:rFonts w:ascii="Bookman Old Style" w:hAnsi="Bookman Old Style"/>
        </w:rPr>
      </w:pPr>
      <w:r w:rsidRPr="00314D28">
        <w:rPr>
          <w:rFonts w:ascii="Bookman Old Style" w:hAnsi="Bookman Old Style"/>
        </w:rPr>
        <w:tab/>
      </w:r>
      <w:r w:rsidR="002501D0" w:rsidRPr="00314D28">
        <w:rPr>
          <w:rFonts w:ascii="Bookman Old Style" w:hAnsi="Bookman Old Style"/>
        </w:rPr>
        <w:t xml:space="preserve">Program merupakan kumpulan kegiatan yang sistematis dan terpadu untuk mendapatkan hasil, yang dilaksanakan oleh satu atau beberapa instansi pemerintah ataupun masyarakat yang dikoordinasikan oleh instansi pemerintah guna mencapai sasaran dan tujuan tertentu.Untuk mengimplementasikan dan melaksanakan kebijakan/program tersebut, </w:t>
      </w:r>
      <w:r w:rsidR="002501D0" w:rsidRPr="00314D28">
        <w:rPr>
          <w:rFonts w:ascii="Bookman Old Style" w:hAnsi="Bookman Old Style"/>
        </w:rPr>
        <w:lastRenderedPageBreak/>
        <w:t>ditetapkan sebuah kegiatan dimana kegiatan itu sendiri merupakan bagian dari program yang dilaksanakan oleh satu atau beberapa satuan kerja sebagai bagian dari pencapaian sasaran yang terukur pada suatu program. Program-program yang direncanakan akan dilaksanakan pada tahun 202</w:t>
      </w:r>
      <w:r w:rsidR="00314D28">
        <w:rPr>
          <w:rFonts w:ascii="Bookman Old Style" w:hAnsi="Bookman Old Style"/>
          <w:lang w:val="id-ID"/>
        </w:rPr>
        <w:t>4</w:t>
      </w:r>
      <w:r w:rsidR="002501D0" w:rsidRPr="00314D28">
        <w:rPr>
          <w:rFonts w:ascii="Bookman Old Style" w:hAnsi="Bookman Old Style"/>
        </w:rPr>
        <w:t xml:space="preserve"> di Dinas Perdagangan adalah </w:t>
      </w:r>
      <w:r w:rsidRPr="00314D28">
        <w:rPr>
          <w:rFonts w:ascii="Bookman Old Style" w:hAnsi="Bookman Old Style"/>
        </w:rPr>
        <w:t>sebagai berikut :</w:t>
      </w:r>
    </w:p>
    <w:p w:rsidR="002501D0" w:rsidRPr="003E41ED" w:rsidRDefault="002F2F98" w:rsidP="002501D0">
      <w:pPr>
        <w:pStyle w:val="Caption"/>
        <w:rPr>
          <w:rFonts w:ascii="Bookman Old Style" w:hAnsi="Bookman Old Style"/>
          <w:szCs w:val="24"/>
        </w:rPr>
      </w:pPr>
      <w:r w:rsidRPr="003E41ED">
        <w:rPr>
          <w:rFonts w:ascii="Bookman Old Style" w:hAnsi="Bookman Old Style"/>
          <w:szCs w:val="24"/>
          <w:lang w:val="en-US"/>
        </w:rPr>
        <w:t xml:space="preserve">TABEL 2.2 PROGRAM , KEGIATAN SUB. KEGIATAN </w:t>
      </w:r>
      <w:r w:rsidR="002501D0" w:rsidRPr="003E41ED">
        <w:rPr>
          <w:rFonts w:ascii="Bookman Old Style" w:hAnsi="Bookman Old Style"/>
          <w:szCs w:val="24"/>
          <w:lang w:val="en-US"/>
        </w:rPr>
        <w:t>DINAS PERDAGANGAN KABUPATEN TULANG BAWANG TAHUN 202</w:t>
      </w:r>
      <w:r w:rsidR="003E41ED" w:rsidRPr="003E41ED">
        <w:rPr>
          <w:rFonts w:ascii="Bookman Old Style" w:hAnsi="Bookman Old Style"/>
          <w:szCs w:val="24"/>
        </w:rPr>
        <w:t>4</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
        <w:gridCol w:w="2070"/>
        <w:gridCol w:w="3118"/>
        <w:gridCol w:w="3544"/>
      </w:tblGrid>
      <w:tr w:rsidR="002501D0" w:rsidRPr="003E41ED" w:rsidTr="00771D11">
        <w:trPr>
          <w:trHeight w:val="604"/>
        </w:trPr>
        <w:tc>
          <w:tcPr>
            <w:tcW w:w="512" w:type="dxa"/>
            <w:shd w:val="solid" w:color="969696" w:fill="auto"/>
          </w:tcPr>
          <w:p w:rsidR="002501D0" w:rsidRPr="003E41ED" w:rsidRDefault="002501D0" w:rsidP="00E038CF">
            <w:pPr>
              <w:autoSpaceDE w:val="0"/>
              <w:autoSpaceDN w:val="0"/>
              <w:adjustRightInd w:val="0"/>
              <w:jc w:val="center"/>
              <w:rPr>
                <w:rFonts w:ascii="Bookman Old Style" w:hAnsi="Bookman Old Style"/>
                <w:b/>
                <w:bCs/>
                <w:color w:val="000000"/>
              </w:rPr>
            </w:pPr>
            <w:r w:rsidRPr="003E41ED">
              <w:rPr>
                <w:rFonts w:ascii="Bookman Old Style" w:hAnsi="Bookman Old Style"/>
                <w:b/>
                <w:bCs/>
                <w:color w:val="000000"/>
              </w:rPr>
              <w:t>No</w:t>
            </w:r>
          </w:p>
        </w:tc>
        <w:tc>
          <w:tcPr>
            <w:tcW w:w="2070" w:type="dxa"/>
            <w:shd w:val="solid" w:color="969696" w:fill="auto"/>
          </w:tcPr>
          <w:p w:rsidR="002501D0" w:rsidRPr="003E41ED" w:rsidRDefault="002501D0" w:rsidP="00E038CF">
            <w:pPr>
              <w:autoSpaceDE w:val="0"/>
              <w:autoSpaceDN w:val="0"/>
              <w:adjustRightInd w:val="0"/>
              <w:jc w:val="center"/>
              <w:rPr>
                <w:rFonts w:ascii="Bookman Old Style" w:hAnsi="Bookman Old Style"/>
                <w:b/>
                <w:bCs/>
                <w:color w:val="000000"/>
              </w:rPr>
            </w:pPr>
            <w:r w:rsidRPr="003E41ED">
              <w:rPr>
                <w:rFonts w:ascii="Bookman Old Style" w:hAnsi="Bookman Old Style"/>
                <w:b/>
                <w:bCs/>
                <w:color w:val="000000"/>
              </w:rPr>
              <w:t>Program</w:t>
            </w:r>
          </w:p>
        </w:tc>
        <w:tc>
          <w:tcPr>
            <w:tcW w:w="3118" w:type="dxa"/>
            <w:shd w:val="solid" w:color="969696" w:fill="auto"/>
          </w:tcPr>
          <w:p w:rsidR="002501D0" w:rsidRPr="003E41ED" w:rsidRDefault="002501D0" w:rsidP="00E038CF">
            <w:pPr>
              <w:autoSpaceDE w:val="0"/>
              <w:autoSpaceDN w:val="0"/>
              <w:adjustRightInd w:val="0"/>
              <w:jc w:val="center"/>
              <w:rPr>
                <w:rFonts w:ascii="Bookman Old Style" w:hAnsi="Bookman Old Style"/>
                <w:b/>
                <w:bCs/>
                <w:color w:val="000000"/>
              </w:rPr>
            </w:pPr>
            <w:r w:rsidRPr="003E41ED">
              <w:rPr>
                <w:rFonts w:ascii="Bookman Old Style" w:hAnsi="Bookman Old Style"/>
                <w:b/>
                <w:bCs/>
                <w:color w:val="000000"/>
              </w:rPr>
              <w:t>Kegiatan</w:t>
            </w:r>
            <w:r w:rsidR="00771D11" w:rsidRPr="003E41ED">
              <w:rPr>
                <w:rFonts w:ascii="Bookman Old Style" w:hAnsi="Bookman Old Style"/>
                <w:b/>
                <w:bCs/>
                <w:color w:val="000000"/>
              </w:rPr>
              <w:t>/Sub. Kegiatan</w:t>
            </w:r>
          </w:p>
        </w:tc>
        <w:tc>
          <w:tcPr>
            <w:tcW w:w="3544" w:type="dxa"/>
            <w:shd w:val="solid" w:color="969696" w:fill="auto"/>
          </w:tcPr>
          <w:p w:rsidR="002501D0" w:rsidRPr="003E41ED" w:rsidRDefault="002501D0" w:rsidP="00E038CF">
            <w:pPr>
              <w:autoSpaceDE w:val="0"/>
              <w:autoSpaceDN w:val="0"/>
              <w:adjustRightInd w:val="0"/>
              <w:jc w:val="center"/>
              <w:rPr>
                <w:rFonts w:ascii="Bookman Old Style" w:hAnsi="Bookman Old Style"/>
                <w:b/>
                <w:bCs/>
                <w:color w:val="000000"/>
              </w:rPr>
            </w:pPr>
            <w:r w:rsidRPr="003E41ED">
              <w:rPr>
                <w:rFonts w:ascii="Bookman Old Style" w:hAnsi="Bookman Old Style"/>
                <w:b/>
                <w:bCs/>
                <w:color w:val="000000"/>
              </w:rPr>
              <w:t xml:space="preserve">Indikator Kinerja </w:t>
            </w:r>
          </w:p>
          <w:p w:rsidR="002501D0" w:rsidRPr="003E41ED" w:rsidRDefault="002501D0" w:rsidP="00E038CF">
            <w:pPr>
              <w:autoSpaceDE w:val="0"/>
              <w:autoSpaceDN w:val="0"/>
              <w:adjustRightInd w:val="0"/>
              <w:jc w:val="center"/>
              <w:rPr>
                <w:rFonts w:ascii="Bookman Old Style" w:hAnsi="Bookman Old Style"/>
                <w:b/>
                <w:bCs/>
                <w:color w:val="000000"/>
              </w:rPr>
            </w:pPr>
            <w:r w:rsidRPr="003E41ED">
              <w:rPr>
                <w:rFonts w:ascii="Bookman Old Style" w:hAnsi="Bookman Old Style"/>
                <w:b/>
                <w:bCs/>
                <w:color w:val="000000"/>
              </w:rPr>
              <w:t>Program/Kegiatan</w:t>
            </w:r>
            <w:r w:rsidR="00771D11" w:rsidRPr="003E41ED">
              <w:rPr>
                <w:rFonts w:ascii="Bookman Old Style" w:hAnsi="Bookman Old Style"/>
                <w:b/>
                <w:bCs/>
                <w:color w:val="000000"/>
              </w:rPr>
              <w:t xml:space="preserve"> Sub. Kegiatan</w:t>
            </w:r>
          </w:p>
        </w:tc>
      </w:tr>
      <w:tr w:rsidR="00C774F0" w:rsidRPr="003E41ED" w:rsidTr="00C774F0">
        <w:trPr>
          <w:trHeight w:val="109"/>
        </w:trPr>
        <w:tc>
          <w:tcPr>
            <w:tcW w:w="512" w:type="dxa"/>
            <w:vMerge w:val="restart"/>
          </w:tcPr>
          <w:p w:rsidR="00C774F0" w:rsidRPr="003E41ED" w:rsidRDefault="00C774F0" w:rsidP="00C774F0">
            <w:pPr>
              <w:autoSpaceDE w:val="0"/>
              <w:autoSpaceDN w:val="0"/>
              <w:adjustRightInd w:val="0"/>
              <w:jc w:val="center"/>
              <w:rPr>
                <w:rFonts w:ascii="Bookman Old Style" w:hAnsi="Bookman Old Style"/>
                <w:color w:val="000000"/>
              </w:rPr>
            </w:pPr>
            <w:r w:rsidRPr="003E41ED">
              <w:rPr>
                <w:rFonts w:ascii="Bookman Old Style" w:hAnsi="Bookman Old Style"/>
                <w:color w:val="000000"/>
              </w:rPr>
              <w:t>1</w:t>
            </w:r>
          </w:p>
        </w:tc>
        <w:tc>
          <w:tcPr>
            <w:tcW w:w="2070" w:type="dxa"/>
            <w:vMerge w:val="restart"/>
          </w:tcPr>
          <w:p w:rsidR="00C774F0" w:rsidRPr="003E41ED" w:rsidRDefault="00C774F0" w:rsidP="00C774F0">
            <w:pPr>
              <w:autoSpaceDE w:val="0"/>
              <w:autoSpaceDN w:val="0"/>
              <w:adjustRightInd w:val="0"/>
              <w:rPr>
                <w:rFonts w:ascii="Bookman Old Style" w:hAnsi="Bookman Old Style"/>
                <w:color w:val="000000"/>
              </w:rPr>
            </w:pPr>
            <w:r w:rsidRPr="003E41ED">
              <w:rPr>
                <w:rFonts w:ascii="Bookman Old Style" w:hAnsi="Bookman Old Style"/>
                <w:b/>
                <w:i/>
                <w:lang w:val="id-ID"/>
              </w:rPr>
              <w:t>Program Penunjang Urusan Pemerintahan Daerah Kabupaten/Kota</w:t>
            </w:r>
          </w:p>
        </w:tc>
        <w:tc>
          <w:tcPr>
            <w:tcW w:w="3118" w:type="dxa"/>
          </w:tcPr>
          <w:p w:rsidR="00C774F0" w:rsidRPr="003E41ED" w:rsidRDefault="00C774F0" w:rsidP="00C774F0">
            <w:pPr>
              <w:autoSpaceDE w:val="0"/>
              <w:autoSpaceDN w:val="0"/>
              <w:adjustRightInd w:val="0"/>
              <w:rPr>
                <w:rFonts w:ascii="Bookman Old Style" w:hAnsi="Bookman Old Style"/>
                <w:b/>
                <w:color w:val="000000"/>
              </w:rPr>
            </w:pPr>
            <w:r w:rsidRPr="003E41ED">
              <w:rPr>
                <w:rFonts w:ascii="Bookman Old Style" w:hAnsi="Bookman Old Style"/>
                <w:b/>
                <w:color w:val="000000"/>
              </w:rPr>
              <w:t>Kegiatan Administrasi Keuangan Perangkat Daerah</w:t>
            </w:r>
          </w:p>
        </w:tc>
        <w:tc>
          <w:tcPr>
            <w:tcW w:w="3544" w:type="dxa"/>
          </w:tcPr>
          <w:p w:rsidR="00C774F0" w:rsidRPr="003E41ED" w:rsidRDefault="00C774F0" w:rsidP="00C774F0">
            <w:pPr>
              <w:autoSpaceDE w:val="0"/>
              <w:autoSpaceDN w:val="0"/>
              <w:adjustRightInd w:val="0"/>
              <w:rPr>
                <w:rFonts w:ascii="Bookman Old Style" w:hAnsi="Bookman Old Style"/>
                <w:b/>
                <w:color w:val="000000"/>
              </w:rPr>
            </w:pPr>
            <w:r w:rsidRPr="003E41ED">
              <w:rPr>
                <w:rFonts w:ascii="Bookman Old Style" w:hAnsi="Bookman Old Style"/>
                <w:b/>
                <w:color w:val="000000"/>
              </w:rPr>
              <w:t>Terlaksananya Penyusunan Laporan Realisasi Keuangan Kinerja OPD</w:t>
            </w:r>
          </w:p>
        </w:tc>
      </w:tr>
      <w:tr w:rsidR="00C774F0" w:rsidRPr="003E41ED" w:rsidTr="00771D11">
        <w:trPr>
          <w:trHeight w:val="288"/>
        </w:trPr>
        <w:tc>
          <w:tcPr>
            <w:tcW w:w="512" w:type="dxa"/>
            <w:vMerge/>
          </w:tcPr>
          <w:p w:rsidR="00C774F0" w:rsidRPr="003E41ED" w:rsidRDefault="00C774F0" w:rsidP="00C774F0">
            <w:pPr>
              <w:autoSpaceDE w:val="0"/>
              <w:autoSpaceDN w:val="0"/>
              <w:adjustRightInd w:val="0"/>
              <w:jc w:val="center"/>
              <w:rPr>
                <w:rFonts w:ascii="Bookman Old Style" w:hAnsi="Bookman Old Style"/>
                <w:color w:val="000000"/>
              </w:rPr>
            </w:pPr>
          </w:p>
        </w:tc>
        <w:tc>
          <w:tcPr>
            <w:tcW w:w="2070" w:type="dxa"/>
            <w:vMerge/>
          </w:tcPr>
          <w:p w:rsidR="00C774F0" w:rsidRPr="003E41ED" w:rsidRDefault="00C774F0" w:rsidP="00C774F0">
            <w:pPr>
              <w:autoSpaceDE w:val="0"/>
              <w:autoSpaceDN w:val="0"/>
              <w:adjustRightInd w:val="0"/>
              <w:rPr>
                <w:rFonts w:ascii="Bookman Old Style" w:hAnsi="Bookman Old Style"/>
                <w:color w:val="000000"/>
              </w:rPr>
            </w:pPr>
          </w:p>
        </w:tc>
        <w:tc>
          <w:tcPr>
            <w:tcW w:w="3118" w:type="dxa"/>
          </w:tcPr>
          <w:p w:rsidR="00C774F0" w:rsidRPr="00FA7C3C" w:rsidRDefault="00C774F0" w:rsidP="00C774F0">
            <w:pPr>
              <w:autoSpaceDE w:val="0"/>
              <w:autoSpaceDN w:val="0"/>
              <w:adjustRightInd w:val="0"/>
              <w:rPr>
                <w:rFonts w:ascii="Bookman Old Style" w:hAnsi="Bookman Old Style"/>
                <w:color w:val="000000"/>
                <w:lang w:val="id-ID"/>
              </w:rPr>
            </w:pPr>
            <w:r w:rsidRPr="00FA7C3C">
              <w:rPr>
                <w:rFonts w:ascii="Bookman Old Style" w:hAnsi="Bookman Old Style"/>
                <w:color w:val="000000"/>
                <w:lang w:val="id-ID"/>
              </w:rPr>
              <w:t>Penyediaan Gaji dan Tunjangan ASN</w:t>
            </w:r>
          </w:p>
          <w:p w:rsidR="00C774F0" w:rsidRPr="003E41ED" w:rsidRDefault="00C774F0" w:rsidP="00C774F0">
            <w:pPr>
              <w:autoSpaceDE w:val="0"/>
              <w:autoSpaceDN w:val="0"/>
              <w:adjustRightInd w:val="0"/>
              <w:rPr>
                <w:rFonts w:ascii="Bookman Old Style" w:hAnsi="Bookman Old Style"/>
                <w:b/>
                <w:color w:val="000000"/>
              </w:rPr>
            </w:pPr>
          </w:p>
        </w:tc>
        <w:tc>
          <w:tcPr>
            <w:tcW w:w="3544" w:type="dxa"/>
          </w:tcPr>
          <w:p w:rsidR="00C774F0" w:rsidRPr="00C774F0" w:rsidRDefault="00C774F0" w:rsidP="00C774F0">
            <w:pPr>
              <w:autoSpaceDE w:val="0"/>
              <w:autoSpaceDN w:val="0"/>
              <w:adjustRightInd w:val="0"/>
              <w:rPr>
                <w:rFonts w:ascii="Bookman Old Style" w:hAnsi="Bookman Old Style"/>
                <w:color w:val="000000"/>
                <w:lang w:val="id-ID"/>
              </w:rPr>
            </w:pPr>
            <w:r w:rsidRPr="00C774F0">
              <w:rPr>
                <w:rFonts w:ascii="Bookman Old Style" w:hAnsi="Bookman Old Style"/>
                <w:color w:val="000000"/>
                <w:lang w:val="id-ID"/>
              </w:rPr>
              <w:t>Penyediaan Gaji dan Tunjangan ASN</w:t>
            </w:r>
          </w:p>
        </w:tc>
      </w:tr>
      <w:tr w:rsidR="00C774F0" w:rsidRPr="003E41ED" w:rsidTr="005E4A9D">
        <w:trPr>
          <w:trHeight w:val="1102"/>
        </w:trPr>
        <w:tc>
          <w:tcPr>
            <w:tcW w:w="512" w:type="dxa"/>
            <w:vMerge/>
          </w:tcPr>
          <w:p w:rsidR="00C774F0" w:rsidRPr="003E41ED" w:rsidRDefault="00C774F0" w:rsidP="00C774F0">
            <w:pPr>
              <w:autoSpaceDE w:val="0"/>
              <w:autoSpaceDN w:val="0"/>
              <w:adjustRightInd w:val="0"/>
              <w:jc w:val="center"/>
              <w:rPr>
                <w:rFonts w:ascii="Bookman Old Style" w:hAnsi="Bookman Old Style"/>
                <w:color w:val="000000"/>
              </w:rPr>
            </w:pPr>
          </w:p>
        </w:tc>
        <w:tc>
          <w:tcPr>
            <w:tcW w:w="2070" w:type="dxa"/>
            <w:vMerge/>
          </w:tcPr>
          <w:p w:rsidR="00C774F0" w:rsidRPr="003E41ED" w:rsidRDefault="00C774F0" w:rsidP="00C774F0">
            <w:pPr>
              <w:autoSpaceDE w:val="0"/>
              <w:autoSpaceDN w:val="0"/>
              <w:adjustRightInd w:val="0"/>
              <w:rPr>
                <w:rFonts w:ascii="Bookman Old Style" w:hAnsi="Bookman Old Style"/>
                <w:color w:val="000000"/>
              </w:rPr>
            </w:pPr>
          </w:p>
        </w:tc>
        <w:tc>
          <w:tcPr>
            <w:tcW w:w="3118" w:type="dxa"/>
          </w:tcPr>
          <w:p w:rsidR="00C774F0" w:rsidRPr="003E41ED" w:rsidRDefault="00C774F0" w:rsidP="00C774F0">
            <w:pPr>
              <w:autoSpaceDE w:val="0"/>
              <w:autoSpaceDN w:val="0"/>
              <w:adjustRightInd w:val="0"/>
              <w:rPr>
                <w:rFonts w:ascii="Bookman Old Style" w:hAnsi="Bookman Old Style"/>
                <w:color w:val="000000"/>
              </w:rPr>
            </w:pPr>
            <w:r w:rsidRPr="0012510F">
              <w:rPr>
                <w:rFonts w:ascii="Bookman Old Style" w:hAnsi="Bookman Old Style"/>
                <w:lang w:val="id-ID"/>
              </w:rPr>
              <w:t>Penyediaan Administrasi Pelaksanaan Tugas ASN</w:t>
            </w:r>
            <w:r w:rsidRPr="003E41ED">
              <w:rPr>
                <w:rFonts w:ascii="Bookman Old Style" w:hAnsi="Bookman Old Style"/>
                <w:color w:val="000000"/>
              </w:rPr>
              <w:t xml:space="preserve"> </w:t>
            </w:r>
          </w:p>
          <w:p w:rsidR="00C774F0" w:rsidRPr="003E41ED" w:rsidRDefault="00C774F0" w:rsidP="00C774F0">
            <w:pPr>
              <w:autoSpaceDE w:val="0"/>
              <w:autoSpaceDN w:val="0"/>
              <w:adjustRightInd w:val="0"/>
              <w:rPr>
                <w:rFonts w:ascii="Bookman Old Style" w:hAnsi="Bookman Old Style"/>
                <w:color w:val="000000"/>
              </w:rPr>
            </w:pPr>
          </w:p>
          <w:p w:rsidR="00C774F0" w:rsidRPr="003E41ED" w:rsidRDefault="00C774F0" w:rsidP="00C774F0">
            <w:pPr>
              <w:autoSpaceDE w:val="0"/>
              <w:autoSpaceDN w:val="0"/>
              <w:adjustRightInd w:val="0"/>
              <w:rPr>
                <w:rFonts w:ascii="Bookman Old Style" w:hAnsi="Bookman Old Style"/>
                <w:color w:val="000000"/>
              </w:rPr>
            </w:pPr>
          </w:p>
        </w:tc>
        <w:tc>
          <w:tcPr>
            <w:tcW w:w="3544" w:type="dxa"/>
          </w:tcPr>
          <w:p w:rsidR="00C774F0" w:rsidRPr="003E41ED" w:rsidRDefault="00C774F0" w:rsidP="00C774F0">
            <w:pPr>
              <w:autoSpaceDE w:val="0"/>
              <w:autoSpaceDN w:val="0"/>
              <w:adjustRightInd w:val="0"/>
              <w:rPr>
                <w:rFonts w:ascii="Bookman Old Style" w:hAnsi="Bookman Old Style"/>
                <w:color w:val="000000"/>
              </w:rPr>
            </w:pPr>
            <w:r w:rsidRPr="003E41ED">
              <w:rPr>
                <w:rFonts w:ascii="Bookman Old Style" w:hAnsi="Bookman Old Style"/>
                <w:color w:val="000000"/>
              </w:rPr>
              <w:t>Penyusunan Laporan Kinerja Ikhtisar</w:t>
            </w:r>
            <w:r>
              <w:rPr>
                <w:rFonts w:ascii="Bookman Old Style" w:hAnsi="Bookman Old Style"/>
                <w:color w:val="000000"/>
                <w:lang w:val="id-ID"/>
              </w:rPr>
              <w:t>.</w:t>
            </w:r>
            <w:r w:rsidRPr="003E41ED">
              <w:rPr>
                <w:rFonts w:ascii="Bookman Old Style" w:hAnsi="Bookman Old Style"/>
                <w:color w:val="000000"/>
              </w:rPr>
              <w:t>Realisasi OPD</w:t>
            </w:r>
          </w:p>
          <w:p w:rsidR="00C774F0" w:rsidRPr="003E41ED" w:rsidRDefault="00C774F0" w:rsidP="00C774F0">
            <w:pPr>
              <w:autoSpaceDE w:val="0"/>
              <w:autoSpaceDN w:val="0"/>
              <w:adjustRightInd w:val="0"/>
              <w:rPr>
                <w:rFonts w:ascii="Bookman Old Style" w:hAnsi="Bookman Old Style"/>
                <w:color w:val="000000"/>
              </w:rPr>
            </w:pPr>
          </w:p>
          <w:p w:rsidR="00C774F0" w:rsidRPr="003E41ED" w:rsidRDefault="00C774F0" w:rsidP="00C774F0">
            <w:pPr>
              <w:autoSpaceDE w:val="0"/>
              <w:autoSpaceDN w:val="0"/>
              <w:adjustRightInd w:val="0"/>
              <w:rPr>
                <w:rFonts w:ascii="Bookman Old Style" w:hAnsi="Bookman Old Style"/>
                <w:color w:val="000000"/>
              </w:rPr>
            </w:pPr>
          </w:p>
          <w:p w:rsidR="00C774F0" w:rsidRPr="003E41ED" w:rsidRDefault="00C774F0" w:rsidP="00C774F0">
            <w:pPr>
              <w:autoSpaceDE w:val="0"/>
              <w:autoSpaceDN w:val="0"/>
              <w:adjustRightInd w:val="0"/>
              <w:rPr>
                <w:rFonts w:ascii="Bookman Old Style" w:hAnsi="Bookman Old Style"/>
                <w:color w:val="000000"/>
              </w:rPr>
            </w:pPr>
          </w:p>
        </w:tc>
      </w:tr>
      <w:tr w:rsidR="00C774F0" w:rsidRPr="003E41ED" w:rsidTr="00771D11">
        <w:trPr>
          <w:trHeight w:val="288"/>
        </w:trPr>
        <w:tc>
          <w:tcPr>
            <w:tcW w:w="512" w:type="dxa"/>
            <w:vMerge/>
          </w:tcPr>
          <w:p w:rsidR="00C774F0" w:rsidRPr="003E41ED" w:rsidRDefault="00C774F0" w:rsidP="00C774F0">
            <w:pPr>
              <w:autoSpaceDE w:val="0"/>
              <w:autoSpaceDN w:val="0"/>
              <w:adjustRightInd w:val="0"/>
              <w:jc w:val="center"/>
              <w:rPr>
                <w:rFonts w:ascii="Bookman Old Style" w:hAnsi="Bookman Old Style"/>
                <w:color w:val="000000"/>
              </w:rPr>
            </w:pPr>
          </w:p>
        </w:tc>
        <w:tc>
          <w:tcPr>
            <w:tcW w:w="2070" w:type="dxa"/>
            <w:vMerge/>
          </w:tcPr>
          <w:p w:rsidR="00C774F0" w:rsidRPr="003E41ED" w:rsidRDefault="00C774F0" w:rsidP="00C774F0">
            <w:pPr>
              <w:autoSpaceDE w:val="0"/>
              <w:autoSpaceDN w:val="0"/>
              <w:adjustRightInd w:val="0"/>
              <w:rPr>
                <w:rFonts w:ascii="Bookman Old Style" w:hAnsi="Bookman Old Style"/>
                <w:color w:val="000000"/>
              </w:rPr>
            </w:pPr>
          </w:p>
        </w:tc>
        <w:tc>
          <w:tcPr>
            <w:tcW w:w="3118" w:type="dxa"/>
          </w:tcPr>
          <w:p w:rsidR="00C774F0" w:rsidRPr="003E41ED" w:rsidRDefault="00C774F0" w:rsidP="00C774F0">
            <w:pPr>
              <w:autoSpaceDE w:val="0"/>
              <w:autoSpaceDN w:val="0"/>
              <w:adjustRightInd w:val="0"/>
              <w:rPr>
                <w:rFonts w:ascii="Bookman Old Style" w:hAnsi="Bookman Old Style"/>
                <w:b/>
                <w:color w:val="000000"/>
              </w:rPr>
            </w:pPr>
            <w:r w:rsidRPr="003E41ED">
              <w:rPr>
                <w:rFonts w:ascii="Bookman Old Style" w:hAnsi="Bookman Old Style"/>
                <w:b/>
                <w:color w:val="000000"/>
              </w:rPr>
              <w:t>Kegiatan Administrasi Umum Perangkat Daerah</w:t>
            </w:r>
          </w:p>
        </w:tc>
        <w:tc>
          <w:tcPr>
            <w:tcW w:w="3544" w:type="dxa"/>
          </w:tcPr>
          <w:p w:rsidR="00C774F0" w:rsidRPr="003E41ED" w:rsidRDefault="00C774F0" w:rsidP="00C774F0">
            <w:pPr>
              <w:autoSpaceDE w:val="0"/>
              <w:autoSpaceDN w:val="0"/>
              <w:adjustRightInd w:val="0"/>
              <w:rPr>
                <w:rFonts w:ascii="Bookman Old Style" w:hAnsi="Bookman Old Style"/>
                <w:b/>
                <w:color w:val="000000"/>
              </w:rPr>
            </w:pPr>
            <w:r w:rsidRPr="003E41ED">
              <w:rPr>
                <w:rFonts w:ascii="Bookman Old Style" w:hAnsi="Bookman Old Style"/>
                <w:b/>
                <w:color w:val="000000"/>
              </w:rPr>
              <w:t>Tersediaanya Sarana dan Prasarana Penunjang Perkantoran</w:t>
            </w:r>
          </w:p>
        </w:tc>
      </w:tr>
      <w:tr w:rsidR="00C774F0" w:rsidRPr="003E41ED" w:rsidTr="00771D11">
        <w:trPr>
          <w:trHeight w:val="288"/>
        </w:trPr>
        <w:tc>
          <w:tcPr>
            <w:tcW w:w="512" w:type="dxa"/>
            <w:vMerge/>
          </w:tcPr>
          <w:p w:rsidR="00C774F0" w:rsidRPr="003E41ED" w:rsidRDefault="00C774F0" w:rsidP="00C774F0">
            <w:pPr>
              <w:autoSpaceDE w:val="0"/>
              <w:autoSpaceDN w:val="0"/>
              <w:adjustRightInd w:val="0"/>
              <w:jc w:val="center"/>
              <w:rPr>
                <w:rFonts w:ascii="Bookman Old Style" w:hAnsi="Bookman Old Style"/>
                <w:color w:val="000000"/>
              </w:rPr>
            </w:pPr>
          </w:p>
        </w:tc>
        <w:tc>
          <w:tcPr>
            <w:tcW w:w="2070" w:type="dxa"/>
            <w:vMerge/>
          </w:tcPr>
          <w:p w:rsidR="00C774F0" w:rsidRPr="003E41ED" w:rsidRDefault="00C774F0" w:rsidP="00C774F0">
            <w:pPr>
              <w:autoSpaceDE w:val="0"/>
              <w:autoSpaceDN w:val="0"/>
              <w:adjustRightInd w:val="0"/>
              <w:rPr>
                <w:rFonts w:ascii="Bookman Old Style" w:hAnsi="Bookman Old Style"/>
                <w:color w:val="000000"/>
              </w:rPr>
            </w:pPr>
          </w:p>
        </w:tc>
        <w:tc>
          <w:tcPr>
            <w:tcW w:w="3118" w:type="dxa"/>
          </w:tcPr>
          <w:p w:rsidR="00C774F0" w:rsidRPr="003E41ED" w:rsidRDefault="00C774F0" w:rsidP="00C774F0">
            <w:pPr>
              <w:autoSpaceDE w:val="0"/>
              <w:autoSpaceDN w:val="0"/>
              <w:adjustRightInd w:val="0"/>
              <w:rPr>
                <w:rFonts w:ascii="Bookman Old Style" w:hAnsi="Bookman Old Style"/>
                <w:color w:val="000000"/>
              </w:rPr>
            </w:pPr>
            <w:r w:rsidRPr="003E41ED">
              <w:rPr>
                <w:rFonts w:ascii="Bookman Old Style" w:hAnsi="Bookman Old Style"/>
                <w:color w:val="000000"/>
              </w:rPr>
              <w:t>Sub. Kegiatan Penyediaan Peralatan dan Perlengkapan Kantor</w:t>
            </w:r>
          </w:p>
        </w:tc>
        <w:tc>
          <w:tcPr>
            <w:tcW w:w="3544" w:type="dxa"/>
          </w:tcPr>
          <w:p w:rsidR="00C774F0" w:rsidRPr="003E41ED" w:rsidRDefault="00C774F0" w:rsidP="00C774F0">
            <w:pPr>
              <w:autoSpaceDE w:val="0"/>
              <w:autoSpaceDN w:val="0"/>
              <w:adjustRightInd w:val="0"/>
              <w:rPr>
                <w:rFonts w:ascii="Bookman Old Style" w:hAnsi="Bookman Old Style"/>
                <w:color w:val="000000"/>
              </w:rPr>
            </w:pPr>
            <w:r w:rsidRPr="003E41ED">
              <w:rPr>
                <w:rFonts w:ascii="Bookman Old Style" w:hAnsi="Bookman Old Style"/>
                <w:color w:val="000000"/>
              </w:rPr>
              <w:t xml:space="preserve">Penyediaan Peralatan dan Perlengkapan Kantor </w:t>
            </w:r>
          </w:p>
        </w:tc>
      </w:tr>
      <w:tr w:rsidR="00C774F0" w:rsidRPr="003E41ED" w:rsidTr="00771D11">
        <w:trPr>
          <w:trHeight w:val="288"/>
        </w:trPr>
        <w:tc>
          <w:tcPr>
            <w:tcW w:w="512" w:type="dxa"/>
            <w:vMerge/>
          </w:tcPr>
          <w:p w:rsidR="00C774F0" w:rsidRPr="003E41ED" w:rsidRDefault="00C774F0" w:rsidP="00C774F0">
            <w:pPr>
              <w:autoSpaceDE w:val="0"/>
              <w:autoSpaceDN w:val="0"/>
              <w:adjustRightInd w:val="0"/>
              <w:jc w:val="center"/>
              <w:rPr>
                <w:rFonts w:ascii="Bookman Old Style" w:hAnsi="Bookman Old Style"/>
                <w:color w:val="000000"/>
              </w:rPr>
            </w:pPr>
          </w:p>
        </w:tc>
        <w:tc>
          <w:tcPr>
            <w:tcW w:w="2070" w:type="dxa"/>
            <w:vMerge/>
          </w:tcPr>
          <w:p w:rsidR="00C774F0" w:rsidRPr="003E41ED" w:rsidRDefault="00C774F0" w:rsidP="00C774F0">
            <w:pPr>
              <w:autoSpaceDE w:val="0"/>
              <w:autoSpaceDN w:val="0"/>
              <w:adjustRightInd w:val="0"/>
              <w:rPr>
                <w:rFonts w:ascii="Bookman Old Style" w:hAnsi="Bookman Old Style"/>
                <w:color w:val="000000"/>
              </w:rPr>
            </w:pPr>
          </w:p>
        </w:tc>
        <w:tc>
          <w:tcPr>
            <w:tcW w:w="3118" w:type="dxa"/>
          </w:tcPr>
          <w:p w:rsidR="00C774F0" w:rsidRPr="003E41ED" w:rsidRDefault="00C774F0" w:rsidP="00C774F0">
            <w:pPr>
              <w:autoSpaceDE w:val="0"/>
              <w:autoSpaceDN w:val="0"/>
              <w:adjustRightInd w:val="0"/>
              <w:rPr>
                <w:rFonts w:ascii="Bookman Old Style" w:hAnsi="Bookman Old Style"/>
                <w:color w:val="000000"/>
              </w:rPr>
            </w:pPr>
            <w:r w:rsidRPr="003E41ED">
              <w:rPr>
                <w:rFonts w:ascii="Bookman Old Style" w:hAnsi="Bookman Old Style"/>
                <w:color w:val="000000"/>
              </w:rPr>
              <w:t>Sub. Kegiatan Penyediaan Bahan Logistik Kantor</w:t>
            </w:r>
          </w:p>
        </w:tc>
        <w:tc>
          <w:tcPr>
            <w:tcW w:w="3544" w:type="dxa"/>
          </w:tcPr>
          <w:p w:rsidR="00C774F0" w:rsidRPr="003E41ED" w:rsidRDefault="00C774F0" w:rsidP="00C774F0">
            <w:pPr>
              <w:autoSpaceDE w:val="0"/>
              <w:autoSpaceDN w:val="0"/>
              <w:adjustRightInd w:val="0"/>
              <w:rPr>
                <w:rFonts w:ascii="Bookman Old Style" w:hAnsi="Bookman Old Style"/>
                <w:color w:val="000000"/>
              </w:rPr>
            </w:pPr>
            <w:r w:rsidRPr="003E41ED">
              <w:rPr>
                <w:rFonts w:ascii="Bookman Old Style" w:hAnsi="Bookman Old Style"/>
                <w:color w:val="000000"/>
              </w:rPr>
              <w:t>Penyediaan Makan dan Minum untuk Kegiatan OPD</w:t>
            </w:r>
          </w:p>
        </w:tc>
      </w:tr>
      <w:tr w:rsidR="00C774F0" w:rsidRPr="003E41ED" w:rsidTr="00771D11">
        <w:trPr>
          <w:trHeight w:val="288"/>
        </w:trPr>
        <w:tc>
          <w:tcPr>
            <w:tcW w:w="512" w:type="dxa"/>
            <w:vMerge/>
          </w:tcPr>
          <w:p w:rsidR="00C774F0" w:rsidRPr="003E41ED" w:rsidRDefault="00C774F0" w:rsidP="00C774F0">
            <w:pPr>
              <w:autoSpaceDE w:val="0"/>
              <w:autoSpaceDN w:val="0"/>
              <w:adjustRightInd w:val="0"/>
              <w:jc w:val="center"/>
              <w:rPr>
                <w:rFonts w:ascii="Bookman Old Style" w:hAnsi="Bookman Old Style"/>
                <w:color w:val="000000"/>
              </w:rPr>
            </w:pPr>
          </w:p>
        </w:tc>
        <w:tc>
          <w:tcPr>
            <w:tcW w:w="2070" w:type="dxa"/>
            <w:vMerge/>
          </w:tcPr>
          <w:p w:rsidR="00C774F0" w:rsidRPr="003E41ED" w:rsidRDefault="00C774F0" w:rsidP="00C774F0">
            <w:pPr>
              <w:autoSpaceDE w:val="0"/>
              <w:autoSpaceDN w:val="0"/>
              <w:adjustRightInd w:val="0"/>
              <w:rPr>
                <w:rFonts w:ascii="Bookman Old Style" w:hAnsi="Bookman Old Style"/>
                <w:color w:val="000000"/>
              </w:rPr>
            </w:pPr>
          </w:p>
        </w:tc>
        <w:tc>
          <w:tcPr>
            <w:tcW w:w="3118" w:type="dxa"/>
          </w:tcPr>
          <w:p w:rsidR="00C774F0" w:rsidRPr="003E41ED" w:rsidRDefault="00C774F0" w:rsidP="00C774F0">
            <w:pPr>
              <w:autoSpaceDE w:val="0"/>
              <w:autoSpaceDN w:val="0"/>
              <w:adjustRightInd w:val="0"/>
              <w:rPr>
                <w:rFonts w:ascii="Bookman Old Style" w:hAnsi="Bookman Old Style"/>
                <w:color w:val="000000"/>
              </w:rPr>
            </w:pPr>
            <w:r w:rsidRPr="003E41ED">
              <w:rPr>
                <w:rFonts w:ascii="Bookman Old Style" w:hAnsi="Bookman Old Style"/>
                <w:color w:val="000000"/>
              </w:rPr>
              <w:t>Sub. Kegiatan Penyediaan Barang Cetakan dan Penggandaan</w:t>
            </w:r>
          </w:p>
        </w:tc>
        <w:tc>
          <w:tcPr>
            <w:tcW w:w="3544" w:type="dxa"/>
          </w:tcPr>
          <w:p w:rsidR="00C774F0" w:rsidRPr="003E41ED" w:rsidRDefault="00C774F0" w:rsidP="00C774F0">
            <w:pPr>
              <w:autoSpaceDE w:val="0"/>
              <w:autoSpaceDN w:val="0"/>
              <w:adjustRightInd w:val="0"/>
              <w:rPr>
                <w:rFonts w:ascii="Bookman Old Style" w:hAnsi="Bookman Old Style"/>
                <w:color w:val="000000"/>
              </w:rPr>
            </w:pPr>
            <w:r w:rsidRPr="003E41ED">
              <w:rPr>
                <w:rFonts w:ascii="Bookman Old Style" w:hAnsi="Bookman Old Style"/>
                <w:color w:val="000000"/>
              </w:rPr>
              <w:t>Penyediaan Bahan Cetakan dan Penggandaan Kegiatan OPD</w:t>
            </w:r>
          </w:p>
        </w:tc>
      </w:tr>
      <w:tr w:rsidR="00C774F0" w:rsidRPr="003E41ED" w:rsidTr="00771D11">
        <w:trPr>
          <w:trHeight w:val="288"/>
        </w:trPr>
        <w:tc>
          <w:tcPr>
            <w:tcW w:w="512" w:type="dxa"/>
            <w:vMerge/>
          </w:tcPr>
          <w:p w:rsidR="00C774F0" w:rsidRPr="003E41ED" w:rsidRDefault="00C774F0" w:rsidP="00C774F0">
            <w:pPr>
              <w:autoSpaceDE w:val="0"/>
              <w:autoSpaceDN w:val="0"/>
              <w:adjustRightInd w:val="0"/>
              <w:jc w:val="center"/>
              <w:rPr>
                <w:rFonts w:ascii="Bookman Old Style" w:hAnsi="Bookman Old Style"/>
                <w:color w:val="000000"/>
              </w:rPr>
            </w:pPr>
          </w:p>
        </w:tc>
        <w:tc>
          <w:tcPr>
            <w:tcW w:w="2070" w:type="dxa"/>
            <w:vMerge/>
          </w:tcPr>
          <w:p w:rsidR="00C774F0" w:rsidRPr="003E41ED" w:rsidRDefault="00C774F0" w:rsidP="00C774F0">
            <w:pPr>
              <w:autoSpaceDE w:val="0"/>
              <w:autoSpaceDN w:val="0"/>
              <w:adjustRightInd w:val="0"/>
              <w:rPr>
                <w:rFonts w:ascii="Bookman Old Style" w:hAnsi="Bookman Old Style"/>
                <w:color w:val="000000"/>
              </w:rPr>
            </w:pPr>
          </w:p>
        </w:tc>
        <w:tc>
          <w:tcPr>
            <w:tcW w:w="3118" w:type="dxa"/>
          </w:tcPr>
          <w:p w:rsidR="00C774F0" w:rsidRPr="003E41ED" w:rsidRDefault="00C774F0" w:rsidP="00C774F0">
            <w:pPr>
              <w:autoSpaceDE w:val="0"/>
              <w:autoSpaceDN w:val="0"/>
              <w:adjustRightInd w:val="0"/>
              <w:rPr>
                <w:rFonts w:ascii="Bookman Old Style" w:hAnsi="Bookman Old Style"/>
                <w:color w:val="000000"/>
              </w:rPr>
            </w:pPr>
            <w:r w:rsidRPr="003E41ED">
              <w:rPr>
                <w:rFonts w:ascii="Bookman Old Style" w:hAnsi="Bookman Old Style"/>
                <w:color w:val="000000"/>
              </w:rPr>
              <w:t>Sub. Kegiatan Penyelengaraan Rapat Koordinasi dan Konsultasi SKPD</w:t>
            </w:r>
          </w:p>
        </w:tc>
        <w:tc>
          <w:tcPr>
            <w:tcW w:w="3544" w:type="dxa"/>
          </w:tcPr>
          <w:p w:rsidR="00C774F0" w:rsidRPr="003E41ED" w:rsidRDefault="00C774F0" w:rsidP="00C774F0">
            <w:pPr>
              <w:autoSpaceDE w:val="0"/>
              <w:autoSpaceDN w:val="0"/>
              <w:adjustRightInd w:val="0"/>
              <w:rPr>
                <w:rFonts w:ascii="Bookman Old Style" w:hAnsi="Bookman Old Style"/>
                <w:color w:val="000000"/>
              </w:rPr>
            </w:pPr>
            <w:r w:rsidRPr="003E41ED">
              <w:rPr>
                <w:rFonts w:ascii="Bookman Old Style" w:hAnsi="Bookman Old Style"/>
                <w:color w:val="000000"/>
              </w:rPr>
              <w:t>Tersedianya Srana/Prasarana Untuk Perjalanan Dinas Dalam /Luar daerah pada OPD</w:t>
            </w:r>
          </w:p>
        </w:tc>
      </w:tr>
      <w:tr w:rsidR="00C774F0" w:rsidRPr="003E41ED" w:rsidTr="00771D11">
        <w:trPr>
          <w:trHeight w:val="288"/>
        </w:trPr>
        <w:tc>
          <w:tcPr>
            <w:tcW w:w="512" w:type="dxa"/>
            <w:vMerge/>
          </w:tcPr>
          <w:p w:rsidR="00C774F0" w:rsidRPr="003E41ED" w:rsidRDefault="00C774F0" w:rsidP="00C774F0">
            <w:pPr>
              <w:autoSpaceDE w:val="0"/>
              <w:autoSpaceDN w:val="0"/>
              <w:adjustRightInd w:val="0"/>
              <w:jc w:val="center"/>
              <w:rPr>
                <w:rFonts w:ascii="Bookman Old Style" w:hAnsi="Bookman Old Style"/>
                <w:color w:val="000000"/>
              </w:rPr>
            </w:pPr>
          </w:p>
        </w:tc>
        <w:tc>
          <w:tcPr>
            <w:tcW w:w="2070" w:type="dxa"/>
            <w:vMerge/>
          </w:tcPr>
          <w:p w:rsidR="00C774F0" w:rsidRPr="003E41ED" w:rsidRDefault="00C774F0" w:rsidP="00C774F0">
            <w:pPr>
              <w:autoSpaceDE w:val="0"/>
              <w:autoSpaceDN w:val="0"/>
              <w:adjustRightInd w:val="0"/>
              <w:rPr>
                <w:rFonts w:ascii="Bookman Old Style" w:hAnsi="Bookman Old Style"/>
                <w:color w:val="000000"/>
              </w:rPr>
            </w:pPr>
          </w:p>
        </w:tc>
        <w:tc>
          <w:tcPr>
            <w:tcW w:w="3118" w:type="dxa"/>
          </w:tcPr>
          <w:p w:rsidR="00C774F0" w:rsidRDefault="00C774F0" w:rsidP="00C774F0">
            <w:pPr>
              <w:autoSpaceDE w:val="0"/>
              <w:autoSpaceDN w:val="0"/>
              <w:adjustRightInd w:val="0"/>
              <w:rPr>
                <w:rFonts w:ascii="Bookman Old Style" w:hAnsi="Bookman Old Style"/>
                <w:b/>
                <w:color w:val="000000"/>
              </w:rPr>
            </w:pPr>
          </w:p>
          <w:p w:rsidR="00C774F0" w:rsidRPr="003E41ED" w:rsidRDefault="00C774F0" w:rsidP="00C774F0">
            <w:pPr>
              <w:autoSpaceDE w:val="0"/>
              <w:autoSpaceDN w:val="0"/>
              <w:adjustRightInd w:val="0"/>
              <w:rPr>
                <w:rFonts w:ascii="Bookman Old Style" w:hAnsi="Bookman Old Style"/>
                <w:b/>
                <w:color w:val="000000"/>
              </w:rPr>
            </w:pPr>
            <w:r w:rsidRPr="003E41ED">
              <w:rPr>
                <w:rFonts w:ascii="Bookman Old Style" w:hAnsi="Bookman Old Style"/>
                <w:b/>
                <w:color w:val="000000"/>
              </w:rPr>
              <w:t>Kegiatan  Jasa Penunjang Urusan Pemerintahan</w:t>
            </w:r>
          </w:p>
        </w:tc>
        <w:tc>
          <w:tcPr>
            <w:tcW w:w="3544" w:type="dxa"/>
          </w:tcPr>
          <w:p w:rsidR="00C774F0" w:rsidRDefault="00C774F0" w:rsidP="00C774F0">
            <w:pPr>
              <w:autoSpaceDE w:val="0"/>
              <w:autoSpaceDN w:val="0"/>
              <w:adjustRightInd w:val="0"/>
              <w:rPr>
                <w:rFonts w:ascii="Bookman Old Style" w:hAnsi="Bookman Old Style"/>
                <w:b/>
                <w:color w:val="000000"/>
              </w:rPr>
            </w:pPr>
          </w:p>
          <w:p w:rsidR="00C774F0" w:rsidRPr="003E41ED" w:rsidRDefault="00C774F0" w:rsidP="00C774F0">
            <w:pPr>
              <w:autoSpaceDE w:val="0"/>
              <w:autoSpaceDN w:val="0"/>
              <w:adjustRightInd w:val="0"/>
              <w:rPr>
                <w:rFonts w:ascii="Bookman Old Style" w:hAnsi="Bookman Old Style"/>
                <w:color w:val="000000"/>
              </w:rPr>
            </w:pPr>
            <w:r w:rsidRPr="003E41ED">
              <w:rPr>
                <w:rFonts w:ascii="Bookman Old Style" w:hAnsi="Bookman Old Style"/>
                <w:b/>
                <w:color w:val="000000"/>
              </w:rPr>
              <w:t>Tersediaanya Sarana dan Prasarana Penunjang Perkantoran</w:t>
            </w:r>
          </w:p>
        </w:tc>
      </w:tr>
      <w:tr w:rsidR="00C774F0" w:rsidRPr="003E41ED" w:rsidTr="00771D11">
        <w:trPr>
          <w:trHeight w:val="288"/>
        </w:trPr>
        <w:tc>
          <w:tcPr>
            <w:tcW w:w="512" w:type="dxa"/>
            <w:vMerge/>
          </w:tcPr>
          <w:p w:rsidR="00C774F0" w:rsidRPr="003E41ED" w:rsidRDefault="00C774F0" w:rsidP="00C774F0">
            <w:pPr>
              <w:autoSpaceDE w:val="0"/>
              <w:autoSpaceDN w:val="0"/>
              <w:adjustRightInd w:val="0"/>
              <w:jc w:val="center"/>
              <w:rPr>
                <w:rFonts w:ascii="Bookman Old Style" w:hAnsi="Bookman Old Style"/>
                <w:color w:val="000000"/>
              </w:rPr>
            </w:pPr>
          </w:p>
        </w:tc>
        <w:tc>
          <w:tcPr>
            <w:tcW w:w="2070" w:type="dxa"/>
            <w:vMerge/>
          </w:tcPr>
          <w:p w:rsidR="00C774F0" w:rsidRPr="003E41ED" w:rsidRDefault="00C774F0" w:rsidP="00C774F0">
            <w:pPr>
              <w:autoSpaceDE w:val="0"/>
              <w:autoSpaceDN w:val="0"/>
              <w:adjustRightInd w:val="0"/>
              <w:rPr>
                <w:rFonts w:ascii="Bookman Old Style" w:hAnsi="Bookman Old Style"/>
                <w:color w:val="000000"/>
              </w:rPr>
            </w:pPr>
          </w:p>
        </w:tc>
        <w:tc>
          <w:tcPr>
            <w:tcW w:w="3118" w:type="dxa"/>
          </w:tcPr>
          <w:p w:rsidR="00C774F0" w:rsidRPr="003E41ED" w:rsidRDefault="00C774F0" w:rsidP="00C774F0">
            <w:pPr>
              <w:autoSpaceDE w:val="0"/>
              <w:autoSpaceDN w:val="0"/>
              <w:adjustRightInd w:val="0"/>
              <w:rPr>
                <w:rFonts w:ascii="Bookman Old Style" w:hAnsi="Bookman Old Style"/>
                <w:color w:val="000000"/>
              </w:rPr>
            </w:pPr>
            <w:r w:rsidRPr="003E41ED">
              <w:rPr>
                <w:rFonts w:ascii="Bookman Old Style" w:hAnsi="Bookman Old Style"/>
                <w:color w:val="000000"/>
              </w:rPr>
              <w:t>Sub. Kegiatan Penyediaan Jasa Komunikasi, Sumber Daya Air dan Listrik</w:t>
            </w:r>
          </w:p>
        </w:tc>
        <w:tc>
          <w:tcPr>
            <w:tcW w:w="3544" w:type="dxa"/>
          </w:tcPr>
          <w:p w:rsidR="00C774F0" w:rsidRPr="003E41ED" w:rsidRDefault="00C774F0" w:rsidP="00C774F0">
            <w:pPr>
              <w:autoSpaceDE w:val="0"/>
              <w:autoSpaceDN w:val="0"/>
              <w:adjustRightInd w:val="0"/>
              <w:rPr>
                <w:rFonts w:ascii="Bookman Old Style" w:hAnsi="Bookman Old Style"/>
                <w:color w:val="000000"/>
              </w:rPr>
            </w:pPr>
            <w:r w:rsidRPr="003E41ED">
              <w:rPr>
                <w:rFonts w:ascii="Bookman Old Style" w:hAnsi="Bookman Old Style"/>
                <w:color w:val="000000"/>
              </w:rPr>
              <w:t>Terpenuhnya Jasa Komunikasi Internet dan Listrik</w:t>
            </w:r>
          </w:p>
        </w:tc>
      </w:tr>
      <w:tr w:rsidR="00C774F0" w:rsidRPr="003E41ED" w:rsidTr="00771D11">
        <w:trPr>
          <w:trHeight w:val="288"/>
        </w:trPr>
        <w:tc>
          <w:tcPr>
            <w:tcW w:w="512" w:type="dxa"/>
            <w:vMerge/>
          </w:tcPr>
          <w:p w:rsidR="00C774F0" w:rsidRPr="003E41ED" w:rsidRDefault="00C774F0" w:rsidP="00C774F0">
            <w:pPr>
              <w:autoSpaceDE w:val="0"/>
              <w:autoSpaceDN w:val="0"/>
              <w:adjustRightInd w:val="0"/>
              <w:jc w:val="center"/>
              <w:rPr>
                <w:rFonts w:ascii="Bookman Old Style" w:hAnsi="Bookman Old Style"/>
                <w:color w:val="000000"/>
              </w:rPr>
            </w:pPr>
          </w:p>
        </w:tc>
        <w:tc>
          <w:tcPr>
            <w:tcW w:w="2070" w:type="dxa"/>
            <w:vMerge/>
          </w:tcPr>
          <w:p w:rsidR="00C774F0" w:rsidRPr="003E41ED" w:rsidRDefault="00C774F0" w:rsidP="00C774F0">
            <w:pPr>
              <w:autoSpaceDE w:val="0"/>
              <w:autoSpaceDN w:val="0"/>
              <w:adjustRightInd w:val="0"/>
              <w:rPr>
                <w:rFonts w:ascii="Bookman Old Style" w:hAnsi="Bookman Old Style"/>
                <w:color w:val="000000"/>
              </w:rPr>
            </w:pPr>
          </w:p>
        </w:tc>
        <w:tc>
          <w:tcPr>
            <w:tcW w:w="3118" w:type="dxa"/>
          </w:tcPr>
          <w:p w:rsidR="00C774F0" w:rsidRPr="003E41ED" w:rsidRDefault="00C774F0" w:rsidP="00C774F0">
            <w:pPr>
              <w:autoSpaceDE w:val="0"/>
              <w:autoSpaceDN w:val="0"/>
              <w:adjustRightInd w:val="0"/>
              <w:rPr>
                <w:rFonts w:ascii="Bookman Old Style" w:hAnsi="Bookman Old Style"/>
                <w:color w:val="000000"/>
              </w:rPr>
            </w:pPr>
            <w:r w:rsidRPr="003E41ED">
              <w:rPr>
                <w:rFonts w:ascii="Bookman Old Style" w:hAnsi="Bookman Old Style"/>
                <w:color w:val="000000"/>
              </w:rPr>
              <w:t>Sub. Kegiatan  Penyediaan Jasa Peralatan dan Perlengkapan Kantor</w:t>
            </w:r>
          </w:p>
        </w:tc>
        <w:tc>
          <w:tcPr>
            <w:tcW w:w="3544" w:type="dxa"/>
          </w:tcPr>
          <w:p w:rsidR="00C774F0" w:rsidRPr="003E41ED" w:rsidRDefault="00C774F0" w:rsidP="00C774F0">
            <w:pPr>
              <w:autoSpaceDE w:val="0"/>
              <w:autoSpaceDN w:val="0"/>
              <w:adjustRightInd w:val="0"/>
              <w:rPr>
                <w:rFonts w:ascii="Bookman Old Style" w:hAnsi="Bookman Old Style"/>
                <w:color w:val="000000"/>
              </w:rPr>
            </w:pPr>
            <w:r w:rsidRPr="003E41ED">
              <w:rPr>
                <w:rFonts w:ascii="Bookman Old Style" w:hAnsi="Bookman Old Style"/>
                <w:color w:val="000000"/>
              </w:rPr>
              <w:t>Terpenuhinya Kebutuhan Perlengkapan Kantor</w:t>
            </w:r>
          </w:p>
        </w:tc>
      </w:tr>
      <w:tr w:rsidR="00C774F0" w:rsidRPr="003E41ED" w:rsidTr="00771D11">
        <w:trPr>
          <w:trHeight w:val="288"/>
        </w:trPr>
        <w:tc>
          <w:tcPr>
            <w:tcW w:w="512" w:type="dxa"/>
            <w:vMerge/>
          </w:tcPr>
          <w:p w:rsidR="00C774F0" w:rsidRPr="003E41ED" w:rsidRDefault="00C774F0" w:rsidP="00C774F0">
            <w:pPr>
              <w:autoSpaceDE w:val="0"/>
              <w:autoSpaceDN w:val="0"/>
              <w:adjustRightInd w:val="0"/>
              <w:jc w:val="center"/>
              <w:rPr>
                <w:rFonts w:ascii="Bookman Old Style" w:hAnsi="Bookman Old Style"/>
                <w:color w:val="000000"/>
              </w:rPr>
            </w:pPr>
          </w:p>
        </w:tc>
        <w:tc>
          <w:tcPr>
            <w:tcW w:w="2070" w:type="dxa"/>
            <w:vMerge/>
          </w:tcPr>
          <w:p w:rsidR="00C774F0" w:rsidRPr="003E41ED" w:rsidRDefault="00C774F0" w:rsidP="00C774F0">
            <w:pPr>
              <w:autoSpaceDE w:val="0"/>
              <w:autoSpaceDN w:val="0"/>
              <w:adjustRightInd w:val="0"/>
              <w:rPr>
                <w:rFonts w:ascii="Bookman Old Style" w:hAnsi="Bookman Old Style"/>
                <w:color w:val="000000"/>
              </w:rPr>
            </w:pPr>
          </w:p>
        </w:tc>
        <w:tc>
          <w:tcPr>
            <w:tcW w:w="3118" w:type="dxa"/>
          </w:tcPr>
          <w:p w:rsidR="00C774F0" w:rsidRPr="003E41ED" w:rsidRDefault="00C774F0" w:rsidP="00C774F0">
            <w:pPr>
              <w:autoSpaceDE w:val="0"/>
              <w:autoSpaceDN w:val="0"/>
              <w:adjustRightInd w:val="0"/>
              <w:rPr>
                <w:rFonts w:ascii="Bookman Old Style" w:hAnsi="Bookman Old Style"/>
                <w:color w:val="000000"/>
              </w:rPr>
            </w:pPr>
            <w:r w:rsidRPr="003E41ED">
              <w:rPr>
                <w:rFonts w:ascii="Bookman Old Style" w:hAnsi="Bookman Old Style"/>
                <w:color w:val="000000"/>
              </w:rPr>
              <w:t>Sub. Kegiatan Penyediaan Jasa Pelayanan Umum Kantor</w:t>
            </w:r>
          </w:p>
        </w:tc>
        <w:tc>
          <w:tcPr>
            <w:tcW w:w="3544" w:type="dxa"/>
          </w:tcPr>
          <w:p w:rsidR="00C774F0" w:rsidRPr="003E41ED" w:rsidRDefault="00C774F0" w:rsidP="00C774F0">
            <w:pPr>
              <w:autoSpaceDE w:val="0"/>
              <w:autoSpaceDN w:val="0"/>
              <w:adjustRightInd w:val="0"/>
              <w:rPr>
                <w:rFonts w:ascii="Bookman Old Style" w:hAnsi="Bookman Old Style"/>
                <w:color w:val="000000"/>
              </w:rPr>
            </w:pPr>
            <w:r w:rsidRPr="003E41ED">
              <w:rPr>
                <w:rFonts w:ascii="Bookman Old Style" w:hAnsi="Bookman Old Style"/>
                <w:color w:val="000000"/>
              </w:rPr>
              <w:t>Penyediaan Jasa Administrasi Keuangan</w:t>
            </w:r>
          </w:p>
        </w:tc>
      </w:tr>
      <w:tr w:rsidR="00C774F0" w:rsidRPr="003E41ED" w:rsidTr="00771D11">
        <w:trPr>
          <w:trHeight w:val="288"/>
        </w:trPr>
        <w:tc>
          <w:tcPr>
            <w:tcW w:w="512" w:type="dxa"/>
            <w:vMerge/>
          </w:tcPr>
          <w:p w:rsidR="00C774F0" w:rsidRPr="003E41ED" w:rsidRDefault="00C774F0" w:rsidP="00C774F0">
            <w:pPr>
              <w:autoSpaceDE w:val="0"/>
              <w:autoSpaceDN w:val="0"/>
              <w:adjustRightInd w:val="0"/>
              <w:jc w:val="center"/>
              <w:rPr>
                <w:rFonts w:ascii="Bookman Old Style" w:hAnsi="Bookman Old Style"/>
                <w:color w:val="000000"/>
              </w:rPr>
            </w:pPr>
          </w:p>
        </w:tc>
        <w:tc>
          <w:tcPr>
            <w:tcW w:w="2070" w:type="dxa"/>
            <w:vMerge/>
          </w:tcPr>
          <w:p w:rsidR="00C774F0" w:rsidRPr="003E41ED" w:rsidRDefault="00C774F0" w:rsidP="00C774F0">
            <w:pPr>
              <w:autoSpaceDE w:val="0"/>
              <w:autoSpaceDN w:val="0"/>
              <w:adjustRightInd w:val="0"/>
              <w:rPr>
                <w:rFonts w:ascii="Bookman Old Style" w:hAnsi="Bookman Old Style"/>
                <w:color w:val="000000"/>
              </w:rPr>
            </w:pPr>
          </w:p>
        </w:tc>
        <w:tc>
          <w:tcPr>
            <w:tcW w:w="3118" w:type="dxa"/>
          </w:tcPr>
          <w:p w:rsidR="005E4A9D" w:rsidRDefault="005E4A9D" w:rsidP="00C774F0">
            <w:pPr>
              <w:autoSpaceDE w:val="0"/>
              <w:autoSpaceDN w:val="0"/>
              <w:adjustRightInd w:val="0"/>
              <w:rPr>
                <w:rFonts w:ascii="Bookman Old Style" w:hAnsi="Bookman Old Style"/>
                <w:b/>
                <w:color w:val="000000"/>
              </w:rPr>
            </w:pPr>
          </w:p>
          <w:p w:rsidR="005E4A9D" w:rsidRDefault="005E4A9D" w:rsidP="00C774F0">
            <w:pPr>
              <w:autoSpaceDE w:val="0"/>
              <w:autoSpaceDN w:val="0"/>
              <w:adjustRightInd w:val="0"/>
              <w:rPr>
                <w:rFonts w:ascii="Bookman Old Style" w:hAnsi="Bookman Old Style"/>
                <w:b/>
                <w:color w:val="000000"/>
              </w:rPr>
            </w:pPr>
          </w:p>
          <w:p w:rsidR="005E4A9D" w:rsidRDefault="005E4A9D" w:rsidP="00C774F0">
            <w:pPr>
              <w:autoSpaceDE w:val="0"/>
              <w:autoSpaceDN w:val="0"/>
              <w:adjustRightInd w:val="0"/>
              <w:rPr>
                <w:rFonts w:ascii="Bookman Old Style" w:hAnsi="Bookman Old Style"/>
                <w:b/>
                <w:color w:val="000000"/>
              </w:rPr>
            </w:pPr>
          </w:p>
          <w:p w:rsidR="005E4A9D" w:rsidRDefault="005E4A9D" w:rsidP="00C774F0">
            <w:pPr>
              <w:autoSpaceDE w:val="0"/>
              <w:autoSpaceDN w:val="0"/>
              <w:adjustRightInd w:val="0"/>
              <w:rPr>
                <w:rFonts w:ascii="Bookman Old Style" w:hAnsi="Bookman Old Style"/>
                <w:b/>
                <w:color w:val="000000"/>
              </w:rPr>
            </w:pPr>
          </w:p>
          <w:p w:rsidR="005E4A9D" w:rsidRDefault="005E4A9D" w:rsidP="00C774F0">
            <w:pPr>
              <w:autoSpaceDE w:val="0"/>
              <w:autoSpaceDN w:val="0"/>
              <w:adjustRightInd w:val="0"/>
              <w:rPr>
                <w:rFonts w:ascii="Bookman Old Style" w:hAnsi="Bookman Old Style"/>
                <w:b/>
                <w:color w:val="000000"/>
              </w:rPr>
            </w:pPr>
          </w:p>
          <w:p w:rsidR="00C774F0" w:rsidRPr="003E41ED" w:rsidRDefault="00C774F0" w:rsidP="00C774F0">
            <w:pPr>
              <w:autoSpaceDE w:val="0"/>
              <w:autoSpaceDN w:val="0"/>
              <w:adjustRightInd w:val="0"/>
              <w:rPr>
                <w:rFonts w:ascii="Bookman Old Style" w:hAnsi="Bookman Old Style"/>
                <w:b/>
                <w:color w:val="000000"/>
              </w:rPr>
            </w:pPr>
            <w:r w:rsidRPr="003E41ED">
              <w:rPr>
                <w:rFonts w:ascii="Bookman Old Style" w:hAnsi="Bookman Old Style"/>
                <w:b/>
                <w:color w:val="000000"/>
              </w:rPr>
              <w:t>Kegiatan Pemeliharaan Barang Milik Daerah Penunjang Urusan Pemerintahan Daerah</w:t>
            </w:r>
          </w:p>
        </w:tc>
        <w:tc>
          <w:tcPr>
            <w:tcW w:w="3544" w:type="dxa"/>
          </w:tcPr>
          <w:p w:rsidR="005E4A9D" w:rsidRDefault="005E4A9D" w:rsidP="00C774F0">
            <w:pPr>
              <w:autoSpaceDE w:val="0"/>
              <w:autoSpaceDN w:val="0"/>
              <w:adjustRightInd w:val="0"/>
              <w:rPr>
                <w:rFonts w:ascii="Bookman Old Style" w:hAnsi="Bookman Old Style"/>
                <w:b/>
                <w:color w:val="000000"/>
              </w:rPr>
            </w:pPr>
          </w:p>
          <w:p w:rsidR="005E4A9D" w:rsidRDefault="005E4A9D" w:rsidP="00C774F0">
            <w:pPr>
              <w:autoSpaceDE w:val="0"/>
              <w:autoSpaceDN w:val="0"/>
              <w:adjustRightInd w:val="0"/>
              <w:rPr>
                <w:rFonts w:ascii="Bookman Old Style" w:hAnsi="Bookman Old Style"/>
                <w:b/>
                <w:color w:val="000000"/>
              </w:rPr>
            </w:pPr>
          </w:p>
          <w:p w:rsidR="005E4A9D" w:rsidRDefault="005E4A9D" w:rsidP="00C774F0">
            <w:pPr>
              <w:autoSpaceDE w:val="0"/>
              <w:autoSpaceDN w:val="0"/>
              <w:adjustRightInd w:val="0"/>
              <w:rPr>
                <w:rFonts w:ascii="Bookman Old Style" w:hAnsi="Bookman Old Style"/>
                <w:b/>
                <w:color w:val="000000"/>
              </w:rPr>
            </w:pPr>
          </w:p>
          <w:p w:rsidR="005E4A9D" w:rsidRDefault="005E4A9D" w:rsidP="00C774F0">
            <w:pPr>
              <w:autoSpaceDE w:val="0"/>
              <w:autoSpaceDN w:val="0"/>
              <w:adjustRightInd w:val="0"/>
              <w:rPr>
                <w:rFonts w:ascii="Bookman Old Style" w:hAnsi="Bookman Old Style"/>
                <w:b/>
                <w:color w:val="000000"/>
              </w:rPr>
            </w:pPr>
          </w:p>
          <w:p w:rsidR="005E4A9D" w:rsidRDefault="005E4A9D" w:rsidP="00C774F0">
            <w:pPr>
              <w:autoSpaceDE w:val="0"/>
              <w:autoSpaceDN w:val="0"/>
              <w:adjustRightInd w:val="0"/>
              <w:rPr>
                <w:rFonts w:ascii="Bookman Old Style" w:hAnsi="Bookman Old Style"/>
                <w:b/>
                <w:color w:val="000000"/>
              </w:rPr>
            </w:pPr>
          </w:p>
          <w:p w:rsidR="00C774F0" w:rsidRPr="003E41ED" w:rsidRDefault="00C774F0" w:rsidP="00C774F0">
            <w:pPr>
              <w:autoSpaceDE w:val="0"/>
              <w:autoSpaceDN w:val="0"/>
              <w:adjustRightInd w:val="0"/>
              <w:rPr>
                <w:rFonts w:ascii="Bookman Old Style" w:hAnsi="Bookman Old Style"/>
                <w:color w:val="000000"/>
              </w:rPr>
            </w:pPr>
            <w:r w:rsidRPr="003E41ED">
              <w:rPr>
                <w:rFonts w:ascii="Bookman Old Style" w:hAnsi="Bookman Old Style"/>
                <w:b/>
                <w:color w:val="000000"/>
              </w:rPr>
              <w:t>Tersediaanya Sarana dan Prasarana Penunjang Perkantoran</w:t>
            </w:r>
          </w:p>
        </w:tc>
      </w:tr>
      <w:tr w:rsidR="00C774F0" w:rsidRPr="003E41ED" w:rsidTr="00771D11">
        <w:trPr>
          <w:trHeight w:val="288"/>
        </w:trPr>
        <w:tc>
          <w:tcPr>
            <w:tcW w:w="512" w:type="dxa"/>
            <w:vMerge/>
          </w:tcPr>
          <w:p w:rsidR="00C774F0" w:rsidRPr="003E41ED" w:rsidRDefault="00C774F0" w:rsidP="00C774F0">
            <w:pPr>
              <w:autoSpaceDE w:val="0"/>
              <w:autoSpaceDN w:val="0"/>
              <w:adjustRightInd w:val="0"/>
              <w:rPr>
                <w:rFonts w:ascii="Bookman Old Style" w:hAnsi="Bookman Old Style"/>
                <w:color w:val="000000"/>
              </w:rPr>
            </w:pPr>
          </w:p>
        </w:tc>
        <w:tc>
          <w:tcPr>
            <w:tcW w:w="2070" w:type="dxa"/>
            <w:vMerge/>
          </w:tcPr>
          <w:p w:rsidR="00C774F0" w:rsidRPr="003E41ED" w:rsidRDefault="00C774F0" w:rsidP="00C774F0">
            <w:pPr>
              <w:autoSpaceDE w:val="0"/>
              <w:autoSpaceDN w:val="0"/>
              <w:adjustRightInd w:val="0"/>
              <w:rPr>
                <w:rFonts w:ascii="Bookman Old Style" w:hAnsi="Bookman Old Style"/>
                <w:color w:val="000000"/>
              </w:rPr>
            </w:pPr>
          </w:p>
        </w:tc>
        <w:tc>
          <w:tcPr>
            <w:tcW w:w="3118" w:type="dxa"/>
          </w:tcPr>
          <w:p w:rsidR="00C774F0" w:rsidRPr="003E41ED" w:rsidRDefault="00C774F0" w:rsidP="00C774F0">
            <w:pPr>
              <w:autoSpaceDE w:val="0"/>
              <w:autoSpaceDN w:val="0"/>
              <w:adjustRightInd w:val="0"/>
              <w:rPr>
                <w:rFonts w:ascii="Bookman Old Style" w:hAnsi="Bookman Old Style"/>
                <w:color w:val="000000"/>
              </w:rPr>
            </w:pPr>
            <w:r w:rsidRPr="003E41ED">
              <w:rPr>
                <w:rFonts w:ascii="Bookman Old Style" w:hAnsi="Bookman Old Style"/>
                <w:color w:val="000000"/>
              </w:rPr>
              <w:t>Sub. Kegiatan Penyediaan Jasa Pemeliharaan, Biaya Pemeliharaan, Pajak dan Perizinan Kendaraan Dinas Operasional atau Lapangan</w:t>
            </w:r>
          </w:p>
        </w:tc>
        <w:tc>
          <w:tcPr>
            <w:tcW w:w="3544" w:type="dxa"/>
          </w:tcPr>
          <w:p w:rsidR="00C774F0" w:rsidRPr="003E41ED" w:rsidRDefault="00C774F0" w:rsidP="00C774F0">
            <w:pPr>
              <w:autoSpaceDE w:val="0"/>
              <w:autoSpaceDN w:val="0"/>
              <w:adjustRightInd w:val="0"/>
              <w:rPr>
                <w:rFonts w:ascii="Bookman Old Style" w:hAnsi="Bookman Old Style"/>
                <w:color w:val="000000"/>
              </w:rPr>
            </w:pPr>
            <w:r w:rsidRPr="003E41ED">
              <w:rPr>
                <w:rFonts w:ascii="Bookman Old Style" w:hAnsi="Bookman Old Style"/>
                <w:color w:val="000000"/>
              </w:rPr>
              <w:t>Terpenuhinya Pemeliharaan Rutin/Berkala kendaraan Dinas/Operasional dan Perizinan</w:t>
            </w:r>
          </w:p>
        </w:tc>
      </w:tr>
      <w:tr w:rsidR="00C774F0" w:rsidRPr="003E41ED" w:rsidTr="00771D11">
        <w:trPr>
          <w:trHeight w:val="288"/>
        </w:trPr>
        <w:tc>
          <w:tcPr>
            <w:tcW w:w="512" w:type="dxa"/>
            <w:vMerge/>
          </w:tcPr>
          <w:p w:rsidR="00C774F0" w:rsidRPr="003E41ED" w:rsidRDefault="00C774F0" w:rsidP="00C774F0">
            <w:pPr>
              <w:autoSpaceDE w:val="0"/>
              <w:autoSpaceDN w:val="0"/>
              <w:adjustRightInd w:val="0"/>
              <w:rPr>
                <w:rFonts w:ascii="Bookman Old Style" w:hAnsi="Bookman Old Style"/>
                <w:color w:val="000000"/>
              </w:rPr>
            </w:pPr>
          </w:p>
        </w:tc>
        <w:tc>
          <w:tcPr>
            <w:tcW w:w="2070" w:type="dxa"/>
            <w:vMerge/>
          </w:tcPr>
          <w:p w:rsidR="00C774F0" w:rsidRPr="003E41ED" w:rsidRDefault="00C774F0" w:rsidP="00C774F0">
            <w:pPr>
              <w:autoSpaceDE w:val="0"/>
              <w:autoSpaceDN w:val="0"/>
              <w:adjustRightInd w:val="0"/>
              <w:rPr>
                <w:rFonts w:ascii="Bookman Old Style" w:hAnsi="Bookman Old Style"/>
                <w:color w:val="000000"/>
              </w:rPr>
            </w:pPr>
          </w:p>
        </w:tc>
        <w:tc>
          <w:tcPr>
            <w:tcW w:w="3118" w:type="dxa"/>
          </w:tcPr>
          <w:p w:rsidR="00C774F0" w:rsidRPr="003E41ED" w:rsidRDefault="00C774F0" w:rsidP="00C774F0">
            <w:pPr>
              <w:autoSpaceDE w:val="0"/>
              <w:autoSpaceDN w:val="0"/>
              <w:adjustRightInd w:val="0"/>
              <w:rPr>
                <w:rFonts w:ascii="Bookman Old Style" w:hAnsi="Bookman Old Style"/>
                <w:color w:val="000000"/>
              </w:rPr>
            </w:pPr>
            <w:r w:rsidRPr="003E41ED">
              <w:rPr>
                <w:rFonts w:ascii="Bookman Old Style" w:hAnsi="Bookman Old Style"/>
                <w:color w:val="000000"/>
              </w:rPr>
              <w:t>Sub. Kegiatan Pemeliharaan Aset Tetap Lainnya</w:t>
            </w:r>
          </w:p>
        </w:tc>
        <w:tc>
          <w:tcPr>
            <w:tcW w:w="3544" w:type="dxa"/>
          </w:tcPr>
          <w:p w:rsidR="00C774F0" w:rsidRPr="003E41ED" w:rsidRDefault="00C774F0" w:rsidP="00C774F0">
            <w:pPr>
              <w:autoSpaceDE w:val="0"/>
              <w:autoSpaceDN w:val="0"/>
              <w:adjustRightInd w:val="0"/>
              <w:rPr>
                <w:rFonts w:ascii="Bookman Old Style" w:hAnsi="Bookman Old Style"/>
                <w:color w:val="000000"/>
              </w:rPr>
            </w:pPr>
            <w:r w:rsidRPr="003E41ED">
              <w:rPr>
                <w:rFonts w:ascii="Bookman Old Style" w:hAnsi="Bookman Old Style"/>
                <w:color w:val="000000"/>
              </w:rPr>
              <w:t>Terpenuhinya Pemeliharaan Alat – Alat Perlengkapan Gedung Kantor.</w:t>
            </w:r>
          </w:p>
        </w:tc>
      </w:tr>
      <w:tr w:rsidR="00C774F0" w:rsidRPr="003E41ED" w:rsidTr="00771D11">
        <w:trPr>
          <w:trHeight w:val="288"/>
        </w:trPr>
        <w:tc>
          <w:tcPr>
            <w:tcW w:w="512" w:type="dxa"/>
            <w:vMerge/>
          </w:tcPr>
          <w:p w:rsidR="00C774F0" w:rsidRPr="003E41ED" w:rsidRDefault="00C774F0" w:rsidP="00C774F0">
            <w:pPr>
              <w:autoSpaceDE w:val="0"/>
              <w:autoSpaceDN w:val="0"/>
              <w:adjustRightInd w:val="0"/>
              <w:rPr>
                <w:rFonts w:ascii="Bookman Old Style" w:hAnsi="Bookman Old Style"/>
                <w:color w:val="000000"/>
              </w:rPr>
            </w:pPr>
          </w:p>
        </w:tc>
        <w:tc>
          <w:tcPr>
            <w:tcW w:w="2070" w:type="dxa"/>
            <w:vMerge/>
          </w:tcPr>
          <w:p w:rsidR="00C774F0" w:rsidRPr="003E41ED" w:rsidRDefault="00C774F0" w:rsidP="00C774F0">
            <w:pPr>
              <w:autoSpaceDE w:val="0"/>
              <w:autoSpaceDN w:val="0"/>
              <w:adjustRightInd w:val="0"/>
              <w:rPr>
                <w:rFonts w:ascii="Bookman Old Style" w:hAnsi="Bookman Old Style"/>
                <w:color w:val="000000"/>
              </w:rPr>
            </w:pPr>
          </w:p>
        </w:tc>
        <w:tc>
          <w:tcPr>
            <w:tcW w:w="3118" w:type="dxa"/>
          </w:tcPr>
          <w:p w:rsidR="00C774F0" w:rsidRPr="003E41ED" w:rsidRDefault="00C774F0" w:rsidP="00C774F0">
            <w:pPr>
              <w:autoSpaceDE w:val="0"/>
              <w:autoSpaceDN w:val="0"/>
              <w:adjustRightInd w:val="0"/>
              <w:rPr>
                <w:rFonts w:ascii="Bookman Old Style" w:hAnsi="Bookman Old Style"/>
                <w:color w:val="000000"/>
              </w:rPr>
            </w:pPr>
            <w:r w:rsidRPr="003E41ED">
              <w:rPr>
                <w:rFonts w:ascii="Bookman Old Style" w:hAnsi="Bookman Old Style"/>
                <w:color w:val="000000"/>
              </w:rPr>
              <w:t>Sub. Kegiatan Pemeliharaan/Rehabilitasi Sarana dan Prasarana Pendukung Gedung Kantor atau Bangunan Lainnya</w:t>
            </w:r>
          </w:p>
        </w:tc>
        <w:tc>
          <w:tcPr>
            <w:tcW w:w="3544" w:type="dxa"/>
          </w:tcPr>
          <w:p w:rsidR="00C774F0" w:rsidRPr="003E41ED" w:rsidRDefault="00C774F0" w:rsidP="00C774F0">
            <w:pPr>
              <w:autoSpaceDE w:val="0"/>
              <w:autoSpaceDN w:val="0"/>
              <w:adjustRightInd w:val="0"/>
              <w:rPr>
                <w:rFonts w:ascii="Bookman Old Style" w:hAnsi="Bookman Old Style"/>
                <w:color w:val="000000"/>
              </w:rPr>
            </w:pPr>
            <w:r w:rsidRPr="003E41ED">
              <w:rPr>
                <w:rFonts w:ascii="Bookman Old Style" w:hAnsi="Bookman Old Style"/>
                <w:color w:val="000000"/>
              </w:rPr>
              <w:t>Terlaksananya Pembaikan Gedung Kantor</w:t>
            </w:r>
          </w:p>
        </w:tc>
      </w:tr>
      <w:tr w:rsidR="00C774F0" w:rsidRPr="003E41ED" w:rsidTr="00771D11">
        <w:trPr>
          <w:trHeight w:val="576"/>
        </w:trPr>
        <w:tc>
          <w:tcPr>
            <w:tcW w:w="512" w:type="dxa"/>
            <w:vMerge w:val="restart"/>
          </w:tcPr>
          <w:p w:rsidR="00C774F0" w:rsidRPr="003E41ED" w:rsidRDefault="00C774F0" w:rsidP="00C774F0">
            <w:pPr>
              <w:autoSpaceDE w:val="0"/>
              <w:autoSpaceDN w:val="0"/>
              <w:adjustRightInd w:val="0"/>
              <w:jc w:val="center"/>
              <w:rPr>
                <w:rFonts w:ascii="Bookman Old Style" w:hAnsi="Bookman Old Style"/>
                <w:color w:val="000000"/>
              </w:rPr>
            </w:pPr>
            <w:r w:rsidRPr="003E41ED">
              <w:rPr>
                <w:rFonts w:ascii="Bookman Old Style" w:hAnsi="Bookman Old Style"/>
                <w:color w:val="000000"/>
              </w:rPr>
              <w:t>2</w:t>
            </w:r>
          </w:p>
        </w:tc>
        <w:tc>
          <w:tcPr>
            <w:tcW w:w="2070" w:type="dxa"/>
            <w:vMerge w:val="restart"/>
          </w:tcPr>
          <w:p w:rsidR="00C774F0" w:rsidRPr="003E41ED" w:rsidRDefault="00C774F0" w:rsidP="00C774F0">
            <w:pPr>
              <w:autoSpaceDE w:val="0"/>
              <w:autoSpaceDN w:val="0"/>
              <w:adjustRightInd w:val="0"/>
              <w:rPr>
                <w:rFonts w:ascii="Bookman Old Style" w:hAnsi="Bookman Old Style"/>
                <w:b/>
                <w:color w:val="000000"/>
              </w:rPr>
            </w:pPr>
            <w:r w:rsidRPr="003E41ED">
              <w:rPr>
                <w:rFonts w:ascii="Bookman Old Style" w:hAnsi="Bookman Old Style"/>
                <w:b/>
                <w:color w:val="000000"/>
              </w:rPr>
              <w:t>Program Peningkatan Sarana Distribusi Perdagangan</w:t>
            </w:r>
          </w:p>
        </w:tc>
        <w:tc>
          <w:tcPr>
            <w:tcW w:w="3118" w:type="dxa"/>
          </w:tcPr>
          <w:p w:rsidR="00C774F0" w:rsidRPr="003E41ED" w:rsidRDefault="00C774F0" w:rsidP="00C774F0">
            <w:pPr>
              <w:autoSpaceDE w:val="0"/>
              <w:autoSpaceDN w:val="0"/>
              <w:adjustRightInd w:val="0"/>
              <w:rPr>
                <w:rFonts w:ascii="Bookman Old Style" w:hAnsi="Bookman Old Style"/>
                <w:b/>
                <w:color w:val="000000"/>
              </w:rPr>
            </w:pPr>
            <w:r w:rsidRPr="003E41ED">
              <w:rPr>
                <w:rFonts w:ascii="Bookman Old Style" w:hAnsi="Bookman Old Style"/>
                <w:b/>
                <w:color w:val="000000"/>
              </w:rPr>
              <w:t>Kegiatan Pembangunan dan Pengelolaan Sarana Distribusi Perdagangan</w:t>
            </w:r>
          </w:p>
        </w:tc>
        <w:tc>
          <w:tcPr>
            <w:tcW w:w="3544" w:type="dxa"/>
          </w:tcPr>
          <w:p w:rsidR="00C774F0" w:rsidRPr="003E41ED" w:rsidRDefault="00C774F0" w:rsidP="00C774F0">
            <w:pPr>
              <w:autoSpaceDE w:val="0"/>
              <w:autoSpaceDN w:val="0"/>
              <w:adjustRightInd w:val="0"/>
              <w:rPr>
                <w:rFonts w:ascii="Bookman Old Style" w:hAnsi="Bookman Old Style"/>
                <w:b/>
                <w:color w:val="000000"/>
              </w:rPr>
            </w:pPr>
            <w:r w:rsidRPr="003E41ED">
              <w:rPr>
                <w:rFonts w:ascii="Bookman Old Style" w:hAnsi="Bookman Old Style"/>
                <w:b/>
                <w:color w:val="000000"/>
              </w:rPr>
              <w:t xml:space="preserve">Terbuatnya Desain Pasar Rakyat yang Sesuai SNIdan pembuatan Maket Pasar Rakyat </w:t>
            </w:r>
          </w:p>
        </w:tc>
      </w:tr>
      <w:tr w:rsidR="00C774F0" w:rsidRPr="003E41ED" w:rsidTr="00771D11">
        <w:trPr>
          <w:trHeight w:val="576"/>
        </w:trPr>
        <w:tc>
          <w:tcPr>
            <w:tcW w:w="512" w:type="dxa"/>
            <w:vMerge/>
          </w:tcPr>
          <w:p w:rsidR="00C774F0" w:rsidRPr="003E41ED" w:rsidRDefault="00C774F0" w:rsidP="00C774F0">
            <w:pPr>
              <w:autoSpaceDE w:val="0"/>
              <w:autoSpaceDN w:val="0"/>
              <w:adjustRightInd w:val="0"/>
              <w:jc w:val="center"/>
              <w:rPr>
                <w:rFonts w:ascii="Bookman Old Style" w:hAnsi="Bookman Old Style"/>
                <w:color w:val="000000"/>
              </w:rPr>
            </w:pPr>
          </w:p>
        </w:tc>
        <w:tc>
          <w:tcPr>
            <w:tcW w:w="2070" w:type="dxa"/>
            <w:vMerge/>
          </w:tcPr>
          <w:p w:rsidR="00C774F0" w:rsidRPr="003E41ED" w:rsidRDefault="00C774F0" w:rsidP="00C774F0">
            <w:pPr>
              <w:autoSpaceDE w:val="0"/>
              <w:autoSpaceDN w:val="0"/>
              <w:adjustRightInd w:val="0"/>
              <w:rPr>
                <w:rFonts w:ascii="Bookman Old Style" w:hAnsi="Bookman Old Style"/>
                <w:color w:val="000000"/>
              </w:rPr>
            </w:pPr>
          </w:p>
        </w:tc>
        <w:tc>
          <w:tcPr>
            <w:tcW w:w="3118" w:type="dxa"/>
          </w:tcPr>
          <w:p w:rsidR="00C774F0" w:rsidRPr="003E41ED" w:rsidRDefault="00C774F0" w:rsidP="00C774F0">
            <w:pPr>
              <w:autoSpaceDE w:val="0"/>
              <w:autoSpaceDN w:val="0"/>
              <w:adjustRightInd w:val="0"/>
              <w:rPr>
                <w:rFonts w:ascii="Bookman Old Style" w:hAnsi="Bookman Old Style"/>
                <w:color w:val="000000"/>
              </w:rPr>
            </w:pPr>
            <w:r w:rsidRPr="003E41ED">
              <w:rPr>
                <w:rFonts w:ascii="Bookman Old Style" w:hAnsi="Bookman Old Style"/>
                <w:color w:val="000000"/>
              </w:rPr>
              <w:t>Sub. Kegiatan  Penyediaan Sarana Distribusi Perdagangan</w:t>
            </w:r>
          </w:p>
        </w:tc>
        <w:tc>
          <w:tcPr>
            <w:tcW w:w="3544" w:type="dxa"/>
          </w:tcPr>
          <w:p w:rsidR="00C774F0" w:rsidRPr="003E41ED" w:rsidRDefault="00C774F0" w:rsidP="00C774F0">
            <w:pPr>
              <w:autoSpaceDE w:val="0"/>
              <w:autoSpaceDN w:val="0"/>
              <w:adjustRightInd w:val="0"/>
              <w:rPr>
                <w:rFonts w:ascii="Bookman Old Style" w:hAnsi="Bookman Old Style"/>
                <w:color w:val="000000"/>
              </w:rPr>
            </w:pPr>
            <w:r w:rsidRPr="003E41ED">
              <w:rPr>
                <w:rFonts w:ascii="Bookman Old Style" w:hAnsi="Bookman Old Style"/>
                <w:color w:val="000000"/>
              </w:rPr>
              <w:t>Tercapainya Perencanaan Pasar rakyat yang sesuai SNIdan Terealisasinya maket, pasar rakayt sesuai DED.</w:t>
            </w:r>
          </w:p>
        </w:tc>
      </w:tr>
      <w:tr w:rsidR="00C774F0" w:rsidRPr="003E41ED" w:rsidTr="00771D11">
        <w:trPr>
          <w:trHeight w:val="576"/>
        </w:trPr>
        <w:tc>
          <w:tcPr>
            <w:tcW w:w="512" w:type="dxa"/>
            <w:vMerge/>
          </w:tcPr>
          <w:p w:rsidR="00C774F0" w:rsidRPr="003E41ED" w:rsidRDefault="00C774F0" w:rsidP="00C774F0">
            <w:pPr>
              <w:autoSpaceDE w:val="0"/>
              <w:autoSpaceDN w:val="0"/>
              <w:adjustRightInd w:val="0"/>
              <w:jc w:val="center"/>
              <w:rPr>
                <w:rFonts w:ascii="Bookman Old Style" w:hAnsi="Bookman Old Style"/>
                <w:color w:val="000000"/>
              </w:rPr>
            </w:pPr>
          </w:p>
        </w:tc>
        <w:tc>
          <w:tcPr>
            <w:tcW w:w="2070" w:type="dxa"/>
            <w:vMerge/>
          </w:tcPr>
          <w:p w:rsidR="00C774F0" w:rsidRPr="003E41ED" w:rsidRDefault="00C774F0" w:rsidP="00C774F0">
            <w:pPr>
              <w:autoSpaceDE w:val="0"/>
              <w:autoSpaceDN w:val="0"/>
              <w:adjustRightInd w:val="0"/>
              <w:rPr>
                <w:rFonts w:ascii="Bookman Old Style" w:hAnsi="Bookman Old Style"/>
                <w:color w:val="000000"/>
              </w:rPr>
            </w:pPr>
          </w:p>
        </w:tc>
        <w:tc>
          <w:tcPr>
            <w:tcW w:w="3118" w:type="dxa"/>
          </w:tcPr>
          <w:p w:rsidR="00C774F0" w:rsidRPr="003E41ED" w:rsidRDefault="00C774F0" w:rsidP="00C774F0">
            <w:pPr>
              <w:autoSpaceDE w:val="0"/>
              <w:autoSpaceDN w:val="0"/>
              <w:adjustRightInd w:val="0"/>
              <w:rPr>
                <w:rFonts w:ascii="Bookman Old Style" w:hAnsi="Bookman Old Style"/>
                <w:color w:val="000000"/>
              </w:rPr>
            </w:pPr>
            <w:r w:rsidRPr="003E41ED">
              <w:rPr>
                <w:rFonts w:ascii="Bookman Old Style" w:hAnsi="Bookman Old Style"/>
                <w:color w:val="000000"/>
              </w:rPr>
              <w:t>Sub. Kegiatan  Fasilitasi Pengelolaan Sarana Distribusi Perdagangan</w:t>
            </w:r>
          </w:p>
        </w:tc>
        <w:tc>
          <w:tcPr>
            <w:tcW w:w="3544" w:type="dxa"/>
          </w:tcPr>
          <w:p w:rsidR="00C774F0" w:rsidRPr="003E41ED" w:rsidRDefault="00C774F0" w:rsidP="00C774F0">
            <w:pPr>
              <w:autoSpaceDE w:val="0"/>
              <w:autoSpaceDN w:val="0"/>
              <w:adjustRightInd w:val="0"/>
              <w:rPr>
                <w:rFonts w:ascii="Bookman Old Style" w:hAnsi="Bookman Old Style"/>
                <w:color w:val="000000"/>
              </w:rPr>
            </w:pPr>
            <w:r w:rsidRPr="003E41ED">
              <w:rPr>
                <w:rFonts w:ascii="Bookman Old Style" w:hAnsi="Bookman Old Style"/>
                <w:color w:val="000000"/>
              </w:rPr>
              <w:t>Tersediaanya Gedung untuk tempat penyimpanan untuk para petani</w:t>
            </w:r>
          </w:p>
        </w:tc>
      </w:tr>
      <w:tr w:rsidR="00C774F0" w:rsidRPr="003E41ED" w:rsidTr="00771D11">
        <w:trPr>
          <w:trHeight w:val="576"/>
        </w:trPr>
        <w:tc>
          <w:tcPr>
            <w:tcW w:w="512" w:type="dxa"/>
            <w:vMerge/>
          </w:tcPr>
          <w:p w:rsidR="00C774F0" w:rsidRPr="003E41ED" w:rsidRDefault="00C774F0" w:rsidP="00C774F0">
            <w:pPr>
              <w:autoSpaceDE w:val="0"/>
              <w:autoSpaceDN w:val="0"/>
              <w:adjustRightInd w:val="0"/>
              <w:jc w:val="center"/>
              <w:rPr>
                <w:rFonts w:ascii="Bookman Old Style" w:hAnsi="Bookman Old Style"/>
                <w:color w:val="000000"/>
              </w:rPr>
            </w:pPr>
          </w:p>
        </w:tc>
        <w:tc>
          <w:tcPr>
            <w:tcW w:w="2070" w:type="dxa"/>
            <w:vMerge/>
          </w:tcPr>
          <w:p w:rsidR="00C774F0" w:rsidRPr="003E41ED" w:rsidRDefault="00C774F0" w:rsidP="00C774F0">
            <w:pPr>
              <w:autoSpaceDE w:val="0"/>
              <w:autoSpaceDN w:val="0"/>
              <w:adjustRightInd w:val="0"/>
              <w:rPr>
                <w:rFonts w:ascii="Bookman Old Style" w:hAnsi="Bookman Old Style"/>
                <w:color w:val="000000"/>
              </w:rPr>
            </w:pPr>
          </w:p>
        </w:tc>
        <w:tc>
          <w:tcPr>
            <w:tcW w:w="3118" w:type="dxa"/>
          </w:tcPr>
          <w:p w:rsidR="00C774F0" w:rsidRDefault="00C774F0" w:rsidP="00C774F0">
            <w:pPr>
              <w:autoSpaceDE w:val="0"/>
              <w:autoSpaceDN w:val="0"/>
              <w:adjustRightInd w:val="0"/>
              <w:rPr>
                <w:rFonts w:ascii="Bookman Old Style" w:hAnsi="Bookman Old Style"/>
                <w:b/>
                <w:color w:val="000000"/>
              </w:rPr>
            </w:pPr>
          </w:p>
          <w:p w:rsidR="00C774F0" w:rsidRPr="003E41ED" w:rsidRDefault="00C774F0" w:rsidP="00C774F0">
            <w:pPr>
              <w:autoSpaceDE w:val="0"/>
              <w:autoSpaceDN w:val="0"/>
              <w:adjustRightInd w:val="0"/>
              <w:rPr>
                <w:rFonts w:ascii="Bookman Old Style" w:hAnsi="Bookman Old Style"/>
                <w:b/>
                <w:color w:val="000000"/>
              </w:rPr>
            </w:pPr>
            <w:r w:rsidRPr="003E41ED">
              <w:rPr>
                <w:rFonts w:ascii="Bookman Old Style" w:hAnsi="Bookman Old Style"/>
                <w:b/>
                <w:color w:val="000000"/>
              </w:rPr>
              <w:t>Kegiatan Pembinaan Terhadap Pengelola Sarana Distribusi Perdagangan Masyarakat di Wilayah Kerja</w:t>
            </w:r>
          </w:p>
        </w:tc>
        <w:tc>
          <w:tcPr>
            <w:tcW w:w="3544" w:type="dxa"/>
          </w:tcPr>
          <w:p w:rsidR="00C774F0" w:rsidRDefault="00C774F0" w:rsidP="00C774F0">
            <w:pPr>
              <w:autoSpaceDE w:val="0"/>
              <w:autoSpaceDN w:val="0"/>
              <w:adjustRightInd w:val="0"/>
              <w:rPr>
                <w:rFonts w:ascii="Bookman Old Style" w:hAnsi="Bookman Old Style"/>
                <w:b/>
                <w:color w:val="000000"/>
              </w:rPr>
            </w:pPr>
          </w:p>
          <w:p w:rsidR="00C774F0" w:rsidRPr="003E41ED" w:rsidRDefault="00C774F0" w:rsidP="00C774F0">
            <w:pPr>
              <w:autoSpaceDE w:val="0"/>
              <w:autoSpaceDN w:val="0"/>
              <w:adjustRightInd w:val="0"/>
              <w:rPr>
                <w:rFonts w:ascii="Bookman Old Style" w:hAnsi="Bookman Old Style"/>
                <w:b/>
                <w:color w:val="000000"/>
              </w:rPr>
            </w:pPr>
            <w:r w:rsidRPr="003E41ED">
              <w:rPr>
                <w:rFonts w:ascii="Bookman Old Style" w:hAnsi="Bookman Old Style"/>
                <w:b/>
                <w:color w:val="000000"/>
              </w:rPr>
              <w:t>Peningkatan Pendapatan dan pengelolaan Pasar serta tertatanya Pedagang pasar.</w:t>
            </w:r>
          </w:p>
        </w:tc>
      </w:tr>
      <w:tr w:rsidR="00C774F0" w:rsidRPr="003E41ED" w:rsidTr="00771D11">
        <w:trPr>
          <w:trHeight w:val="576"/>
        </w:trPr>
        <w:tc>
          <w:tcPr>
            <w:tcW w:w="512" w:type="dxa"/>
            <w:vMerge/>
          </w:tcPr>
          <w:p w:rsidR="00C774F0" w:rsidRPr="003E41ED" w:rsidRDefault="00C774F0" w:rsidP="00C774F0">
            <w:pPr>
              <w:autoSpaceDE w:val="0"/>
              <w:autoSpaceDN w:val="0"/>
              <w:adjustRightInd w:val="0"/>
              <w:jc w:val="center"/>
              <w:rPr>
                <w:rFonts w:ascii="Bookman Old Style" w:hAnsi="Bookman Old Style"/>
                <w:color w:val="000000"/>
              </w:rPr>
            </w:pPr>
          </w:p>
        </w:tc>
        <w:tc>
          <w:tcPr>
            <w:tcW w:w="2070" w:type="dxa"/>
            <w:vMerge/>
          </w:tcPr>
          <w:p w:rsidR="00C774F0" w:rsidRPr="003E41ED" w:rsidRDefault="00C774F0" w:rsidP="00C774F0">
            <w:pPr>
              <w:autoSpaceDE w:val="0"/>
              <w:autoSpaceDN w:val="0"/>
              <w:adjustRightInd w:val="0"/>
              <w:rPr>
                <w:rFonts w:ascii="Bookman Old Style" w:hAnsi="Bookman Old Style"/>
                <w:color w:val="000000"/>
              </w:rPr>
            </w:pPr>
          </w:p>
        </w:tc>
        <w:tc>
          <w:tcPr>
            <w:tcW w:w="3118" w:type="dxa"/>
          </w:tcPr>
          <w:p w:rsidR="00C774F0" w:rsidRPr="003E41ED" w:rsidRDefault="00C774F0" w:rsidP="00C774F0">
            <w:pPr>
              <w:autoSpaceDE w:val="0"/>
              <w:autoSpaceDN w:val="0"/>
              <w:adjustRightInd w:val="0"/>
              <w:rPr>
                <w:rFonts w:ascii="Bookman Old Style" w:hAnsi="Bookman Old Style"/>
                <w:color w:val="000000"/>
              </w:rPr>
            </w:pPr>
            <w:r w:rsidRPr="003E41ED">
              <w:rPr>
                <w:rFonts w:ascii="Bookman Old Style" w:hAnsi="Bookman Old Style"/>
                <w:color w:val="000000"/>
              </w:rPr>
              <w:t>Sub. Kegiatan Pembinaan dan Pengendalian Pengelola Sarana Distribusi Perdagangan</w:t>
            </w:r>
          </w:p>
        </w:tc>
        <w:tc>
          <w:tcPr>
            <w:tcW w:w="3544" w:type="dxa"/>
          </w:tcPr>
          <w:p w:rsidR="00C774F0" w:rsidRPr="003E41ED" w:rsidRDefault="00C774F0" w:rsidP="00C774F0">
            <w:pPr>
              <w:autoSpaceDE w:val="0"/>
              <w:autoSpaceDN w:val="0"/>
              <w:adjustRightInd w:val="0"/>
              <w:rPr>
                <w:rFonts w:ascii="Bookman Old Style" w:hAnsi="Bookman Old Style"/>
                <w:color w:val="000000"/>
              </w:rPr>
            </w:pPr>
            <w:r w:rsidRPr="003E41ED">
              <w:rPr>
                <w:rFonts w:ascii="Bookman Old Style" w:hAnsi="Bookman Old Style"/>
                <w:color w:val="000000"/>
              </w:rPr>
              <w:t>Tercapainya target Pendapatan Pasar dan Terwujudnya pasar yang tertib indah dan Nyaman</w:t>
            </w:r>
          </w:p>
        </w:tc>
      </w:tr>
      <w:tr w:rsidR="00C774F0" w:rsidRPr="003E41ED" w:rsidTr="00771D11">
        <w:trPr>
          <w:trHeight w:val="576"/>
        </w:trPr>
        <w:tc>
          <w:tcPr>
            <w:tcW w:w="512" w:type="dxa"/>
            <w:vMerge w:val="restart"/>
          </w:tcPr>
          <w:p w:rsidR="00C774F0" w:rsidRPr="003E41ED" w:rsidRDefault="00C774F0" w:rsidP="00C774F0">
            <w:pPr>
              <w:autoSpaceDE w:val="0"/>
              <w:autoSpaceDN w:val="0"/>
              <w:adjustRightInd w:val="0"/>
              <w:jc w:val="center"/>
              <w:rPr>
                <w:rFonts w:ascii="Bookman Old Style" w:hAnsi="Bookman Old Style"/>
                <w:color w:val="000000"/>
              </w:rPr>
            </w:pPr>
          </w:p>
          <w:p w:rsidR="00316FBD" w:rsidRDefault="00316FBD" w:rsidP="00C774F0">
            <w:pPr>
              <w:autoSpaceDE w:val="0"/>
              <w:autoSpaceDN w:val="0"/>
              <w:adjustRightInd w:val="0"/>
              <w:jc w:val="center"/>
              <w:rPr>
                <w:rFonts w:ascii="Bookman Old Style" w:hAnsi="Bookman Old Style"/>
                <w:color w:val="000000"/>
              </w:rPr>
            </w:pPr>
          </w:p>
          <w:p w:rsidR="00316FBD" w:rsidRDefault="00316FBD" w:rsidP="00C774F0">
            <w:pPr>
              <w:autoSpaceDE w:val="0"/>
              <w:autoSpaceDN w:val="0"/>
              <w:adjustRightInd w:val="0"/>
              <w:jc w:val="center"/>
              <w:rPr>
                <w:rFonts w:ascii="Bookman Old Style" w:hAnsi="Bookman Old Style"/>
                <w:color w:val="000000"/>
              </w:rPr>
            </w:pPr>
          </w:p>
          <w:p w:rsidR="00316FBD" w:rsidRDefault="00316FBD" w:rsidP="00C774F0">
            <w:pPr>
              <w:autoSpaceDE w:val="0"/>
              <w:autoSpaceDN w:val="0"/>
              <w:adjustRightInd w:val="0"/>
              <w:jc w:val="center"/>
              <w:rPr>
                <w:rFonts w:ascii="Bookman Old Style" w:hAnsi="Bookman Old Style"/>
                <w:color w:val="000000"/>
              </w:rPr>
            </w:pPr>
          </w:p>
          <w:p w:rsidR="00316FBD" w:rsidRDefault="00316FBD" w:rsidP="00C774F0">
            <w:pPr>
              <w:autoSpaceDE w:val="0"/>
              <w:autoSpaceDN w:val="0"/>
              <w:adjustRightInd w:val="0"/>
              <w:jc w:val="center"/>
              <w:rPr>
                <w:rFonts w:ascii="Bookman Old Style" w:hAnsi="Bookman Old Style"/>
                <w:color w:val="000000"/>
              </w:rPr>
            </w:pPr>
          </w:p>
          <w:p w:rsidR="00316FBD" w:rsidRDefault="00316FBD" w:rsidP="00C774F0">
            <w:pPr>
              <w:autoSpaceDE w:val="0"/>
              <w:autoSpaceDN w:val="0"/>
              <w:adjustRightInd w:val="0"/>
              <w:jc w:val="center"/>
              <w:rPr>
                <w:rFonts w:ascii="Bookman Old Style" w:hAnsi="Bookman Old Style"/>
                <w:color w:val="000000"/>
              </w:rPr>
            </w:pPr>
          </w:p>
          <w:p w:rsidR="00316FBD" w:rsidRDefault="00316FBD" w:rsidP="00C774F0">
            <w:pPr>
              <w:autoSpaceDE w:val="0"/>
              <w:autoSpaceDN w:val="0"/>
              <w:adjustRightInd w:val="0"/>
              <w:jc w:val="center"/>
              <w:rPr>
                <w:rFonts w:ascii="Bookman Old Style" w:hAnsi="Bookman Old Style"/>
                <w:color w:val="000000"/>
              </w:rPr>
            </w:pPr>
          </w:p>
          <w:p w:rsidR="00316FBD" w:rsidRDefault="00316FBD" w:rsidP="00C774F0">
            <w:pPr>
              <w:autoSpaceDE w:val="0"/>
              <w:autoSpaceDN w:val="0"/>
              <w:adjustRightInd w:val="0"/>
              <w:jc w:val="center"/>
              <w:rPr>
                <w:rFonts w:ascii="Bookman Old Style" w:hAnsi="Bookman Old Style"/>
                <w:color w:val="000000"/>
              </w:rPr>
            </w:pPr>
          </w:p>
          <w:p w:rsidR="00316FBD" w:rsidRDefault="00316FBD" w:rsidP="00C774F0">
            <w:pPr>
              <w:autoSpaceDE w:val="0"/>
              <w:autoSpaceDN w:val="0"/>
              <w:adjustRightInd w:val="0"/>
              <w:jc w:val="center"/>
              <w:rPr>
                <w:rFonts w:ascii="Bookman Old Style" w:hAnsi="Bookman Old Style"/>
                <w:color w:val="000000"/>
              </w:rPr>
            </w:pPr>
          </w:p>
          <w:p w:rsidR="00316FBD" w:rsidRDefault="00316FBD" w:rsidP="00C774F0">
            <w:pPr>
              <w:autoSpaceDE w:val="0"/>
              <w:autoSpaceDN w:val="0"/>
              <w:adjustRightInd w:val="0"/>
              <w:jc w:val="center"/>
              <w:rPr>
                <w:rFonts w:ascii="Bookman Old Style" w:hAnsi="Bookman Old Style"/>
                <w:color w:val="000000"/>
              </w:rPr>
            </w:pPr>
          </w:p>
          <w:p w:rsidR="00316FBD" w:rsidRDefault="00316FBD" w:rsidP="00C774F0">
            <w:pPr>
              <w:autoSpaceDE w:val="0"/>
              <w:autoSpaceDN w:val="0"/>
              <w:adjustRightInd w:val="0"/>
              <w:jc w:val="center"/>
              <w:rPr>
                <w:rFonts w:ascii="Bookman Old Style" w:hAnsi="Bookman Old Style"/>
                <w:color w:val="000000"/>
              </w:rPr>
            </w:pPr>
          </w:p>
          <w:p w:rsidR="00C774F0" w:rsidRPr="003E41ED" w:rsidRDefault="00C774F0" w:rsidP="00C774F0">
            <w:pPr>
              <w:autoSpaceDE w:val="0"/>
              <w:autoSpaceDN w:val="0"/>
              <w:adjustRightInd w:val="0"/>
              <w:jc w:val="center"/>
              <w:rPr>
                <w:rFonts w:ascii="Bookman Old Style" w:hAnsi="Bookman Old Style"/>
                <w:color w:val="000000"/>
              </w:rPr>
            </w:pPr>
            <w:r w:rsidRPr="003E41ED">
              <w:rPr>
                <w:rFonts w:ascii="Bookman Old Style" w:hAnsi="Bookman Old Style"/>
                <w:color w:val="000000"/>
              </w:rPr>
              <w:t>3</w:t>
            </w:r>
          </w:p>
        </w:tc>
        <w:tc>
          <w:tcPr>
            <w:tcW w:w="2070" w:type="dxa"/>
            <w:vMerge w:val="restart"/>
          </w:tcPr>
          <w:p w:rsidR="00316FBD" w:rsidRDefault="00316FBD" w:rsidP="00C774F0">
            <w:pPr>
              <w:autoSpaceDE w:val="0"/>
              <w:autoSpaceDN w:val="0"/>
              <w:adjustRightInd w:val="0"/>
              <w:rPr>
                <w:rFonts w:ascii="Bookman Old Style" w:hAnsi="Bookman Old Style"/>
                <w:b/>
                <w:color w:val="000000"/>
              </w:rPr>
            </w:pPr>
          </w:p>
          <w:p w:rsidR="00316FBD" w:rsidRDefault="00316FBD" w:rsidP="00C774F0">
            <w:pPr>
              <w:autoSpaceDE w:val="0"/>
              <w:autoSpaceDN w:val="0"/>
              <w:adjustRightInd w:val="0"/>
              <w:rPr>
                <w:rFonts w:ascii="Bookman Old Style" w:hAnsi="Bookman Old Style"/>
                <w:b/>
                <w:color w:val="000000"/>
              </w:rPr>
            </w:pPr>
          </w:p>
          <w:p w:rsidR="00316FBD" w:rsidRDefault="00316FBD" w:rsidP="00C774F0">
            <w:pPr>
              <w:autoSpaceDE w:val="0"/>
              <w:autoSpaceDN w:val="0"/>
              <w:adjustRightInd w:val="0"/>
              <w:rPr>
                <w:rFonts w:ascii="Bookman Old Style" w:hAnsi="Bookman Old Style"/>
                <w:b/>
                <w:color w:val="000000"/>
              </w:rPr>
            </w:pPr>
          </w:p>
          <w:p w:rsidR="00316FBD" w:rsidRDefault="00316FBD" w:rsidP="00C774F0">
            <w:pPr>
              <w:autoSpaceDE w:val="0"/>
              <w:autoSpaceDN w:val="0"/>
              <w:adjustRightInd w:val="0"/>
              <w:rPr>
                <w:rFonts w:ascii="Bookman Old Style" w:hAnsi="Bookman Old Style"/>
                <w:b/>
                <w:color w:val="000000"/>
              </w:rPr>
            </w:pPr>
          </w:p>
          <w:p w:rsidR="00316FBD" w:rsidRDefault="00316FBD" w:rsidP="00C774F0">
            <w:pPr>
              <w:autoSpaceDE w:val="0"/>
              <w:autoSpaceDN w:val="0"/>
              <w:adjustRightInd w:val="0"/>
              <w:rPr>
                <w:rFonts w:ascii="Bookman Old Style" w:hAnsi="Bookman Old Style"/>
                <w:b/>
                <w:color w:val="000000"/>
              </w:rPr>
            </w:pPr>
          </w:p>
          <w:p w:rsidR="00316FBD" w:rsidRDefault="00316FBD" w:rsidP="00C774F0">
            <w:pPr>
              <w:autoSpaceDE w:val="0"/>
              <w:autoSpaceDN w:val="0"/>
              <w:adjustRightInd w:val="0"/>
              <w:rPr>
                <w:rFonts w:ascii="Bookman Old Style" w:hAnsi="Bookman Old Style"/>
                <w:b/>
                <w:color w:val="000000"/>
              </w:rPr>
            </w:pPr>
          </w:p>
          <w:p w:rsidR="00316FBD" w:rsidRDefault="00316FBD" w:rsidP="00C774F0">
            <w:pPr>
              <w:autoSpaceDE w:val="0"/>
              <w:autoSpaceDN w:val="0"/>
              <w:adjustRightInd w:val="0"/>
              <w:rPr>
                <w:rFonts w:ascii="Bookman Old Style" w:hAnsi="Bookman Old Style"/>
                <w:b/>
                <w:color w:val="000000"/>
              </w:rPr>
            </w:pPr>
          </w:p>
          <w:p w:rsidR="00316FBD" w:rsidRDefault="00316FBD" w:rsidP="00C774F0">
            <w:pPr>
              <w:autoSpaceDE w:val="0"/>
              <w:autoSpaceDN w:val="0"/>
              <w:adjustRightInd w:val="0"/>
              <w:rPr>
                <w:rFonts w:ascii="Bookman Old Style" w:hAnsi="Bookman Old Style"/>
                <w:b/>
                <w:color w:val="000000"/>
              </w:rPr>
            </w:pPr>
          </w:p>
          <w:p w:rsidR="00316FBD" w:rsidRDefault="00316FBD" w:rsidP="00C774F0">
            <w:pPr>
              <w:autoSpaceDE w:val="0"/>
              <w:autoSpaceDN w:val="0"/>
              <w:adjustRightInd w:val="0"/>
              <w:rPr>
                <w:rFonts w:ascii="Bookman Old Style" w:hAnsi="Bookman Old Style"/>
                <w:b/>
                <w:color w:val="000000"/>
              </w:rPr>
            </w:pPr>
          </w:p>
          <w:p w:rsidR="00316FBD" w:rsidRDefault="00316FBD" w:rsidP="00C774F0">
            <w:pPr>
              <w:autoSpaceDE w:val="0"/>
              <w:autoSpaceDN w:val="0"/>
              <w:adjustRightInd w:val="0"/>
              <w:rPr>
                <w:rFonts w:ascii="Bookman Old Style" w:hAnsi="Bookman Old Style"/>
                <w:b/>
                <w:color w:val="000000"/>
              </w:rPr>
            </w:pPr>
          </w:p>
          <w:p w:rsidR="00316FBD" w:rsidRDefault="00316FBD" w:rsidP="00C774F0">
            <w:pPr>
              <w:autoSpaceDE w:val="0"/>
              <w:autoSpaceDN w:val="0"/>
              <w:adjustRightInd w:val="0"/>
              <w:rPr>
                <w:rFonts w:ascii="Bookman Old Style" w:hAnsi="Bookman Old Style"/>
                <w:b/>
                <w:color w:val="000000"/>
              </w:rPr>
            </w:pPr>
          </w:p>
          <w:p w:rsidR="00C774F0" w:rsidRPr="003E41ED" w:rsidRDefault="00C774F0" w:rsidP="00C774F0">
            <w:pPr>
              <w:autoSpaceDE w:val="0"/>
              <w:autoSpaceDN w:val="0"/>
              <w:adjustRightInd w:val="0"/>
              <w:rPr>
                <w:rFonts w:ascii="Bookman Old Style" w:hAnsi="Bookman Old Style"/>
                <w:b/>
                <w:color w:val="000000"/>
              </w:rPr>
            </w:pPr>
            <w:r w:rsidRPr="003E41ED">
              <w:rPr>
                <w:rFonts w:ascii="Bookman Old Style" w:hAnsi="Bookman Old Style"/>
                <w:b/>
                <w:color w:val="000000"/>
              </w:rPr>
              <w:t xml:space="preserve">Program Stabilisasi harga barang Kebutuhan Pokok dan </w:t>
            </w:r>
          </w:p>
          <w:p w:rsidR="00C774F0" w:rsidRPr="003E41ED" w:rsidRDefault="00C774F0" w:rsidP="00C774F0">
            <w:pPr>
              <w:autoSpaceDE w:val="0"/>
              <w:autoSpaceDN w:val="0"/>
              <w:adjustRightInd w:val="0"/>
              <w:rPr>
                <w:rFonts w:ascii="Bookman Old Style" w:hAnsi="Bookman Old Style"/>
                <w:b/>
                <w:color w:val="000000"/>
              </w:rPr>
            </w:pPr>
            <w:r w:rsidRPr="003E41ED">
              <w:rPr>
                <w:rFonts w:ascii="Bookman Old Style" w:hAnsi="Bookman Old Style"/>
                <w:b/>
                <w:color w:val="000000"/>
              </w:rPr>
              <w:t>Barang Penting</w:t>
            </w:r>
          </w:p>
        </w:tc>
        <w:tc>
          <w:tcPr>
            <w:tcW w:w="3118" w:type="dxa"/>
          </w:tcPr>
          <w:p w:rsidR="00316FBD" w:rsidRDefault="00316FBD" w:rsidP="00C774F0">
            <w:pPr>
              <w:autoSpaceDE w:val="0"/>
              <w:autoSpaceDN w:val="0"/>
              <w:adjustRightInd w:val="0"/>
              <w:rPr>
                <w:rFonts w:ascii="Bookman Old Style" w:hAnsi="Bookman Old Style"/>
                <w:b/>
                <w:color w:val="000000"/>
              </w:rPr>
            </w:pPr>
          </w:p>
          <w:p w:rsidR="00316FBD" w:rsidRDefault="00316FBD" w:rsidP="00C774F0">
            <w:pPr>
              <w:autoSpaceDE w:val="0"/>
              <w:autoSpaceDN w:val="0"/>
              <w:adjustRightInd w:val="0"/>
              <w:rPr>
                <w:rFonts w:ascii="Bookman Old Style" w:hAnsi="Bookman Old Style"/>
                <w:b/>
                <w:color w:val="000000"/>
              </w:rPr>
            </w:pPr>
          </w:p>
          <w:p w:rsidR="00316FBD" w:rsidRDefault="00316FBD" w:rsidP="00C774F0">
            <w:pPr>
              <w:autoSpaceDE w:val="0"/>
              <w:autoSpaceDN w:val="0"/>
              <w:adjustRightInd w:val="0"/>
              <w:rPr>
                <w:rFonts w:ascii="Bookman Old Style" w:hAnsi="Bookman Old Style"/>
                <w:b/>
                <w:color w:val="000000"/>
              </w:rPr>
            </w:pPr>
          </w:p>
          <w:p w:rsidR="00316FBD" w:rsidRDefault="00316FBD" w:rsidP="00C774F0">
            <w:pPr>
              <w:autoSpaceDE w:val="0"/>
              <w:autoSpaceDN w:val="0"/>
              <w:adjustRightInd w:val="0"/>
              <w:rPr>
                <w:rFonts w:ascii="Bookman Old Style" w:hAnsi="Bookman Old Style"/>
                <w:b/>
                <w:color w:val="000000"/>
              </w:rPr>
            </w:pPr>
          </w:p>
          <w:p w:rsidR="00316FBD" w:rsidRDefault="00316FBD" w:rsidP="00C774F0">
            <w:pPr>
              <w:autoSpaceDE w:val="0"/>
              <w:autoSpaceDN w:val="0"/>
              <w:adjustRightInd w:val="0"/>
              <w:rPr>
                <w:rFonts w:ascii="Bookman Old Style" w:hAnsi="Bookman Old Style"/>
                <w:b/>
                <w:color w:val="000000"/>
              </w:rPr>
            </w:pPr>
          </w:p>
          <w:p w:rsidR="00316FBD" w:rsidRDefault="00316FBD" w:rsidP="00C774F0">
            <w:pPr>
              <w:autoSpaceDE w:val="0"/>
              <w:autoSpaceDN w:val="0"/>
              <w:adjustRightInd w:val="0"/>
              <w:rPr>
                <w:rFonts w:ascii="Bookman Old Style" w:hAnsi="Bookman Old Style"/>
                <w:b/>
                <w:color w:val="000000"/>
              </w:rPr>
            </w:pPr>
          </w:p>
          <w:p w:rsidR="00316FBD" w:rsidRDefault="00316FBD" w:rsidP="00C774F0">
            <w:pPr>
              <w:autoSpaceDE w:val="0"/>
              <w:autoSpaceDN w:val="0"/>
              <w:adjustRightInd w:val="0"/>
              <w:rPr>
                <w:rFonts w:ascii="Bookman Old Style" w:hAnsi="Bookman Old Style"/>
                <w:b/>
                <w:color w:val="000000"/>
              </w:rPr>
            </w:pPr>
          </w:p>
          <w:p w:rsidR="00316FBD" w:rsidRDefault="00316FBD" w:rsidP="00C774F0">
            <w:pPr>
              <w:autoSpaceDE w:val="0"/>
              <w:autoSpaceDN w:val="0"/>
              <w:adjustRightInd w:val="0"/>
              <w:rPr>
                <w:rFonts w:ascii="Bookman Old Style" w:hAnsi="Bookman Old Style"/>
                <w:b/>
                <w:color w:val="000000"/>
              </w:rPr>
            </w:pPr>
          </w:p>
          <w:p w:rsidR="00316FBD" w:rsidRDefault="00316FBD" w:rsidP="00C774F0">
            <w:pPr>
              <w:autoSpaceDE w:val="0"/>
              <w:autoSpaceDN w:val="0"/>
              <w:adjustRightInd w:val="0"/>
              <w:rPr>
                <w:rFonts w:ascii="Bookman Old Style" w:hAnsi="Bookman Old Style"/>
                <w:b/>
                <w:color w:val="000000"/>
              </w:rPr>
            </w:pPr>
          </w:p>
          <w:p w:rsidR="00316FBD" w:rsidRDefault="00316FBD" w:rsidP="00C774F0">
            <w:pPr>
              <w:autoSpaceDE w:val="0"/>
              <w:autoSpaceDN w:val="0"/>
              <w:adjustRightInd w:val="0"/>
              <w:rPr>
                <w:rFonts w:ascii="Bookman Old Style" w:hAnsi="Bookman Old Style"/>
                <w:b/>
                <w:color w:val="000000"/>
              </w:rPr>
            </w:pPr>
          </w:p>
          <w:p w:rsidR="00316FBD" w:rsidRDefault="00316FBD" w:rsidP="00C774F0">
            <w:pPr>
              <w:autoSpaceDE w:val="0"/>
              <w:autoSpaceDN w:val="0"/>
              <w:adjustRightInd w:val="0"/>
              <w:rPr>
                <w:rFonts w:ascii="Bookman Old Style" w:hAnsi="Bookman Old Style"/>
                <w:b/>
                <w:color w:val="000000"/>
              </w:rPr>
            </w:pPr>
          </w:p>
          <w:p w:rsidR="00C774F0" w:rsidRPr="003E41ED" w:rsidRDefault="00C774F0" w:rsidP="00C774F0">
            <w:pPr>
              <w:autoSpaceDE w:val="0"/>
              <w:autoSpaceDN w:val="0"/>
              <w:adjustRightInd w:val="0"/>
              <w:rPr>
                <w:rFonts w:ascii="Bookman Old Style" w:hAnsi="Bookman Old Style"/>
                <w:b/>
                <w:color w:val="000000"/>
              </w:rPr>
            </w:pPr>
            <w:r w:rsidRPr="003E41ED">
              <w:rPr>
                <w:rFonts w:ascii="Bookman Old Style" w:hAnsi="Bookman Old Style"/>
                <w:b/>
                <w:color w:val="000000"/>
              </w:rPr>
              <w:t>Pengendalian Harga, dan StoK Barang Kebutuhan Pokok dan Barang Penting di Tingkat pasar Kabupaten/Kota</w:t>
            </w:r>
          </w:p>
        </w:tc>
        <w:tc>
          <w:tcPr>
            <w:tcW w:w="3544" w:type="dxa"/>
          </w:tcPr>
          <w:p w:rsidR="00316FBD" w:rsidRDefault="00316FBD" w:rsidP="00C774F0">
            <w:pPr>
              <w:autoSpaceDE w:val="0"/>
              <w:autoSpaceDN w:val="0"/>
              <w:adjustRightInd w:val="0"/>
              <w:rPr>
                <w:rFonts w:ascii="Bookman Old Style" w:hAnsi="Bookman Old Style"/>
                <w:b/>
                <w:color w:val="000000"/>
              </w:rPr>
            </w:pPr>
          </w:p>
          <w:p w:rsidR="00316FBD" w:rsidRDefault="00316FBD" w:rsidP="00C774F0">
            <w:pPr>
              <w:autoSpaceDE w:val="0"/>
              <w:autoSpaceDN w:val="0"/>
              <w:adjustRightInd w:val="0"/>
              <w:rPr>
                <w:rFonts w:ascii="Bookman Old Style" w:hAnsi="Bookman Old Style"/>
                <w:b/>
                <w:color w:val="000000"/>
              </w:rPr>
            </w:pPr>
          </w:p>
          <w:p w:rsidR="00316FBD" w:rsidRDefault="00316FBD" w:rsidP="00C774F0">
            <w:pPr>
              <w:autoSpaceDE w:val="0"/>
              <w:autoSpaceDN w:val="0"/>
              <w:adjustRightInd w:val="0"/>
              <w:rPr>
                <w:rFonts w:ascii="Bookman Old Style" w:hAnsi="Bookman Old Style"/>
                <w:b/>
                <w:color w:val="000000"/>
              </w:rPr>
            </w:pPr>
          </w:p>
          <w:p w:rsidR="00316FBD" w:rsidRDefault="00316FBD" w:rsidP="00C774F0">
            <w:pPr>
              <w:autoSpaceDE w:val="0"/>
              <w:autoSpaceDN w:val="0"/>
              <w:adjustRightInd w:val="0"/>
              <w:rPr>
                <w:rFonts w:ascii="Bookman Old Style" w:hAnsi="Bookman Old Style"/>
                <w:b/>
                <w:color w:val="000000"/>
              </w:rPr>
            </w:pPr>
          </w:p>
          <w:p w:rsidR="00316FBD" w:rsidRDefault="00316FBD" w:rsidP="00C774F0">
            <w:pPr>
              <w:autoSpaceDE w:val="0"/>
              <w:autoSpaceDN w:val="0"/>
              <w:adjustRightInd w:val="0"/>
              <w:rPr>
                <w:rFonts w:ascii="Bookman Old Style" w:hAnsi="Bookman Old Style"/>
                <w:b/>
                <w:color w:val="000000"/>
              </w:rPr>
            </w:pPr>
          </w:p>
          <w:p w:rsidR="00316FBD" w:rsidRDefault="00316FBD" w:rsidP="00C774F0">
            <w:pPr>
              <w:autoSpaceDE w:val="0"/>
              <w:autoSpaceDN w:val="0"/>
              <w:adjustRightInd w:val="0"/>
              <w:rPr>
                <w:rFonts w:ascii="Bookman Old Style" w:hAnsi="Bookman Old Style"/>
                <w:b/>
                <w:color w:val="000000"/>
              </w:rPr>
            </w:pPr>
          </w:p>
          <w:p w:rsidR="00316FBD" w:rsidRDefault="00316FBD" w:rsidP="00C774F0">
            <w:pPr>
              <w:autoSpaceDE w:val="0"/>
              <w:autoSpaceDN w:val="0"/>
              <w:adjustRightInd w:val="0"/>
              <w:rPr>
                <w:rFonts w:ascii="Bookman Old Style" w:hAnsi="Bookman Old Style"/>
                <w:b/>
                <w:color w:val="000000"/>
              </w:rPr>
            </w:pPr>
          </w:p>
          <w:p w:rsidR="00316FBD" w:rsidRDefault="00316FBD" w:rsidP="00C774F0">
            <w:pPr>
              <w:autoSpaceDE w:val="0"/>
              <w:autoSpaceDN w:val="0"/>
              <w:adjustRightInd w:val="0"/>
              <w:rPr>
                <w:rFonts w:ascii="Bookman Old Style" w:hAnsi="Bookman Old Style"/>
                <w:b/>
                <w:color w:val="000000"/>
              </w:rPr>
            </w:pPr>
          </w:p>
          <w:p w:rsidR="00316FBD" w:rsidRDefault="00316FBD" w:rsidP="00C774F0">
            <w:pPr>
              <w:autoSpaceDE w:val="0"/>
              <w:autoSpaceDN w:val="0"/>
              <w:adjustRightInd w:val="0"/>
              <w:rPr>
                <w:rFonts w:ascii="Bookman Old Style" w:hAnsi="Bookman Old Style"/>
                <w:b/>
                <w:color w:val="000000"/>
              </w:rPr>
            </w:pPr>
          </w:p>
          <w:p w:rsidR="00316FBD" w:rsidRDefault="00316FBD" w:rsidP="00C774F0">
            <w:pPr>
              <w:autoSpaceDE w:val="0"/>
              <w:autoSpaceDN w:val="0"/>
              <w:adjustRightInd w:val="0"/>
              <w:rPr>
                <w:rFonts w:ascii="Bookman Old Style" w:hAnsi="Bookman Old Style"/>
                <w:b/>
                <w:color w:val="000000"/>
              </w:rPr>
            </w:pPr>
          </w:p>
          <w:p w:rsidR="00316FBD" w:rsidRDefault="00316FBD" w:rsidP="00C774F0">
            <w:pPr>
              <w:autoSpaceDE w:val="0"/>
              <w:autoSpaceDN w:val="0"/>
              <w:adjustRightInd w:val="0"/>
              <w:rPr>
                <w:rFonts w:ascii="Bookman Old Style" w:hAnsi="Bookman Old Style"/>
                <w:b/>
                <w:color w:val="000000"/>
              </w:rPr>
            </w:pPr>
          </w:p>
          <w:p w:rsidR="00C774F0" w:rsidRPr="003E41ED" w:rsidRDefault="00C774F0" w:rsidP="00C774F0">
            <w:pPr>
              <w:autoSpaceDE w:val="0"/>
              <w:autoSpaceDN w:val="0"/>
              <w:adjustRightInd w:val="0"/>
              <w:rPr>
                <w:rFonts w:ascii="Bookman Old Style" w:hAnsi="Bookman Old Style"/>
                <w:b/>
                <w:color w:val="000000"/>
              </w:rPr>
            </w:pPr>
            <w:r w:rsidRPr="003E41ED">
              <w:rPr>
                <w:rFonts w:ascii="Bookman Old Style" w:hAnsi="Bookman Old Style"/>
                <w:b/>
                <w:color w:val="000000"/>
              </w:rPr>
              <w:t>Tersedianya Sembako Murah Untuk Membantu Masyarakat</w:t>
            </w:r>
          </w:p>
        </w:tc>
      </w:tr>
      <w:tr w:rsidR="00C774F0" w:rsidRPr="003E41ED" w:rsidTr="00771D11">
        <w:trPr>
          <w:trHeight w:val="1152"/>
        </w:trPr>
        <w:tc>
          <w:tcPr>
            <w:tcW w:w="512" w:type="dxa"/>
            <w:vMerge/>
          </w:tcPr>
          <w:p w:rsidR="00C774F0" w:rsidRPr="003E41ED" w:rsidRDefault="00C774F0" w:rsidP="00C774F0">
            <w:pPr>
              <w:autoSpaceDE w:val="0"/>
              <w:autoSpaceDN w:val="0"/>
              <w:adjustRightInd w:val="0"/>
              <w:jc w:val="center"/>
              <w:rPr>
                <w:rFonts w:ascii="Bookman Old Style" w:hAnsi="Bookman Old Style"/>
                <w:color w:val="000000"/>
              </w:rPr>
            </w:pPr>
          </w:p>
        </w:tc>
        <w:tc>
          <w:tcPr>
            <w:tcW w:w="2070" w:type="dxa"/>
            <w:vMerge/>
          </w:tcPr>
          <w:p w:rsidR="00C774F0" w:rsidRPr="003E41ED" w:rsidRDefault="00C774F0" w:rsidP="00C774F0">
            <w:pPr>
              <w:autoSpaceDE w:val="0"/>
              <w:autoSpaceDN w:val="0"/>
              <w:adjustRightInd w:val="0"/>
              <w:rPr>
                <w:rFonts w:ascii="Bookman Old Style" w:hAnsi="Bookman Old Style"/>
                <w:color w:val="000000"/>
              </w:rPr>
            </w:pPr>
          </w:p>
        </w:tc>
        <w:tc>
          <w:tcPr>
            <w:tcW w:w="3118" w:type="dxa"/>
          </w:tcPr>
          <w:p w:rsidR="00C774F0" w:rsidRPr="003E41ED" w:rsidRDefault="00C774F0" w:rsidP="00C774F0">
            <w:pPr>
              <w:autoSpaceDE w:val="0"/>
              <w:autoSpaceDN w:val="0"/>
              <w:adjustRightInd w:val="0"/>
              <w:rPr>
                <w:rFonts w:ascii="Bookman Old Style" w:hAnsi="Bookman Old Style"/>
                <w:color w:val="000000"/>
              </w:rPr>
            </w:pPr>
          </w:p>
          <w:p w:rsidR="00C774F0" w:rsidRPr="003E41ED" w:rsidRDefault="00C774F0" w:rsidP="00C774F0">
            <w:pPr>
              <w:autoSpaceDE w:val="0"/>
              <w:autoSpaceDN w:val="0"/>
              <w:adjustRightInd w:val="0"/>
              <w:rPr>
                <w:rFonts w:ascii="Bookman Old Style" w:hAnsi="Bookman Old Style"/>
                <w:color w:val="000000"/>
              </w:rPr>
            </w:pPr>
            <w:r w:rsidRPr="003E41ED">
              <w:rPr>
                <w:rFonts w:ascii="Bookman Old Style" w:hAnsi="Bookman Old Style"/>
                <w:color w:val="000000"/>
              </w:rPr>
              <w:t>Sub. Kegiatan Pelaksanaan Operasi Pasar Reguler dan Pasar Khusus yang Berdampak dalam 1 (satu) Kabupaten/Kota</w:t>
            </w:r>
          </w:p>
        </w:tc>
        <w:tc>
          <w:tcPr>
            <w:tcW w:w="3544" w:type="dxa"/>
          </w:tcPr>
          <w:p w:rsidR="00C774F0" w:rsidRPr="003E41ED" w:rsidRDefault="00C774F0" w:rsidP="00C774F0">
            <w:pPr>
              <w:autoSpaceDE w:val="0"/>
              <w:autoSpaceDN w:val="0"/>
              <w:adjustRightInd w:val="0"/>
              <w:rPr>
                <w:rFonts w:ascii="Bookman Old Style" w:hAnsi="Bookman Old Style"/>
                <w:color w:val="000000"/>
              </w:rPr>
            </w:pPr>
          </w:p>
          <w:p w:rsidR="00C774F0" w:rsidRPr="003E41ED" w:rsidRDefault="00C774F0" w:rsidP="00C774F0">
            <w:pPr>
              <w:autoSpaceDE w:val="0"/>
              <w:autoSpaceDN w:val="0"/>
              <w:adjustRightInd w:val="0"/>
              <w:rPr>
                <w:rFonts w:ascii="Bookman Old Style" w:hAnsi="Bookman Old Style"/>
                <w:color w:val="000000"/>
              </w:rPr>
            </w:pPr>
            <w:r w:rsidRPr="003E41ED">
              <w:rPr>
                <w:rFonts w:ascii="Bookman Old Style" w:hAnsi="Bookman Old Style"/>
                <w:color w:val="000000"/>
              </w:rPr>
              <w:t xml:space="preserve">Terlaksananya Pasar murah di </w:t>
            </w:r>
            <w:r>
              <w:rPr>
                <w:rFonts w:ascii="Bookman Old Style" w:hAnsi="Bookman Old Style"/>
                <w:color w:val="000000"/>
                <w:lang w:val="id-ID"/>
              </w:rPr>
              <w:t>1</w:t>
            </w:r>
            <w:r w:rsidRPr="003E41ED">
              <w:rPr>
                <w:rFonts w:ascii="Bookman Old Style" w:hAnsi="Bookman Old Style"/>
                <w:color w:val="000000"/>
              </w:rPr>
              <w:t xml:space="preserve"> Kecamatan</w:t>
            </w:r>
          </w:p>
        </w:tc>
      </w:tr>
      <w:tr w:rsidR="00C774F0" w:rsidRPr="003E41ED" w:rsidTr="00771D11">
        <w:trPr>
          <w:trHeight w:val="576"/>
        </w:trPr>
        <w:tc>
          <w:tcPr>
            <w:tcW w:w="512" w:type="dxa"/>
            <w:vMerge w:val="restart"/>
          </w:tcPr>
          <w:p w:rsidR="00C774F0" w:rsidRPr="003E41ED" w:rsidRDefault="00C774F0" w:rsidP="00C774F0">
            <w:pPr>
              <w:autoSpaceDE w:val="0"/>
              <w:autoSpaceDN w:val="0"/>
              <w:adjustRightInd w:val="0"/>
              <w:jc w:val="center"/>
              <w:rPr>
                <w:rFonts w:ascii="Bookman Old Style" w:hAnsi="Bookman Old Style"/>
                <w:color w:val="000000"/>
              </w:rPr>
            </w:pPr>
          </w:p>
          <w:p w:rsidR="00C774F0" w:rsidRPr="003E41ED" w:rsidRDefault="00C774F0" w:rsidP="00C774F0">
            <w:pPr>
              <w:autoSpaceDE w:val="0"/>
              <w:autoSpaceDN w:val="0"/>
              <w:adjustRightInd w:val="0"/>
              <w:jc w:val="center"/>
              <w:rPr>
                <w:rFonts w:ascii="Bookman Old Style" w:hAnsi="Bookman Old Style"/>
                <w:color w:val="000000"/>
              </w:rPr>
            </w:pPr>
          </w:p>
          <w:p w:rsidR="00C774F0" w:rsidRPr="003E41ED" w:rsidRDefault="00C774F0" w:rsidP="00C774F0">
            <w:pPr>
              <w:autoSpaceDE w:val="0"/>
              <w:autoSpaceDN w:val="0"/>
              <w:adjustRightInd w:val="0"/>
              <w:jc w:val="center"/>
              <w:rPr>
                <w:rFonts w:ascii="Bookman Old Style" w:hAnsi="Bookman Old Style"/>
                <w:color w:val="000000"/>
              </w:rPr>
            </w:pPr>
          </w:p>
          <w:p w:rsidR="00C774F0" w:rsidRPr="003E41ED" w:rsidRDefault="00C774F0" w:rsidP="00C774F0">
            <w:pPr>
              <w:autoSpaceDE w:val="0"/>
              <w:autoSpaceDN w:val="0"/>
              <w:adjustRightInd w:val="0"/>
              <w:jc w:val="center"/>
              <w:rPr>
                <w:rFonts w:ascii="Bookman Old Style" w:hAnsi="Bookman Old Style"/>
                <w:color w:val="000000"/>
              </w:rPr>
            </w:pPr>
          </w:p>
          <w:p w:rsidR="00C774F0" w:rsidRPr="003E41ED" w:rsidRDefault="00C774F0" w:rsidP="00C774F0">
            <w:pPr>
              <w:autoSpaceDE w:val="0"/>
              <w:autoSpaceDN w:val="0"/>
              <w:adjustRightInd w:val="0"/>
              <w:jc w:val="center"/>
              <w:rPr>
                <w:rFonts w:ascii="Bookman Old Style" w:hAnsi="Bookman Old Style"/>
                <w:color w:val="000000"/>
              </w:rPr>
            </w:pPr>
          </w:p>
          <w:p w:rsidR="00C774F0" w:rsidRPr="003E41ED" w:rsidRDefault="00C774F0" w:rsidP="00C774F0">
            <w:pPr>
              <w:autoSpaceDE w:val="0"/>
              <w:autoSpaceDN w:val="0"/>
              <w:adjustRightInd w:val="0"/>
              <w:jc w:val="center"/>
              <w:rPr>
                <w:rFonts w:ascii="Bookman Old Style" w:hAnsi="Bookman Old Style"/>
                <w:color w:val="000000"/>
              </w:rPr>
            </w:pPr>
            <w:r w:rsidRPr="003E41ED">
              <w:rPr>
                <w:rFonts w:ascii="Bookman Old Style" w:hAnsi="Bookman Old Style"/>
                <w:color w:val="000000"/>
              </w:rPr>
              <w:t>4</w:t>
            </w:r>
          </w:p>
        </w:tc>
        <w:tc>
          <w:tcPr>
            <w:tcW w:w="2070" w:type="dxa"/>
            <w:vMerge w:val="restart"/>
          </w:tcPr>
          <w:p w:rsidR="00C774F0" w:rsidRPr="003E41ED" w:rsidRDefault="00C774F0" w:rsidP="00C774F0">
            <w:pPr>
              <w:autoSpaceDE w:val="0"/>
              <w:autoSpaceDN w:val="0"/>
              <w:adjustRightInd w:val="0"/>
              <w:rPr>
                <w:rFonts w:ascii="Bookman Old Style" w:hAnsi="Bookman Old Style"/>
                <w:b/>
                <w:color w:val="000000"/>
              </w:rPr>
            </w:pPr>
          </w:p>
          <w:p w:rsidR="00C774F0" w:rsidRPr="003E41ED" w:rsidRDefault="00C774F0" w:rsidP="00C774F0">
            <w:pPr>
              <w:autoSpaceDE w:val="0"/>
              <w:autoSpaceDN w:val="0"/>
              <w:adjustRightInd w:val="0"/>
              <w:rPr>
                <w:rFonts w:ascii="Bookman Old Style" w:hAnsi="Bookman Old Style"/>
                <w:b/>
                <w:color w:val="000000"/>
              </w:rPr>
            </w:pPr>
          </w:p>
          <w:p w:rsidR="00C774F0" w:rsidRPr="003E41ED" w:rsidRDefault="00C774F0" w:rsidP="00C774F0">
            <w:pPr>
              <w:autoSpaceDE w:val="0"/>
              <w:autoSpaceDN w:val="0"/>
              <w:adjustRightInd w:val="0"/>
              <w:rPr>
                <w:rFonts w:ascii="Bookman Old Style" w:hAnsi="Bookman Old Style"/>
                <w:b/>
                <w:color w:val="000000"/>
              </w:rPr>
            </w:pPr>
          </w:p>
          <w:p w:rsidR="00C774F0" w:rsidRPr="003E41ED" w:rsidRDefault="00C774F0" w:rsidP="00C774F0">
            <w:pPr>
              <w:autoSpaceDE w:val="0"/>
              <w:autoSpaceDN w:val="0"/>
              <w:adjustRightInd w:val="0"/>
              <w:rPr>
                <w:rFonts w:ascii="Bookman Old Style" w:hAnsi="Bookman Old Style"/>
                <w:b/>
                <w:color w:val="000000"/>
              </w:rPr>
            </w:pPr>
          </w:p>
          <w:p w:rsidR="00C774F0" w:rsidRPr="003E41ED" w:rsidRDefault="00C774F0" w:rsidP="00C774F0">
            <w:pPr>
              <w:autoSpaceDE w:val="0"/>
              <w:autoSpaceDN w:val="0"/>
              <w:adjustRightInd w:val="0"/>
              <w:rPr>
                <w:rFonts w:ascii="Bookman Old Style" w:hAnsi="Bookman Old Style"/>
                <w:b/>
                <w:color w:val="000000"/>
              </w:rPr>
            </w:pPr>
          </w:p>
          <w:p w:rsidR="00C774F0" w:rsidRPr="003E41ED" w:rsidRDefault="00C774F0" w:rsidP="00C774F0">
            <w:pPr>
              <w:autoSpaceDE w:val="0"/>
              <w:autoSpaceDN w:val="0"/>
              <w:adjustRightInd w:val="0"/>
              <w:rPr>
                <w:rFonts w:ascii="Bookman Old Style" w:hAnsi="Bookman Old Style"/>
                <w:b/>
                <w:color w:val="000000"/>
              </w:rPr>
            </w:pPr>
            <w:r w:rsidRPr="003E41ED">
              <w:rPr>
                <w:rFonts w:ascii="Bookman Old Style" w:hAnsi="Bookman Old Style"/>
                <w:b/>
                <w:color w:val="000000"/>
              </w:rPr>
              <w:t>Program Standardisasi Dan Perlindungan Konsumen</w:t>
            </w:r>
          </w:p>
        </w:tc>
        <w:tc>
          <w:tcPr>
            <w:tcW w:w="3118" w:type="dxa"/>
          </w:tcPr>
          <w:p w:rsidR="00C774F0" w:rsidRPr="003E41ED" w:rsidRDefault="00C774F0" w:rsidP="00C774F0">
            <w:pPr>
              <w:autoSpaceDE w:val="0"/>
              <w:autoSpaceDN w:val="0"/>
              <w:adjustRightInd w:val="0"/>
              <w:rPr>
                <w:rFonts w:ascii="Bookman Old Style" w:hAnsi="Bookman Old Style"/>
                <w:b/>
                <w:color w:val="000000"/>
              </w:rPr>
            </w:pPr>
          </w:p>
          <w:p w:rsidR="00C774F0" w:rsidRPr="003E41ED" w:rsidRDefault="00C774F0" w:rsidP="00C774F0">
            <w:pPr>
              <w:autoSpaceDE w:val="0"/>
              <w:autoSpaceDN w:val="0"/>
              <w:adjustRightInd w:val="0"/>
              <w:rPr>
                <w:rFonts w:ascii="Bookman Old Style" w:hAnsi="Bookman Old Style"/>
                <w:b/>
                <w:color w:val="000000"/>
              </w:rPr>
            </w:pPr>
          </w:p>
          <w:p w:rsidR="00C774F0" w:rsidRPr="003E41ED" w:rsidRDefault="00C774F0" w:rsidP="00C774F0">
            <w:pPr>
              <w:autoSpaceDE w:val="0"/>
              <w:autoSpaceDN w:val="0"/>
              <w:adjustRightInd w:val="0"/>
              <w:rPr>
                <w:rFonts w:ascii="Bookman Old Style" w:hAnsi="Bookman Old Style"/>
                <w:b/>
                <w:color w:val="000000"/>
              </w:rPr>
            </w:pPr>
          </w:p>
          <w:p w:rsidR="00C774F0" w:rsidRPr="003E41ED" w:rsidRDefault="00C774F0" w:rsidP="00C774F0">
            <w:pPr>
              <w:autoSpaceDE w:val="0"/>
              <w:autoSpaceDN w:val="0"/>
              <w:adjustRightInd w:val="0"/>
              <w:rPr>
                <w:rFonts w:ascii="Bookman Old Style" w:hAnsi="Bookman Old Style"/>
                <w:b/>
                <w:color w:val="000000"/>
              </w:rPr>
            </w:pPr>
          </w:p>
          <w:p w:rsidR="00C774F0" w:rsidRPr="003E41ED" w:rsidRDefault="00C774F0" w:rsidP="00C774F0">
            <w:pPr>
              <w:autoSpaceDE w:val="0"/>
              <w:autoSpaceDN w:val="0"/>
              <w:adjustRightInd w:val="0"/>
              <w:rPr>
                <w:rFonts w:ascii="Bookman Old Style" w:hAnsi="Bookman Old Style"/>
                <w:b/>
                <w:color w:val="000000"/>
              </w:rPr>
            </w:pPr>
          </w:p>
          <w:p w:rsidR="00C774F0" w:rsidRPr="003E41ED" w:rsidRDefault="00C774F0" w:rsidP="00C774F0">
            <w:pPr>
              <w:autoSpaceDE w:val="0"/>
              <w:autoSpaceDN w:val="0"/>
              <w:adjustRightInd w:val="0"/>
              <w:rPr>
                <w:rFonts w:ascii="Bookman Old Style" w:hAnsi="Bookman Old Style"/>
                <w:b/>
                <w:color w:val="000000"/>
              </w:rPr>
            </w:pPr>
            <w:r w:rsidRPr="003E41ED">
              <w:rPr>
                <w:rFonts w:ascii="Bookman Old Style" w:hAnsi="Bookman Old Style"/>
                <w:b/>
                <w:color w:val="000000"/>
              </w:rPr>
              <w:t>Kegiatan Pelaksanaan Metrologi Legal berupa, Tera, Tera Ulang, dan Pengawasan</w:t>
            </w:r>
          </w:p>
        </w:tc>
        <w:tc>
          <w:tcPr>
            <w:tcW w:w="3544" w:type="dxa"/>
          </w:tcPr>
          <w:p w:rsidR="00C774F0" w:rsidRPr="003E41ED" w:rsidRDefault="00C774F0" w:rsidP="00C774F0">
            <w:pPr>
              <w:autoSpaceDE w:val="0"/>
              <w:autoSpaceDN w:val="0"/>
              <w:adjustRightInd w:val="0"/>
              <w:rPr>
                <w:rFonts w:ascii="Bookman Old Style" w:hAnsi="Bookman Old Style"/>
                <w:b/>
                <w:color w:val="000000"/>
              </w:rPr>
            </w:pPr>
          </w:p>
          <w:p w:rsidR="00C774F0" w:rsidRPr="003E41ED" w:rsidRDefault="00C774F0" w:rsidP="00C774F0">
            <w:pPr>
              <w:autoSpaceDE w:val="0"/>
              <w:autoSpaceDN w:val="0"/>
              <w:adjustRightInd w:val="0"/>
              <w:rPr>
                <w:rFonts w:ascii="Bookman Old Style" w:hAnsi="Bookman Old Style"/>
                <w:b/>
                <w:color w:val="000000"/>
              </w:rPr>
            </w:pPr>
          </w:p>
          <w:p w:rsidR="00C774F0" w:rsidRPr="003E41ED" w:rsidRDefault="00C774F0" w:rsidP="00C774F0">
            <w:pPr>
              <w:autoSpaceDE w:val="0"/>
              <w:autoSpaceDN w:val="0"/>
              <w:adjustRightInd w:val="0"/>
              <w:rPr>
                <w:rFonts w:ascii="Bookman Old Style" w:hAnsi="Bookman Old Style"/>
                <w:b/>
                <w:color w:val="000000"/>
              </w:rPr>
            </w:pPr>
          </w:p>
          <w:p w:rsidR="00C774F0" w:rsidRPr="003E41ED" w:rsidRDefault="00C774F0" w:rsidP="00C774F0">
            <w:pPr>
              <w:autoSpaceDE w:val="0"/>
              <w:autoSpaceDN w:val="0"/>
              <w:adjustRightInd w:val="0"/>
              <w:rPr>
                <w:rFonts w:ascii="Bookman Old Style" w:hAnsi="Bookman Old Style"/>
                <w:b/>
                <w:color w:val="000000"/>
              </w:rPr>
            </w:pPr>
          </w:p>
          <w:p w:rsidR="00C774F0" w:rsidRPr="003E41ED" w:rsidRDefault="00C774F0" w:rsidP="00C774F0">
            <w:pPr>
              <w:autoSpaceDE w:val="0"/>
              <w:autoSpaceDN w:val="0"/>
              <w:adjustRightInd w:val="0"/>
              <w:rPr>
                <w:rFonts w:ascii="Bookman Old Style" w:hAnsi="Bookman Old Style"/>
                <w:b/>
                <w:color w:val="000000"/>
              </w:rPr>
            </w:pPr>
          </w:p>
          <w:p w:rsidR="00C774F0" w:rsidRPr="003E41ED" w:rsidRDefault="00C774F0" w:rsidP="00C774F0">
            <w:pPr>
              <w:autoSpaceDE w:val="0"/>
              <w:autoSpaceDN w:val="0"/>
              <w:adjustRightInd w:val="0"/>
              <w:rPr>
                <w:rFonts w:ascii="Bookman Old Style" w:hAnsi="Bookman Old Style"/>
                <w:b/>
                <w:color w:val="000000"/>
              </w:rPr>
            </w:pPr>
            <w:r w:rsidRPr="003E41ED">
              <w:rPr>
                <w:rFonts w:ascii="Bookman Old Style" w:hAnsi="Bookman Old Style"/>
                <w:b/>
                <w:color w:val="000000"/>
              </w:rPr>
              <w:t xml:space="preserve">Terlaksananya Pelayanan Terhadap Masyarakat Tentang Pengawasan dan Penyuluhan Metrologi Legal serta </w:t>
            </w:r>
          </w:p>
          <w:p w:rsidR="00C774F0" w:rsidRPr="003E41ED" w:rsidRDefault="00C774F0" w:rsidP="00C774F0">
            <w:pPr>
              <w:autoSpaceDE w:val="0"/>
              <w:autoSpaceDN w:val="0"/>
              <w:adjustRightInd w:val="0"/>
              <w:rPr>
                <w:rFonts w:ascii="Bookman Old Style" w:hAnsi="Bookman Old Style"/>
                <w:b/>
                <w:color w:val="000000"/>
              </w:rPr>
            </w:pPr>
            <w:r w:rsidRPr="003E41ED">
              <w:rPr>
                <w:rFonts w:ascii="Bookman Old Style" w:hAnsi="Bookman Old Style"/>
                <w:b/>
                <w:color w:val="000000"/>
              </w:rPr>
              <w:t>Pelayanan Tera/Tera Ulang</w:t>
            </w:r>
          </w:p>
        </w:tc>
      </w:tr>
      <w:tr w:rsidR="00C774F0" w:rsidRPr="003E41ED" w:rsidTr="00771D11">
        <w:trPr>
          <w:trHeight w:val="576"/>
        </w:trPr>
        <w:tc>
          <w:tcPr>
            <w:tcW w:w="512" w:type="dxa"/>
            <w:vMerge/>
          </w:tcPr>
          <w:p w:rsidR="00C774F0" w:rsidRPr="003E41ED" w:rsidRDefault="00C774F0" w:rsidP="00C774F0">
            <w:pPr>
              <w:autoSpaceDE w:val="0"/>
              <w:autoSpaceDN w:val="0"/>
              <w:adjustRightInd w:val="0"/>
              <w:jc w:val="center"/>
              <w:rPr>
                <w:rFonts w:ascii="Bookman Old Style" w:hAnsi="Bookman Old Style"/>
                <w:color w:val="000000"/>
              </w:rPr>
            </w:pPr>
          </w:p>
        </w:tc>
        <w:tc>
          <w:tcPr>
            <w:tcW w:w="2070" w:type="dxa"/>
            <w:vMerge/>
          </w:tcPr>
          <w:p w:rsidR="00C774F0" w:rsidRPr="003E41ED" w:rsidRDefault="00C774F0" w:rsidP="00C774F0">
            <w:pPr>
              <w:autoSpaceDE w:val="0"/>
              <w:autoSpaceDN w:val="0"/>
              <w:adjustRightInd w:val="0"/>
              <w:rPr>
                <w:rFonts w:ascii="Bookman Old Style" w:hAnsi="Bookman Old Style"/>
                <w:color w:val="000000"/>
              </w:rPr>
            </w:pPr>
          </w:p>
        </w:tc>
        <w:tc>
          <w:tcPr>
            <w:tcW w:w="3118" w:type="dxa"/>
          </w:tcPr>
          <w:p w:rsidR="00C774F0" w:rsidRPr="003E41ED" w:rsidRDefault="00C774F0" w:rsidP="00C774F0">
            <w:pPr>
              <w:autoSpaceDE w:val="0"/>
              <w:autoSpaceDN w:val="0"/>
              <w:adjustRightInd w:val="0"/>
              <w:rPr>
                <w:rFonts w:ascii="Bookman Old Style" w:hAnsi="Bookman Old Style"/>
                <w:color w:val="000000"/>
              </w:rPr>
            </w:pPr>
            <w:r w:rsidRPr="003E41ED">
              <w:rPr>
                <w:rFonts w:ascii="Bookman Old Style" w:hAnsi="Bookman Old Style"/>
                <w:color w:val="000000"/>
              </w:rPr>
              <w:t>Sub. Kegiatan Pelaksanaan Metrologi Legal berupa, Tera, Tera Ulang</w:t>
            </w:r>
          </w:p>
        </w:tc>
        <w:tc>
          <w:tcPr>
            <w:tcW w:w="3544" w:type="dxa"/>
          </w:tcPr>
          <w:p w:rsidR="00C774F0" w:rsidRPr="003E41ED" w:rsidRDefault="00C774F0" w:rsidP="00C774F0">
            <w:pPr>
              <w:autoSpaceDE w:val="0"/>
              <w:autoSpaceDN w:val="0"/>
              <w:adjustRightInd w:val="0"/>
              <w:rPr>
                <w:rFonts w:ascii="Bookman Old Style" w:hAnsi="Bookman Old Style"/>
                <w:color w:val="000000"/>
              </w:rPr>
            </w:pPr>
            <w:r w:rsidRPr="003E41ED">
              <w:rPr>
                <w:rFonts w:ascii="Bookman Old Style" w:hAnsi="Bookman Old Style"/>
                <w:color w:val="000000"/>
              </w:rPr>
              <w:t>Pelayanan Tera dan Tera Ulang</w:t>
            </w:r>
          </w:p>
        </w:tc>
      </w:tr>
      <w:tr w:rsidR="00C774F0" w:rsidRPr="003E41ED" w:rsidTr="00771D11">
        <w:trPr>
          <w:trHeight w:val="576"/>
        </w:trPr>
        <w:tc>
          <w:tcPr>
            <w:tcW w:w="512" w:type="dxa"/>
            <w:vMerge/>
            <w:tcBorders>
              <w:bottom w:val="single" w:sz="4" w:space="0" w:color="auto"/>
            </w:tcBorders>
          </w:tcPr>
          <w:p w:rsidR="00C774F0" w:rsidRPr="003E41ED" w:rsidRDefault="00C774F0" w:rsidP="00C774F0">
            <w:pPr>
              <w:autoSpaceDE w:val="0"/>
              <w:autoSpaceDN w:val="0"/>
              <w:adjustRightInd w:val="0"/>
              <w:jc w:val="center"/>
              <w:rPr>
                <w:rFonts w:ascii="Bookman Old Style" w:hAnsi="Bookman Old Style"/>
                <w:color w:val="000000"/>
              </w:rPr>
            </w:pPr>
          </w:p>
        </w:tc>
        <w:tc>
          <w:tcPr>
            <w:tcW w:w="2070" w:type="dxa"/>
            <w:vMerge/>
            <w:tcBorders>
              <w:bottom w:val="single" w:sz="4" w:space="0" w:color="auto"/>
            </w:tcBorders>
          </w:tcPr>
          <w:p w:rsidR="00C774F0" w:rsidRPr="003E41ED" w:rsidRDefault="00C774F0" w:rsidP="00C774F0">
            <w:pPr>
              <w:autoSpaceDE w:val="0"/>
              <w:autoSpaceDN w:val="0"/>
              <w:adjustRightInd w:val="0"/>
              <w:rPr>
                <w:rFonts w:ascii="Bookman Old Style" w:hAnsi="Bookman Old Style"/>
                <w:color w:val="000000"/>
              </w:rPr>
            </w:pPr>
          </w:p>
        </w:tc>
        <w:tc>
          <w:tcPr>
            <w:tcW w:w="3118" w:type="dxa"/>
            <w:tcBorders>
              <w:bottom w:val="single" w:sz="4" w:space="0" w:color="auto"/>
            </w:tcBorders>
          </w:tcPr>
          <w:p w:rsidR="00C774F0" w:rsidRPr="003E41ED" w:rsidRDefault="00C774F0" w:rsidP="00C774F0">
            <w:pPr>
              <w:autoSpaceDE w:val="0"/>
              <w:autoSpaceDN w:val="0"/>
              <w:adjustRightInd w:val="0"/>
              <w:rPr>
                <w:rFonts w:ascii="Bookman Old Style" w:hAnsi="Bookman Old Style"/>
                <w:color w:val="000000"/>
              </w:rPr>
            </w:pPr>
            <w:r w:rsidRPr="003E41ED">
              <w:rPr>
                <w:rFonts w:ascii="Bookman Old Style" w:hAnsi="Bookman Old Style"/>
                <w:color w:val="000000"/>
              </w:rPr>
              <w:t>Sub. Kegiatan Pengawasan/Penyuluhan Metrologi Legal</w:t>
            </w:r>
          </w:p>
        </w:tc>
        <w:tc>
          <w:tcPr>
            <w:tcW w:w="3544" w:type="dxa"/>
            <w:tcBorders>
              <w:bottom w:val="single" w:sz="4" w:space="0" w:color="auto"/>
            </w:tcBorders>
          </w:tcPr>
          <w:p w:rsidR="00C774F0" w:rsidRPr="003E41ED" w:rsidRDefault="00C774F0" w:rsidP="00C774F0">
            <w:pPr>
              <w:autoSpaceDE w:val="0"/>
              <w:autoSpaceDN w:val="0"/>
              <w:adjustRightInd w:val="0"/>
              <w:rPr>
                <w:rFonts w:ascii="Bookman Old Style" w:hAnsi="Bookman Old Style"/>
                <w:color w:val="000000"/>
              </w:rPr>
            </w:pPr>
            <w:r w:rsidRPr="003E41ED">
              <w:rPr>
                <w:rFonts w:ascii="Bookman Old Style" w:hAnsi="Bookman Old Style"/>
                <w:color w:val="000000"/>
              </w:rPr>
              <w:t>Pengawasan yang Melekat terhadap Pelaku Pasar dan pelaku Usaha</w:t>
            </w:r>
          </w:p>
        </w:tc>
      </w:tr>
    </w:tbl>
    <w:p w:rsidR="002501D0" w:rsidRPr="003E41ED" w:rsidRDefault="002501D0" w:rsidP="002501D0">
      <w:pPr>
        <w:pStyle w:val="Caption"/>
        <w:rPr>
          <w:rFonts w:ascii="Bookman Old Style" w:hAnsi="Bookman Old Style"/>
          <w:sz w:val="22"/>
          <w:lang w:val="en-US"/>
        </w:rPr>
      </w:pPr>
    </w:p>
    <w:p w:rsidR="002501D0" w:rsidRPr="003E41ED" w:rsidRDefault="002501D0" w:rsidP="002501D0">
      <w:pPr>
        <w:rPr>
          <w:rFonts w:ascii="Bookman Old Style" w:hAnsi="Bookman Old Style"/>
          <w:lang w:eastAsia="id-ID"/>
        </w:rPr>
      </w:pPr>
    </w:p>
    <w:p w:rsidR="002501D0" w:rsidRPr="003E41ED" w:rsidRDefault="002501D0" w:rsidP="002501D0">
      <w:pPr>
        <w:rPr>
          <w:rFonts w:ascii="Bookman Old Style" w:hAnsi="Bookman Old Style"/>
        </w:rPr>
      </w:pPr>
    </w:p>
    <w:p w:rsidR="002501D0" w:rsidRPr="003E41ED" w:rsidRDefault="002501D0" w:rsidP="002501D0">
      <w:pPr>
        <w:pStyle w:val="Heading1"/>
        <w:rPr>
          <w:rFonts w:ascii="Bookman Old Style" w:hAnsi="Bookman Old Style"/>
          <w:sz w:val="26"/>
          <w:szCs w:val="26"/>
        </w:rPr>
      </w:pPr>
    </w:p>
    <w:p w:rsidR="002501D0" w:rsidRPr="003E41ED" w:rsidRDefault="002501D0" w:rsidP="002501D0">
      <w:pPr>
        <w:rPr>
          <w:rFonts w:ascii="Bookman Old Style" w:hAnsi="Bookman Old Style"/>
          <w:sz w:val="26"/>
          <w:szCs w:val="26"/>
        </w:rPr>
      </w:pPr>
    </w:p>
    <w:p w:rsidR="002501D0" w:rsidRPr="003E41ED" w:rsidRDefault="002501D0" w:rsidP="002501D0">
      <w:pPr>
        <w:rPr>
          <w:rFonts w:ascii="Bookman Old Style" w:hAnsi="Bookman Old Style"/>
          <w:sz w:val="26"/>
          <w:szCs w:val="26"/>
        </w:rPr>
      </w:pPr>
    </w:p>
    <w:p w:rsidR="002501D0" w:rsidRPr="003E41ED" w:rsidRDefault="002501D0" w:rsidP="002501D0">
      <w:pPr>
        <w:autoSpaceDE w:val="0"/>
        <w:autoSpaceDN w:val="0"/>
        <w:adjustRightInd w:val="0"/>
        <w:spacing w:before="240" w:line="360" w:lineRule="auto"/>
        <w:jc w:val="both"/>
        <w:rPr>
          <w:rFonts w:ascii="Bookman Old Style" w:hAnsi="Bookman Old Style"/>
          <w:color w:val="000000"/>
          <w:sz w:val="26"/>
          <w:szCs w:val="26"/>
        </w:rPr>
      </w:pPr>
    </w:p>
    <w:p w:rsidR="002501D0" w:rsidRPr="003E41ED" w:rsidRDefault="002501D0" w:rsidP="002501D0">
      <w:pPr>
        <w:autoSpaceDE w:val="0"/>
        <w:autoSpaceDN w:val="0"/>
        <w:adjustRightInd w:val="0"/>
        <w:spacing w:before="240" w:line="360" w:lineRule="auto"/>
        <w:jc w:val="both"/>
        <w:rPr>
          <w:rFonts w:ascii="Bookman Old Style" w:hAnsi="Bookman Old Style"/>
          <w:color w:val="000000"/>
          <w:sz w:val="26"/>
          <w:szCs w:val="26"/>
        </w:rPr>
      </w:pPr>
    </w:p>
    <w:p w:rsidR="002501D0" w:rsidRPr="003E41ED" w:rsidRDefault="002501D0" w:rsidP="002501D0">
      <w:pPr>
        <w:pStyle w:val="Heading1"/>
        <w:numPr>
          <w:ilvl w:val="0"/>
          <w:numId w:val="32"/>
        </w:numPr>
        <w:spacing w:before="32" w:line="268" w:lineRule="auto"/>
        <w:ind w:right="5358"/>
        <w:rPr>
          <w:rFonts w:ascii="Bookman Old Style" w:hAnsi="Bookman Old Style"/>
          <w:w w:val="85"/>
        </w:rPr>
        <w:sectPr w:rsidR="002501D0" w:rsidRPr="003E41ED" w:rsidSect="001A37EC">
          <w:pgSz w:w="12191" w:h="18711" w:code="9"/>
          <w:pgMar w:top="1134" w:right="1134" w:bottom="1418" w:left="1418" w:header="720" w:footer="720" w:gutter="0"/>
          <w:cols w:space="720"/>
        </w:sectPr>
      </w:pPr>
    </w:p>
    <w:p w:rsidR="002F24EE" w:rsidRPr="003E41ED" w:rsidRDefault="002F24EE" w:rsidP="002F24EE">
      <w:pPr>
        <w:pStyle w:val="Heading1"/>
        <w:spacing w:before="32" w:line="268" w:lineRule="auto"/>
        <w:ind w:left="6156" w:right="5358"/>
        <w:rPr>
          <w:rFonts w:ascii="Bookman Old Style" w:hAnsi="Bookman Old Style"/>
          <w:sz w:val="16"/>
          <w:szCs w:val="16"/>
        </w:rPr>
      </w:pPr>
      <w:r w:rsidRPr="003E41ED">
        <w:rPr>
          <w:rFonts w:ascii="Bookman Old Style" w:hAnsi="Bookman Old Style"/>
          <w:w w:val="85"/>
          <w:sz w:val="16"/>
          <w:szCs w:val="16"/>
        </w:rPr>
        <w:lastRenderedPageBreak/>
        <w:t xml:space="preserve">INDIKATOR KINERJA UTAMA </w:t>
      </w:r>
      <w:r w:rsidRPr="003E41ED">
        <w:rPr>
          <w:rFonts w:ascii="Bookman Old Style" w:hAnsi="Bookman Old Style"/>
          <w:w w:val="95"/>
          <w:sz w:val="16"/>
          <w:szCs w:val="16"/>
        </w:rPr>
        <w:t>DINAS PERDAGANGAN TAHUN 20</w:t>
      </w:r>
      <w:r w:rsidR="003E41ED">
        <w:rPr>
          <w:rFonts w:ascii="Bookman Old Style" w:hAnsi="Bookman Old Style"/>
          <w:w w:val="95"/>
          <w:sz w:val="16"/>
          <w:szCs w:val="16"/>
          <w:lang w:val="id-ID"/>
        </w:rPr>
        <w:t>23</w:t>
      </w:r>
      <w:r w:rsidRPr="003E41ED">
        <w:rPr>
          <w:rFonts w:ascii="Bookman Old Style" w:hAnsi="Bookman Old Style"/>
          <w:w w:val="95"/>
          <w:sz w:val="16"/>
          <w:szCs w:val="16"/>
        </w:rPr>
        <w:t xml:space="preserve"> - 202</w:t>
      </w:r>
      <w:r w:rsidR="003E41ED">
        <w:rPr>
          <w:rFonts w:ascii="Bookman Old Style" w:hAnsi="Bookman Old Style"/>
          <w:w w:val="95"/>
          <w:sz w:val="16"/>
          <w:szCs w:val="16"/>
          <w:lang w:val="id-ID"/>
        </w:rPr>
        <w:t>6</w:t>
      </w:r>
    </w:p>
    <w:p w:rsidR="002F24EE" w:rsidRPr="003E41ED" w:rsidRDefault="002F24EE" w:rsidP="002F24EE">
      <w:pPr>
        <w:spacing w:before="10"/>
        <w:rPr>
          <w:rFonts w:ascii="Bookman Old Style" w:hAnsi="Bookman Old Style"/>
          <w:b/>
          <w:sz w:val="16"/>
          <w:szCs w:val="16"/>
        </w:rPr>
      </w:pPr>
    </w:p>
    <w:tbl>
      <w:tblPr>
        <w:tblW w:w="20271" w:type="dxa"/>
        <w:tblInd w:w="-7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0"/>
        <w:gridCol w:w="6"/>
        <w:gridCol w:w="1876"/>
        <w:gridCol w:w="305"/>
        <w:gridCol w:w="370"/>
        <w:gridCol w:w="2302"/>
        <w:gridCol w:w="108"/>
        <w:gridCol w:w="2835"/>
        <w:gridCol w:w="176"/>
        <w:gridCol w:w="2976"/>
        <w:gridCol w:w="2376"/>
        <w:gridCol w:w="1618"/>
        <w:gridCol w:w="1517"/>
        <w:gridCol w:w="3386"/>
      </w:tblGrid>
      <w:tr w:rsidR="002F24EE" w:rsidRPr="003E41ED" w:rsidTr="00175CCA">
        <w:trPr>
          <w:gridAfter w:val="1"/>
          <w:wAfter w:w="3386" w:type="dxa"/>
          <w:trHeight w:val="882"/>
        </w:trPr>
        <w:tc>
          <w:tcPr>
            <w:tcW w:w="426" w:type="dxa"/>
            <w:gridSpan w:val="2"/>
            <w:tcBorders>
              <w:top w:val="single" w:sz="4" w:space="0" w:color="auto"/>
              <w:bottom w:val="single" w:sz="4" w:space="0" w:color="auto"/>
            </w:tcBorders>
          </w:tcPr>
          <w:p w:rsidR="002F24EE" w:rsidRPr="003E41ED" w:rsidRDefault="002F24EE" w:rsidP="00555A21">
            <w:pPr>
              <w:pStyle w:val="TableParagraph"/>
              <w:rPr>
                <w:rFonts w:ascii="Bookman Old Style" w:hAnsi="Bookman Old Style" w:cs="Times New Roman"/>
                <w:b/>
                <w:sz w:val="16"/>
                <w:szCs w:val="16"/>
              </w:rPr>
            </w:pPr>
            <w:r w:rsidRPr="003E41ED">
              <w:rPr>
                <w:rFonts w:ascii="Bookman Old Style" w:hAnsi="Bookman Old Style" w:cs="Times New Roman"/>
                <w:b/>
                <w:sz w:val="16"/>
                <w:szCs w:val="16"/>
              </w:rPr>
              <w:tab/>
            </w:r>
          </w:p>
          <w:p w:rsidR="002F24EE" w:rsidRPr="003E41ED" w:rsidRDefault="002F24EE" w:rsidP="00555A21">
            <w:pPr>
              <w:pStyle w:val="TableParagraph"/>
              <w:spacing w:before="5"/>
              <w:rPr>
                <w:rFonts w:ascii="Bookman Old Style" w:hAnsi="Bookman Old Style" w:cs="Times New Roman"/>
                <w:b/>
                <w:sz w:val="16"/>
                <w:szCs w:val="16"/>
              </w:rPr>
            </w:pPr>
          </w:p>
          <w:p w:rsidR="002F24EE" w:rsidRPr="003E41ED" w:rsidRDefault="002F24EE" w:rsidP="00555A21">
            <w:pPr>
              <w:pStyle w:val="TableParagraph"/>
              <w:ind w:left="35" w:right="9"/>
              <w:jc w:val="center"/>
              <w:rPr>
                <w:rFonts w:ascii="Bookman Old Style" w:hAnsi="Bookman Old Style" w:cs="Times New Roman"/>
                <w:sz w:val="16"/>
                <w:szCs w:val="16"/>
              </w:rPr>
            </w:pPr>
            <w:r w:rsidRPr="003E41ED">
              <w:rPr>
                <w:rFonts w:ascii="Bookman Old Style" w:hAnsi="Bookman Old Style" w:cs="Times New Roman"/>
                <w:sz w:val="16"/>
                <w:szCs w:val="16"/>
              </w:rPr>
              <w:t>No</w:t>
            </w:r>
          </w:p>
        </w:tc>
        <w:tc>
          <w:tcPr>
            <w:tcW w:w="2551" w:type="dxa"/>
            <w:gridSpan w:val="3"/>
            <w:tcBorders>
              <w:top w:val="single" w:sz="4" w:space="0" w:color="auto"/>
              <w:bottom w:val="single" w:sz="4" w:space="0" w:color="auto"/>
            </w:tcBorders>
          </w:tcPr>
          <w:p w:rsidR="002F24EE" w:rsidRPr="003E41ED" w:rsidRDefault="002F24EE" w:rsidP="00555A21">
            <w:pPr>
              <w:pStyle w:val="TableParagraph"/>
              <w:rPr>
                <w:rFonts w:ascii="Bookman Old Style" w:hAnsi="Bookman Old Style" w:cs="Times New Roman"/>
                <w:b/>
                <w:sz w:val="16"/>
                <w:szCs w:val="16"/>
              </w:rPr>
            </w:pPr>
          </w:p>
          <w:p w:rsidR="002F24EE" w:rsidRPr="003E41ED" w:rsidRDefault="002F24EE" w:rsidP="00555A21">
            <w:pPr>
              <w:pStyle w:val="TableParagraph"/>
              <w:spacing w:before="5"/>
              <w:rPr>
                <w:rFonts w:ascii="Bookman Old Style" w:hAnsi="Bookman Old Style" w:cs="Times New Roman"/>
                <w:b/>
                <w:sz w:val="16"/>
                <w:szCs w:val="16"/>
              </w:rPr>
            </w:pPr>
          </w:p>
          <w:p w:rsidR="002F24EE" w:rsidRPr="003E41ED" w:rsidRDefault="002F24EE" w:rsidP="00555A21">
            <w:pPr>
              <w:pStyle w:val="TableParagraph"/>
              <w:ind w:left="570" w:hanging="570"/>
              <w:jc w:val="center"/>
              <w:rPr>
                <w:rFonts w:ascii="Bookman Old Style" w:hAnsi="Bookman Old Style" w:cs="Times New Roman"/>
                <w:sz w:val="16"/>
                <w:szCs w:val="16"/>
              </w:rPr>
            </w:pPr>
            <w:r w:rsidRPr="003E41ED">
              <w:rPr>
                <w:rFonts w:ascii="Bookman Old Style" w:hAnsi="Bookman Old Style" w:cs="Times New Roman"/>
                <w:sz w:val="16"/>
                <w:szCs w:val="16"/>
              </w:rPr>
              <w:t>Tujuan</w:t>
            </w:r>
          </w:p>
        </w:tc>
        <w:tc>
          <w:tcPr>
            <w:tcW w:w="2410" w:type="dxa"/>
            <w:gridSpan w:val="2"/>
            <w:tcBorders>
              <w:top w:val="single" w:sz="4" w:space="0" w:color="auto"/>
              <w:bottom w:val="single" w:sz="4" w:space="0" w:color="auto"/>
            </w:tcBorders>
          </w:tcPr>
          <w:p w:rsidR="002F24EE" w:rsidRPr="003E41ED" w:rsidRDefault="002F24EE" w:rsidP="00555A21">
            <w:pPr>
              <w:pStyle w:val="TableParagraph"/>
              <w:ind w:left="784"/>
              <w:rPr>
                <w:rFonts w:ascii="Bookman Old Style" w:hAnsi="Bookman Old Style" w:cs="Times New Roman"/>
                <w:sz w:val="16"/>
                <w:szCs w:val="16"/>
              </w:rPr>
            </w:pPr>
          </w:p>
          <w:p w:rsidR="002F24EE" w:rsidRPr="003E41ED" w:rsidRDefault="002F24EE" w:rsidP="00555A21">
            <w:pPr>
              <w:pStyle w:val="TableParagraph"/>
              <w:ind w:left="784"/>
              <w:rPr>
                <w:rFonts w:ascii="Bookman Old Style" w:hAnsi="Bookman Old Style" w:cs="Times New Roman"/>
                <w:sz w:val="16"/>
                <w:szCs w:val="16"/>
              </w:rPr>
            </w:pPr>
          </w:p>
          <w:p w:rsidR="002F24EE" w:rsidRPr="003E41ED" w:rsidRDefault="002F24EE" w:rsidP="00555A21">
            <w:pPr>
              <w:pStyle w:val="TableParagraph"/>
              <w:jc w:val="center"/>
              <w:rPr>
                <w:rFonts w:ascii="Bookman Old Style" w:hAnsi="Bookman Old Style" w:cs="Times New Roman"/>
                <w:sz w:val="16"/>
                <w:szCs w:val="16"/>
              </w:rPr>
            </w:pPr>
            <w:r w:rsidRPr="003E41ED">
              <w:rPr>
                <w:rFonts w:ascii="Bookman Old Style" w:hAnsi="Bookman Old Style" w:cs="Times New Roman"/>
                <w:sz w:val="16"/>
                <w:szCs w:val="16"/>
              </w:rPr>
              <w:t>Sasaran</w:t>
            </w:r>
          </w:p>
        </w:tc>
        <w:tc>
          <w:tcPr>
            <w:tcW w:w="2835" w:type="dxa"/>
            <w:tcBorders>
              <w:top w:val="single" w:sz="4" w:space="0" w:color="auto"/>
              <w:bottom w:val="single" w:sz="4" w:space="0" w:color="auto"/>
            </w:tcBorders>
          </w:tcPr>
          <w:p w:rsidR="002F24EE" w:rsidRPr="003E41ED" w:rsidRDefault="002F24EE" w:rsidP="00555A21">
            <w:pPr>
              <w:pStyle w:val="TableParagraph"/>
              <w:rPr>
                <w:rFonts w:ascii="Bookman Old Style" w:hAnsi="Bookman Old Style" w:cs="Times New Roman"/>
                <w:b/>
                <w:sz w:val="16"/>
                <w:szCs w:val="16"/>
              </w:rPr>
            </w:pPr>
          </w:p>
          <w:p w:rsidR="002F24EE" w:rsidRPr="003E41ED" w:rsidRDefault="002F24EE" w:rsidP="00555A21">
            <w:pPr>
              <w:pStyle w:val="TableParagraph"/>
              <w:spacing w:before="5"/>
              <w:rPr>
                <w:rFonts w:ascii="Bookman Old Style" w:hAnsi="Bookman Old Style" w:cs="Times New Roman"/>
                <w:b/>
                <w:sz w:val="16"/>
                <w:szCs w:val="16"/>
              </w:rPr>
            </w:pPr>
          </w:p>
          <w:p w:rsidR="002F24EE" w:rsidRPr="003E41ED" w:rsidRDefault="002F24EE" w:rsidP="00555A21">
            <w:pPr>
              <w:pStyle w:val="TableParagraph"/>
              <w:ind w:left="784"/>
              <w:rPr>
                <w:rFonts w:ascii="Bookman Old Style" w:hAnsi="Bookman Old Style" w:cs="Times New Roman"/>
                <w:sz w:val="16"/>
                <w:szCs w:val="16"/>
              </w:rPr>
            </w:pPr>
            <w:r w:rsidRPr="003E41ED">
              <w:rPr>
                <w:rFonts w:ascii="Bookman Old Style" w:hAnsi="Bookman Old Style" w:cs="Times New Roman"/>
                <w:sz w:val="16"/>
                <w:szCs w:val="16"/>
              </w:rPr>
              <w:t>Indikator</w:t>
            </w:r>
            <w:r w:rsidR="001D4D45" w:rsidRPr="003E41ED">
              <w:rPr>
                <w:rFonts w:ascii="Bookman Old Style" w:hAnsi="Bookman Old Style" w:cs="Times New Roman"/>
                <w:sz w:val="16"/>
                <w:szCs w:val="16"/>
              </w:rPr>
              <w:t xml:space="preserve"> </w:t>
            </w:r>
            <w:r w:rsidRPr="003E41ED">
              <w:rPr>
                <w:rFonts w:ascii="Bookman Old Style" w:hAnsi="Bookman Old Style" w:cs="Times New Roman"/>
                <w:sz w:val="16"/>
                <w:szCs w:val="16"/>
              </w:rPr>
              <w:t xml:space="preserve"> Kinerja Utama</w:t>
            </w:r>
          </w:p>
        </w:tc>
        <w:tc>
          <w:tcPr>
            <w:tcW w:w="5528" w:type="dxa"/>
            <w:gridSpan w:val="3"/>
            <w:tcBorders>
              <w:top w:val="single" w:sz="4" w:space="0" w:color="auto"/>
              <w:bottom w:val="single" w:sz="4" w:space="0" w:color="auto"/>
            </w:tcBorders>
          </w:tcPr>
          <w:p w:rsidR="002F24EE" w:rsidRPr="003E41ED" w:rsidRDefault="002F24EE" w:rsidP="00555A21">
            <w:pPr>
              <w:pStyle w:val="TableParagraph"/>
              <w:spacing w:before="3"/>
              <w:ind w:left="443" w:hanging="443"/>
              <w:jc w:val="center"/>
              <w:rPr>
                <w:rFonts w:ascii="Bookman Old Style" w:hAnsi="Bookman Old Style" w:cs="Times New Roman"/>
                <w:w w:val="90"/>
                <w:sz w:val="16"/>
                <w:szCs w:val="16"/>
              </w:rPr>
            </w:pPr>
          </w:p>
          <w:p w:rsidR="002F24EE" w:rsidRPr="003E41ED" w:rsidRDefault="002F24EE" w:rsidP="00555A21">
            <w:pPr>
              <w:pStyle w:val="TableParagraph"/>
              <w:spacing w:before="3"/>
              <w:ind w:left="443" w:hanging="443"/>
              <w:jc w:val="center"/>
              <w:rPr>
                <w:rFonts w:ascii="Bookman Old Style" w:hAnsi="Bookman Old Style" w:cs="Times New Roman"/>
                <w:w w:val="90"/>
                <w:sz w:val="16"/>
                <w:szCs w:val="16"/>
              </w:rPr>
            </w:pPr>
          </w:p>
          <w:p w:rsidR="002F24EE" w:rsidRPr="003E41ED" w:rsidRDefault="002F24EE" w:rsidP="00555A21">
            <w:pPr>
              <w:pStyle w:val="TableParagraph"/>
              <w:spacing w:before="3"/>
              <w:ind w:left="443" w:hanging="443"/>
              <w:jc w:val="center"/>
              <w:rPr>
                <w:rFonts w:ascii="Bookman Old Style" w:hAnsi="Bookman Old Style" w:cs="Times New Roman"/>
                <w:sz w:val="16"/>
                <w:szCs w:val="16"/>
              </w:rPr>
            </w:pPr>
            <w:r w:rsidRPr="003E41ED">
              <w:rPr>
                <w:rFonts w:ascii="Bookman Old Style" w:hAnsi="Bookman Old Style" w:cs="Times New Roman"/>
                <w:w w:val="90"/>
                <w:sz w:val="16"/>
                <w:szCs w:val="16"/>
              </w:rPr>
              <w:t>Formulasi/Cara Perhitungan</w:t>
            </w:r>
          </w:p>
        </w:tc>
        <w:tc>
          <w:tcPr>
            <w:tcW w:w="1618" w:type="dxa"/>
            <w:tcBorders>
              <w:top w:val="single" w:sz="4" w:space="0" w:color="auto"/>
              <w:bottom w:val="single" w:sz="4" w:space="0" w:color="auto"/>
            </w:tcBorders>
          </w:tcPr>
          <w:p w:rsidR="002F24EE" w:rsidRPr="003E41ED" w:rsidRDefault="002F24EE" w:rsidP="00555A21">
            <w:pPr>
              <w:pStyle w:val="TableParagraph"/>
              <w:rPr>
                <w:rFonts w:ascii="Bookman Old Style" w:hAnsi="Bookman Old Style" w:cs="Times New Roman"/>
                <w:b/>
                <w:sz w:val="16"/>
                <w:szCs w:val="16"/>
              </w:rPr>
            </w:pPr>
          </w:p>
          <w:p w:rsidR="002F24EE" w:rsidRPr="003E41ED" w:rsidRDefault="002F24EE" w:rsidP="00555A21">
            <w:pPr>
              <w:pStyle w:val="TableParagraph"/>
              <w:spacing w:before="5"/>
              <w:rPr>
                <w:rFonts w:ascii="Bookman Old Style" w:hAnsi="Bookman Old Style" w:cs="Times New Roman"/>
                <w:b/>
                <w:sz w:val="16"/>
                <w:szCs w:val="16"/>
              </w:rPr>
            </w:pPr>
          </w:p>
          <w:p w:rsidR="002F24EE" w:rsidRPr="003E41ED" w:rsidRDefault="002F24EE" w:rsidP="00555A21">
            <w:pPr>
              <w:pStyle w:val="TableParagraph"/>
              <w:ind w:left="248" w:right="236"/>
              <w:jc w:val="center"/>
              <w:rPr>
                <w:rFonts w:ascii="Bookman Old Style" w:hAnsi="Bookman Old Style" w:cs="Times New Roman"/>
                <w:sz w:val="16"/>
                <w:szCs w:val="16"/>
              </w:rPr>
            </w:pPr>
            <w:r w:rsidRPr="003E41ED">
              <w:rPr>
                <w:rFonts w:ascii="Bookman Old Style" w:hAnsi="Bookman Old Style" w:cs="Times New Roman"/>
                <w:sz w:val="16"/>
                <w:szCs w:val="16"/>
              </w:rPr>
              <w:t>Penanggung Jawab</w:t>
            </w:r>
          </w:p>
        </w:tc>
        <w:tc>
          <w:tcPr>
            <w:tcW w:w="1517" w:type="dxa"/>
            <w:tcBorders>
              <w:top w:val="single" w:sz="4" w:space="0" w:color="auto"/>
              <w:bottom w:val="single" w:sz="4" w:space="0" w:color="auto"/>
            </w:tcBorders>
          </w:tcPr>
          <w:p w:rsidR="002F24EE" w:rsidRPr="003E41ED" w:rsidRDefault="002F24EE" w:rsidP="00555A21">
            <w:pPr>
              <w:pStyle w:val="TableParagraph"/>
              <w:rPr>
                <w:rFonts w:ascii="Bookman Old Style" w:hAnsi="Bookman Old Style" w:cs="Times New Roman"/>
                <w:b/>
                <w:sz w:val="16"/>
                <w:szCs w:val="16"/>
              </w:rPr>
            </w:pPr>
          </w:p>
          <w:p w:rsidR="002F24EE" w:rsidRPr="003E41ED" w:rsidRDefault="002F24EE" w:rsidP="00555A21">
            <w:pPr>
              <w:pStyle w:val="TableParagraph"/>
              <w:spacing w:before="5"/>
              <w:rPr>
                <w:rFonts w:ascii="Bookman Old Style" w:hAnsi="Bookman Old Style" w:cs="Times New Roman"/>
                <w:b/>
                <w:sz w:val="16"/>
                <w:szCs w:val="16"/>
              </w:rPr>
            </w:pPr>
          </w:p>
          <w:p w:rsidR="002F24EE" w:rsidRPr="003E41ED" w:rsidRDefault="002F24EE" w:rsidP="00555A21">
            <w:pPr>
              <w:pStyle w:val="TableParagraph"/>
              <w:ind w:left="242" w:right="231"/>
              <w:jc w:val="center"/>
              <w:rPr>
                <w:rFonts w:ascii="Bookman Old Style" w:hAnsi="Bookman Old Style" w:cs="Times New Roman"/>
                <w:sz w:val="16"/>
                <w:szCs w:val="16"/>
              </w:rPr>
            </w:pPr>
            <w:r w:rsidRPr="003E41ED">
              <w:rPr>
                <w:rFonts w:ascii="Bookman Old Style" w:hAnsi="Bookman Old Style" w:cs="Times New Roman"/>
                <w:sz w:val="16"/>
                <w:szCs w:val="16"/>
              </w:rPr>
              <w:t>Sumber Data</w:t>
            </w:r>
          </w:p>
        </w:tc>
      </w:tr>
      <w:tr w:rsidR="002F24EE" w:rsidRPr="003E41ED" w:rsidTr="00175CCA">
        <w:trPr>
          <w:gridAfter w:val="1"/>
          <w:wAfter w:w="3386" w:type="dxa"/>
          <w:trHeight w:val="240"/>
        </w:trPr>
        <w:tc>
          <w:tcPr>
            <w:tcW w:w="426" w:type="dxa"/>
            <w:gridSpan w:val="2"/>
            <w:tcBorders>
              <w:top w:val="single" w:sz="4" w:space="0" w:color="auto"/>
            </w:tcBorders>
          </w:tcPr>
          <w:p w:rsidR="002F24EE" w:rsidRPr="003E41ED" w:rsidRDefault="002F24EE" w:rsidP="00555A21">
            <w:pPr>
              <w:pStyle w:val="TableParagraph"/>
              <w:jc w:val="center"/>
              <w:rPr>
                <w:rFonts w:ascii="Bookman Old Style" w:hAnsi="Bookman Old Style" w:cs="Times New Roman"/>
                <w:b/>
                <w:sz w:val="16"/>
                <w:szCs w:val="16"/>
              </w:rPr>
            </w:pPr>
            <w:r w:rsidRPr="003E41ED">
              <w:rPr>
                <w:rFonts w:ascii="Bookman Old Style" w:hAnsi="Bookman Old Style" w:cs="Times New Roman"/>
                <w:b/>
                <w:sz w:val="16"/>
                <w:szCs w:val="16"/>
              </w:rPr>
              <w:t>1</w:t>
            </w:r>
          </w:p>
        </w:tc>
        <w:tc>
          <w:tcPr>
            <w:tcW w:w="2551" w:type="dxa"/>
            <w:gridSpan w:val="3"/>
            <w:tcBorders>
              <w:top w:val="single" w:sz="4" w:space="0" w:color="auto"/>
              <w:bottom w:val="single" w:sz="4" w:space="0" w:color="auto"/>
            </w:tcBorders>
          </w:tcPr>
          <w:p w:rsidR="002F24EE" w:rsidRPr="003E41ED" w:rsidRDefault="002F24EE" w:rsidP="00555A21">
            <w:pPr>
              <w:pStyle w:val="TableParagraph"/>
              <w:jc w:val="center"/>
              <w:rPr>
                <w:rFonts w:ascii="Bookman Old Style" w:hAnsi="Bookman Old Style" w:cs="Times New Roman"/>
                <w:b/>
                <w:sz w:val="16"/>
                <w:szCs w:val="16"/>
              </w:rPr>
            </w:pPr>
            <w:r w:rsidRPr="003E41ED">
              <w:rPr>
                <w:rFonts w:ascii="Bookman Old Style" w:hAnsi="Bookman Old Style" w:cs="Times New Roman"/>
                <w:b/>
                <w:sz w:val="16"/>
                <w:szCs w:val="16"/>
              </w:rPr>
              <w:t>2</w:t>
            </w:r>
          </w:p>
        </w:tc>
        <w:tc>
          <w:tcPr>
            <w:tcW w:w="2410" w:type="dxa"/>
            <w:gridSpan w:val="2"/>
            <w:tcBorders>
              <w:top w:val="single" w:sz="4" w:space="0" w:color="auto"/>
            </w:tcBorders>
          </w:tcPr>
          <w:p w:rsidR="002F24EE" w:rsidRPr="003E41ED" w:rsidRDefault="002F24EE" w:rsidP="00555A21">
            <w:pPr>
              <w:pStyle w:val="TableParagraph"/>
              <w:ind w:left="784" w:hanging="784"/>
              <w:jc w:val="center"/>
              <w:rPr>
                <w:rFonts w:ascii="Bookman Old Style" w:hAnsi="Bookman Old Style" w:cs="Times New Roman"/>
                <w:b/>
                <w:sz w:val="16"/>
                <w:szCs w:val="16"/>
              </w:rPr>
            </w:pPr>
            <w:r w:rsidRPr="003E41ED">
              <w:rPr>
                <w:rFonts w:ascii="Bookman Old Style" w:hAnsi="Bookman Old Style" w:cs="Times New Roman"/>
                <w:b/>
                <w:sz w:val="16"/>
                <w:szCs w:val="16"/>
              </w:rPr>
              <w:t>3</w:t>
            </w:r>
          </w:p>
        </w:tc>
        <w:tc>
          <w:tcPr>
            <w:tcW w:w="2835" w:type="dxa"/>
            <w:tcBorders>
              <w:top w:val="single" w:sz="4" w:space="0" w:color="auto"/>
            </w:tcBorders>
          </w:tcPr>
          <w:p w:rsidR="002F24EE" w:rsidRPr="003E41ED" w:rsidRDefault="002F24EE" w:rsidP="00555A21">
            <w:pPr>
              <w:pStyle w:val="TableParagraph"/>
              <w:jc w:val="center"/>
              <w:rPr>
                <w:rFonts w:ascii="Bookman Old Style" w:hAnsi="Bookman Old Style" w:cs="Times New Roman"/>
                <w:b/>
                <w:sz w:val="16"/>
                <w:szCs w:val="16"/>
              </w:rPr>
            </w:pPr>
            <w:r w:rsidRPr="003E41ED">
              <w:rPr>
                <w:rFonts w:ascii="Bookman Old Style" w:hAnsi="Bookman Old Style" w:cs="Times New Roman"/>
                <w:b/>
                <w:sz w:val="16"/>
                <w:szCs w:val="16"/>
              </w:rPr>
              <w:t>4</w:t>
            </w:r>
          </w:p>
        </w:tc>
        <w:tc>
          <w:tcPr>
            <w:tcW w:w="5528" w:type="dxa"/>
            <w:gridSpan w:val="3"/>
            <w:tcBorders>
              <w:top w:val="single" w:sz="4" w:space="0" w:color="auto"/>
            </w:tcBorders>
          </w:tcPr>
          <w:p w:rsidR="002F24EE" w:rsidRPr="003E41ED" w:rsidRDefault="002F24EE" w:rsidP="00555A21">
            <w:pPr>
              <w:pStyle w:val="TableParagraph"/>
              <w:spacing w:before="3" w:line="276" w:lineRule="auto"/>
              <w:ind w:left="443" w:hanging="291"/>
              <w:jc w:val="center"/>
              <w:rPr>
                <w:rFonts w:ascii="Bookman Old Style" w:hAnsi="Bookman Old Style" w:cs="Times New Roman"/>
                <w:b/>
                <w:w w:val="90"/>
                <w:sz w:val="16"/>
                <w:szCs w:val="16"/>
              </w:rPr>
            </w:pPr>
            <w:r w:rsidRPr="003E41ED">
              <w:rPr>
                <w:rFonts w:ascii="Bookman Old Style" w:hAnsi="Bookman Old Style" w:cs="Times New Roman"/>
                <w:b/>
                <w:w w:val="90"/>
                <w:sz w:val="16"/>
                <w:szCs w:val="16"/>
              </w:rPr>
              <w:t>5</w:t>
            </w:r>
          </w:p>
        </w:tc>
        <w:tc>
          <w:tcPr>
            <w:tcW w:w="1618" w:type="dxa"/>
            <w:tcBorders>
              <w:top w:val="single" w:sz="4" w:space="0" w:color="auto"/>
            </w:tcBorders>
          </w:tcPr>
          <w:p w:rsidR="002F24EE" w:rsidRPr="003E41ED" w:rsidRDefault="002F24EE" w:rsidP="00555A21">
            <w:pPr>
              <w:pStyle w:val="TableParagraph"/>
              <w:jc w:val="center"/>
              <w:rPr>
                <w:rFonts w:ascii="Bookman Old Style" w:hAnsi="Bookman Old Style" w:cs="Times New Roman"/>
                <w:b/>
                <w:sz w:val="16"/>
                <w:szCs w:val="16"/>
              </w:rPr>
            </w:pPr>
            <w:r w:rsidRPr="003E41ED">
              <w:rPr>
                <w:rFonts w:ascii="Bookman Old Style" w:hAnsi="Bookman Old Style" w:cs="Times New Roman"/>
                <w:b/>
                <w:sz w:val="16"/>
                <w:szCs w:val="16"/>
              </w:rPr>
              <w:t>6</w:t>
            </w:r>
          </w:p>
        </w:tc>
        <w:tc>
          <w:tcPr>
            <w:tcW w:w="1517" w:type="dxa"/>
            <w:tcBorders>
              <w:top w:val="single" w:sz="4" w:space="0" w:color="auto"/>
            </w:tcBorders>
          </w:tcPr>
          <w:p w:rsidR="002F24EE" w:rsidRPr="003E41ED" w:rsidRDefault="002F24EE" w:rsidP="00555A21">
            <w:pPr>
              <w:pStyle w:val="TableParagraph"/>
              <w:jc w:val="center"/>
              <w:rPr>
                <w:rFonts w:ascii="Bookman Old Style" w:hAnsi="Bookman Old Style" w:cs="Times New Roman"/>
                <w:b/>
                <w:sz w:val="16"/>
                <w:szCs w:val="16"/>
              </w:rPr>
            </w:pPr>
            <w:r w:rsidRPr="003E41ED">
              <w:rPr>
                <w:rFonts w:ascii="Bookman Old Style" w:hAnsi="Bookman Old Style" w:cs="Times New Roman"/>
                <w:b/>
                <w:sz w:val="16"/>
                <w:szCs w:val="16"/>
              </w:rPr>
              <w:t>7</w:t>
            </w:r>
          </w:p>
        </w:tc>
      </w:tr>
      <w:tr w:rsidR="002F24EE" w:rsidRPr="003E41ED" w:rsidTr="00175CCA">
        <w:trPr>
          <w:gridAfter w:val="1"/>
          <w:wAfter w:w="3386" w:type="dxa"/>
          <w:trHeight w:val="1307"/>
        </w:trPr>
        <w:tc>
          <w:tcPr>
            <w:tcW w:w="426" w:type="dxa"/>
            <w:gridSpan w:val="2"/>
            <w:tcBorders>
              <w:bottom w:val="nil"/>
              <w:right w:val="single" w:sz="4" w:space="0" w:color="auto"/>
            </w:tcBorders>
          </w:tcPr>
          <w:p w:rsidR="002F24EE" w:rsidRPr="003E41ED" w:rsidRDefault="002F24EE" w:rsidP="00555A21">
            <w:pPr>
              <w:pStyle w:val="TableParagraph"/>
              <w:spacing w:before="3"/>
              <w:ind w:left="26"/>
              <w:jc w:val="center"/>
              <w:rPr>
                <w:rFonts w:ascii="Bookman Old Style" w:hAnsi="Bookman Old Style" w:cs="Times New Roman"/>
                <w:sz w:val="16"/>
                <w:szCs w:val="16"/>
              </w:rPr>
            </w:pPr>
            <w:r w:rsidRPr="003E41ED">
              <w:rPr>
                <w:rFonts w:ascii="Bookman Old Style" w:hAnsi="Bookman Old Style" w:cs="Times New Roman"/>
                <w:w w:val="91"/>
                <w:sz w:val="16"/>
                <w:szCs w:val="16"/>
              </w:rPr>
              <w:t>1</w:t>
            </w:r>
          </w:p>
        </w:tc>
        <w:tc>
          <w:tcPr>
            <w:tcW w:w="2551" w:type="dxa"/>
            <w:gridSpan w:val="3"/>
            <w:tcBorders>
              <w:top w:val="single" w:sz="4" w:space="0" w:color="auto"/>
              <w:left w:val="single" w:sz="4" w:space="0" w:color="auto"/>
              <w:bottom w:val="single" w:sz="6" w:space="0" w:color="000000"/>
            </w:tcBorders>
          </w:tcPr>
          <w:p w:rsidR="002F24EE" w:rsidRPr="003E41ED" w:rsidRDefault="002F24EE" w:rsidP="00555A21">
            <w:pPr>
              <w:pStyle w:val="TableParagraph"/>
              <w:spacing w:before="3" w:line="276" w:lineRule="auto"/>
              <w:ind w:left="28"/>
              <w:rPr>
                <w:rFonts w:ascii="Bookman Old Style" w:hAnsi="Bookman Old Style" w:cs="Times New Roman"/>
                <w:sz w:val="16"/>
                <w:szCs w:val="16"/>
              </w:rPr>
            </w:pPr>
            <w:r w:rsidRPr="003E41ED">
              <w:rPr>
                <w:rFonts w:ascii="Bookman Old Style" w:hAnsi="Bookman Old Style" w:cs="Times New Roman"/>
                <w:sz w:val="16"/>
                <w:szCs w:val="16"/>
              </w:rPr>
              <w:t>Mewujudkan peningkatan ekonomi Masyarakat, dunia usaha, investasi serta pemanfaatan potensi unggulan daerah secara optimal untuk kesejahtraaan rakyat</w:t>
            </w:r>
          </w:p>
          <w:p w:rsidR="002F24EE" w:rsidRPr="003E41ED" w:rsidRDefault="002F24EE" w:rsidP="00555A21">
            <w:pPr>
              <w:jc w:val="center"/>
              <w:rPr>
                <w:rFonts w:ascii="Bookman Old Style" w:hAnsi="Bookman Old Style"/>
                <w:sz w:val="16"/>
                <w:szCs w:val="16"/>
              </w:rPr>
            </w:pPr>
          </w:p>
        </w:tc>
        <w:tc>
          <w:tcPr>
            <w:tcW w:w="2410" w:type="dxa"/>
            <w:gridSpan w:val="2"/>
            <w:tcBorders>
              <w:bottom w:val="nil"/>
            </w:tcBorders>
          </w:tcPr>
          <w:p w:rsidR="008B5A80" w:rsidRPr="003E41ED" w:rsidRDefault="008B5A80" w:rsidP="00555A21">
            <w:pPr>
              <w:pStyle w:val="TableParagraph"/>
              <w:spacing w:before="3" w:line="276" w:lineRule="auto"/>
              <w:ind w:left="28"/>
              <w:rPr>
                <w:rFonts w:ascii="Bookman Old Style" w:hAnsi="Bookman Old Style" w:cs="Times New Roman"/>
                <w:w w:val="95"/>
                <w:sz w:val="16"/>
                <w:szCs w:val="16"/>
              </w:rPr>
            </w:pPr>
          </w:p>
          <w:p w:rsidR="008B5A80" w:rsidRPr="003E41ED" w:rsidRDefault="008B5A80" w:rsidP="00555A21">
            <w:pPr>
              <w:pStyle w:val="TableParagraph"/>
              <w:spacing w:before="3" w:line="276" w:lineRule="auto"/>
              <w:ind w:left="28"/>
              <w:rPr>
                <w:rFonts w:ascii="Bookman Old Style" w:hAnsi="Bookman Old Style" w:cs="Times New Roman"/>
                <w:w w:val="95"/>
                <w:sz w:val="16"/>
                <w:szCs w:val="16"/>
              </w:rPr>
            </w:pPr>
          </w:p>
          <w:p w:rsidR="002F24EE" w:rsidRPr="003E41ED" w:rsidRDefault="002F24EE" w:rsidP="00555A21">
            <w:pPr>
              <w:pStyle w:val="TableParagraph"/>
              <w:spacing w:before="3" w:line="276" w:lineRule="auto"/>
              <w:ind w:left="28"/>
              <w:rPr>
                <w:rFonts w:ascii="Bookman Old Style" w:hAnsi="Bookman Old Style" w:cs="Times New Roman"/>
                <w:sz w:val="16"/>
                <w:szCs w:val="16"/>
              </w:rPr>
            </w:pPr>
          </w:p>
        </w:tc>
        <w:tc>
          <w:tcPr>
            <w:tcW w:w="2835" w:type="dxa"/>
            <w:tcBorders>
              <w:bottom w:val="nil"/>
            </w:tcBorders>
          </w:tcPr>
          <w:p w:rsidR="008B5A80" w:rsidRPr="003E41ED" w:rsidRDefault="008B5A80" w:rsidP="005245BA">
            <w:pPr>
              <w:pStyle w:val="TableParagraph"/>
              <w:spacing w:before="3"/>
              <w:ind w:left="28"/>
              <w:rPr>
                <w:rFonts w:ascii="Bookman Old Style" w:hAnsi="Bookman Old Style" w:cs="Times New Roman"/>
                <w:w w:val="90"/>
                <w:sz w:val="16"/>
                <w:szCs w:val="16"/>
              </w:rPr>
            </w:pPr>
          </w:p>
          <w:p w:rsidR="008B5A80" w:rsidRPr="003E41ED" w:rsidRDefault="008B5A80" w:rsidP="005245BA">
            <w:pPr>
              <w:pStyle w:val="TableParagraph"/>
              <w:spacing w:before="3"/>
              <w:ind w:left="28"/>
              <w:rPr>
                <w:rFonts w:ascii="Bookman Old Style" w:hAnsi="Bookman Old Style" w:cs="Times New Roman"/>
                <w:w w:val="90"/>
                <w:sz w:val="16"/>
                <w:szCs w:val="16"/>
              </w:rPr>
            </w:pPr>
          </w:p>
          <w:p w:rsidR="002F24EE" w:rsidRPr="00540D56" w:rsidRDefault="00540D56" w:rsidP="00540D56">
            <w:pPr>
              <w:pStyle w:val="TableParagraph"/>
              <w:spacing w:before="3"/>
              <w:ind w:left="28"/>
              <w:rPr>
                <w:rFonts w:ascii="Bookman Old Style" w:hAnsi="Bookman Old Style" w:cs="Times New Roman"/>
                <w:sz w:val="16"/>
                <w:szCs w:val="16"/>
                <w:lang w:val="id-ID"/>
              </w:rPr>
            </w:pPr>
            <w:r>
              <w:rPr>
                <w:rFonts w:ascii="Bookman Old Style" w:hAnsi="Bookman Old Style" w:cs="Times New Roman"/>
                <w:w w:val="90"/>
                <w:sz w:val="16"/>
                <w:szCs w:val="16"/>
                <w:lang w:val="id-ID"/>
              </w:rPr>
              <w:t>PDRB Perkapita</w:t>
            </w:r>
          </w:p>
        </w:tc>
        <w:tc>
          <w:tcPr>
            <w:tcW w:w="5528" w:type="dxa"/>
            <w:gridSpan w:val="3"/>
            <w:tcBorders>
              <w:bottom w:val="nil"/>
            </w:tcBorders>
          </w:tcPr>
          <w:p w:rsidR="005A50A5" w:rsidRDefault="005A50A5" w:rsidP="00555A21">
            <w:pPr>
              <w:pStyle w:val="TableParagraph"/>
              <w:spacing w:line="183" w:lineRule="exact"/>
              <w:ind w:left="28"/>
              <w:rPr>
                <w:rFonts w:ascii="Bookman Old Style" w:hAnsi="Bookman Old Style" w:cs="Times New Roman"/>
                <w:sz w:val="16"/>
                <w:szCs w:val="16"/>
                <w:u w:val="single"/>
                <w:lang w:val="id-ID"/>
              </w:rPr>
            </w:pPr>
          </w:p>
          <w:p w:rsidR="005A50A5" w:rsidRDefault="005A50A5" w:rsidP="00555A21">
            <w:pPr>
              <w:pStyle w:val="TableParagraph"/>
              <w:spacing w:line="183" w:lineRule="exact"/>
              <w:ind w:left="28"/>
              <w:rPr>
                <w:rFonts w:ascii="Bookman Old Style" w:hAnsi="Bookman Old Style" w:cs="Times New Roman"/>
                <w:sz w:val="16"/>
                <w:szCs w:val="16"/>
                <w:u w:val="single"/>
                <w:lang w:val="id-ID"/>
              </w:rPr>
            </w:pPr>
          </w:p>
          <w:p w:rsidR="005A50A5" w:rsidRPr="005A50A5" w:rsidRDefault="005A50A5" w:rsidP="005A50A5">
            <w:pPr>
              <w:pStyle w:val="TableParagraph"/>
              <w:spacing w:line="183" w:lineRule="exact"/>
              <w:ind w:left="28"/>
              <w:rPr>
                <w:rFonts w:ascii="Bookman Old Style" w:hAnsi="Bookman Old Style" w:cs="Times New Roman"/>
                <w:sz w:val="16"/>
                <w:szCs w:val="16"/>
                <w:u w:val="single"/>
                <w:lang w:val="id-ID"/>
              </w:rPr>
            </w:pPr>
            <w:r w:rsidRPr="005A50A5">
              <w:rPr>
                <w:rFonts w:ascii="Bookman Old Style" w:hAnsi="Bookman Old Style" w:cs="Times New Roman"/>
                <w:sz w:val="16"/>
                <w:szCs w:val="16"/>
                <w:lang w:val="id-ID"/>
              </w:rPr>
              <w:t xml:space="preserve">           </w:t>
            </w:r>
            <w:r w:rsidRPr="005A50A5">
              <w:rPr>
                <w:rFonts w:ascii="Bookman Old Style" w:hAnsi="Bookman Old Style" w:cs="Times New Roman"/>
                <w:sz w:val="16"/>
                <w:szCs w:val="16"/>
                <w:u w:val="single"/>
                <w:lang w:val="id-ID"/>
              </w:rPr>
              <w:t>Produk Domestik Regional Bfruto (PDRB)</w:t>
            </w:r>
          </w:p>
          <w:p w:rsidR="005A50A5" w:rsidRPr="005A50A5" w:rsidRDefault="005A50A5" w:rsidP="005A50A5">
            <w:pPr>
              <w:pStyle w:val="TableParagraph"/>
              <w:spacing w:line="183" w:lineRule="exact"/>
              <w:ind w:left="28"/>
              <w:rPr>
                <w:rFonts w:ascii="Bookman Old Style" w:hAnsi="Bookman Old Style" w:cs="Times New Roman"/>
                <w:sz w:val="16"/>
                <w:szCs w:val="16"/>
                <w:lang w:val="id-ID"/>
              </w:rPr>
            </w:pPr>
            <w:r>
              <w:rPr>
                <w:rFonts w:ascii="Bookman Old Style" w:hAnsi="Bookman Old Style" w:cs="Times New Roman"/>
                <w:sz w:val="16"/>
                <w:szCs w:val="16"/>
                <w:lang w:val="id-ID"/>
              </w:rPr>
              <w:t xml:space="preserve">                      </w:t>
            </w:r>
            <w:r w:rsidRPr="005A50A5">
              <w:rPr>
                <w:rFonts w:ascii="Bookman Old Style" w:hAnsi="Bookman Old Style" w:cs="Times New Roman"/>
                <w:sz w:val="16"/>
                <w:szCs w:val="16"/>
                <w:lang w:val="id-ID"/>
              </w:rPr>
              <w:t>Jumlah Penduduk Tahun N</w:t>
            </w:r>
          </w:p>
        </w:tc>
        <w:tc>
          <w:tcPr>
            <w:tcW w:w="1618" w:type="dxa"/>
            <w:tcBorders>
              <w:bottom w:val="nil"/>
            </w:tcBorders>
          </w:tcPr>
          <w:p w:rsidR="002F24EE" w:rsidRPr="003E41ED" w:rsidRDefault="002F24EE" w:rsidP="00555A21">
            <w:pPr>
              <w:pStyle w:val="TableParagraph"/>
              <w:spacing w:before="3"/>
              <w:ind w:left="251" w:right="236"/>
              <w:jc w:val="center"/>
              <w:rPr>
                <w:rFonts w:ascii="Bookman Old Style" w:hAnsi="Bookman Old Style" w:cs="Times New Roman"/>
                <w:sz w:val="16"/>
                <w:szCs w:val="16"/>
              </w:rPr>
            </w:pPr>
            <w:r w:rsidRPr="003E41ED">
              <w:rPr>
                <w:rFonts w:ascii="Bookman Old Style" w:hAnsi="Bookman Old Style" w:cs="Times New Roman"/>
                <w:sz w:val="16"/>
                <w:szCs w:val="16"/>
              </w:rPr>
              <w:t>Dinas Perdagangan</w:t>
            </w:r>
          </w:p>
          <w:p w:rsidR="002F24EE" w:rsidRPr="003E41ED" w:rsidRDefault="002F24EE" w:rsidP="002F24EE">
            <w:pPr>
              <w:rPr>
                <w:rFonts w:ascii="Bookman Old Style" w:hAnsi="Bookman Old Style"/>
                <w:sz w:val="16"/>
                <w:szCs w:val="16"/>
              </w:rPr>
            </w:pPr>
          </w:p>
          <w:p w:rsidR="002F24EE" w:rsidRPr="003E41ED" w:rsidRDefault="002F24EE" w:rsidP="002F24EE">
            <w:pPr>
              <w:rPr>
                <w:rFonts w:ascii="Bookman Old Style" w:eastAsia="Arial" w:hAnsi="Bookman Old Style"/>
                <w:sz w:val="16"/>
                <w:szCs w:val="16"/>
              </w:rPr>
            </w:pPr>
          </w:p>
          <w:p w:rsidR="002F24EE" w:rsidRPr="003E41ED" w:rsidRDefault="002F24EE" w:rsidP="002F24EE">
            <w:pPr>
              <w:rPr>
                <w:rFonts w:ascii="Bookman Old Style" w:hAnsi="Bookman Old Style"/>
                <w:sz w:val="16"/>
                <w:szCs w:val="16"/>
              </w:rPr>
            </w:pPr>
          </w:p>
        </w:tc>
        <w:tc>
          <w:tcPr>
            <w:tcW w:w="1517" w:type="dxa"/>
          </w:tcPr>
          <w:p w:rsidR="002F24EE" w:rsidRPr="003E41ED" w:rsidRDefault="002F24EE" w:rsidP="00555A21">
            <w:pPr>
              <w:pStyle w:val="TableParagraph"/>
              <w:spacing w:before="3"/>
              <w:ind w:left="242" w:right="229"/>
              <w:jc w:val="center"/>
              <w:rPr>
                <w:rFonts w:ascii="Bookman Old Style" w:hAnsi="Bookman Old Style" w:cs="Times New Roman"/>
                <w:sz w:val="16"/>
                <w:szCs w:val="16"/>
              </w:rPr>
            </w:pPr>
            <w:r w:rsidRPr="003E41ED">
              <w:rPr>
                <w:rFonts w:ascii="Bookman Old Style" w:hAnsi="Bookman Old Style" w:cs="Times New Roman"/>
                <w:w w:val="85"/>
                <w:sz w:val="16"/>
                <w:szCs w:val="16"/>
              </w:rPr>
              <w:t>Bidang Pengelolaan Pasar</w:t>
            </w:r>
          </w:p>
        </w:tc>
      </w:tr>
      <w:tr w:rsidR="008B5A80" w:rsidRPr="003E41ED" w:rsidTr="00175CCA">
        <w:trPr>
          <w:gridAfter w:val="1"/>
          <w:wAfter w:w="3386" w:type="dxa"/>
          <w:trHeight w:val="752"/>
        </w:trPr>
        <w:tc>
          <w:tcPr>
            <w:tcW w:w="420" w:type="dxa"/>
            <w:vMerge w:val="restart"/>
            <w:tcBorders>
              <w:right w:val="single" w:sz="4" w:space="0" w:color="auto"/>
            </w:tcBorders>
          </w:tcPr>
          <w:p w:rsidR="008B5A80" w:rsidRPr="003E41ED" w:rsidRDefault="008B5A80" w:rsidP="00555A21">
            <w:pPr>
              <w:pStyle w:val="TableParagraph"/>
              <w:spacing w:before="3" w:line="276" w:lineRule="auto"/>
              <w:ind w:left="28"/>
              <w:rPr>
                <w:rFonts w:ascii="Bookman Old Style" w:hAnsi="Bookman Old Style" w:cs="Times New Roman"/>
                <w:w w:val="95"/>
                <w:sz w:val="16"/>
                <w:szCs w:val="16"/>
              </w:rPr>
            </w:pPr>
          </w:p>
        </w:tc>
        <w:tc>
          <w:tcPr>
            <w:tcW w:w="2557" w:type="dxa"/>
            <w:gridSpan w:val="4"/>
            <w:vMerge w:val="restart"/>
            <w:tcBorders>
              <w:left w:val="single" w:sz="4" w:space="0" w:color="auto"/>
            </w:tcBorders>
          </w:tcPr>
          <w:p w:rsidR="008B5A80" w:rsidRPr="003E41ED" w:rsidRDefault="008B5A80" w:rsidP="00555A21">
            <w:pPr>
              <w:pStyle w:val="TableParagraph"/>
              <w:spacing w:before="3" w:line="276" w:lineRule="auto"/>
              <w:ind w:left="28"/>
              <w:rPr>
                <w:rFonts w:ascii="Bookman Old Style" w:hAnsi="Bookman Old Style" w:cs="Times New Roman"/>
                <w:w w:val="95"/>
                <w:sz w:val="16"/>
                <w:szCs w:val="16"/>
              </w:rPr>
            </w:pPr>
          </w:p>
        </w:tc>
        <w:tc>
          <w:tcPr>
            <w:tcW w:w="2410" w:type="dxa"/>
            <w:gridSpan w:val="2"/>
            <w:tcBorders>
              <w:bottom w:val="nil"/>
            </w:tcBorders>
          </w:tcPr>
          <w:p w:rsidR="00175CCA" w:rsidRDefault="00175CCA" w:rsidP="00555A21">
            <w:pPr>
              <w:pStyle w:val="TableParagraph"/>
              <w:spacing w:before="3" w:line="276" w:lineRule="auto"/>
              <w:ind w:left="28"/>
              <w:rPr>
                <w:rFonts w:ascii="Bookman Old Style" w:hAnsi="Bookman Old Style" w:cs="Times New Roman"/>
                <w:w w:val="95"/>
                <w:sz w:val="16"/>
                <w:szCs w:val="16"/>
              </w:rPr>
            </w:pPr>
          </w:p>
          <w:p w:rsidR="008B5A80" w:rsidRPr="00540D56" w:rsidRDefault="008B5A80" w:rsidP="00555A21">
            <w:pPr>
              <w:pStyle w:val="TableParagraph"/>
              <w:spacing w:before="3" w:line="276" w:lineRule="auto"/>
              <w:ind w:left="28"/>
              <w:rPr>
                <w:rFonts w:ascii="Bookman Old Style" w:hAnsi="Bookman Old Style" w:cs="Times New Roman"/>
                <w:w w:val="95"/>
                <w:sz w:val="16"/>
                <w:szCs w:val="16"/>
                <w:lang w:val="id-ID"/>
              </w:rPr>
            </w:pPr>
            <w:r w:rsidRPr="003E41ED">
              <w:rPr>
                <w:rFonts w:ascii="Bookman Old Style" w:hAnsi="Bookman Old Style" w:cs="Times New Roman"/>
                <w:w w:val="95"/>
                <w:sz w:val="16"/>
                <w:szCs w:val="16"/>
              </w:rPr>
              <w:t xml:space="preserve">Meningkatnya </w:t>
            </w:r>
            <w:r w:rsidR="00540D56">
              <w:rPr>
                <w:rFonts w:ascii="Bookman Old Style" w:hAnsi="Bookman Old Style" w:cs="Times New Roman"/>
                <w:w w:val="95"/>
                <w:sz w:val="16"/>
                <w:szCs w:val="16"/>
                <w:lang w:val="id-ID"/>
              </w:rPr>
              <w:t>PDRB Sektor Perdagangan</w:t>
            </w:r>
          </w:p>
          <w:p w:rsidR="008B5A80" w:rsidRPr="003E41ED" w:rsidRDefault="008B5A80" w:rsidP="00555A21">
            <w:pPr>
              <w:pStyle w:val="TableParagraph"/>
              <w:spacing w:before="3" w:line="276" w:lineRule="auto"/>
              <w:ind w:left="28"/>
              <w:rPr>
                <w:rFonts w:ascii="Bookman Old Style" w:hAnsi="Bookman Old Style" w:cs="Times New Roman"/>
                <w:w w:val="95"/>
                <w:sz w:val="16"/>
                <w:szCs w:val="16"/>
              </w:rPr>
            </w:pPr>
          </w:p>
        </w:tc>
        <w:tc>
          <w:tcPr>
            <w:tcW w:w="2835" w:type="dxa"/>
            <w:tcBorders>
              <w:bottom w:val="nil"/>
            </w:tcBorders>
          </w:tcPr>
          <w:p w:rsidR="008B5A80" w:rsidRPr="003E41ED" w:rsidRDefault="008B5A80" w:rsidP="00555A21">
            <w:pPr>
              <w:pStyle w:val="TableParagraph"/>
              <w:spacing w:before="3"/>
              <w:ind w:left="28"/>
              <w:rPr>
                <w:rFonts w:ascii="Bookman Old Style" w:hAnsi="Bookman Old Style" w:cs="Times New Roman"/>
                <w:w w:val="90"/>
                <w:sz w:val="16"/>
                <w:szCs w:val="16"/>
              </w:rPr>
            </w:pPr>
          </w:p>
          <w:p w:rsidR="008B5A80" w:rsidRPr="003E41ED" w:rsidRDefault="00540D56" w:rsidP="00540D56">
            <w:pPr>
              <w:pStyle w:val="TableParagraph"/>
              <w:spacing w:before="3"/>
              <w:ind w:left="28"/>
              <w:rPr>
                <w:rFonts w:ascii="Bookman Old Style" w:hAnsi="Bookman Old Style" w:cs="Times New Roman"/>
                <w:w w:val="90"/>
                <w:sz w:val="16"/>
                <w:szCs w:val="16"/>
              </w:rPr>
            </w:pPr>
            <w:r w:rsidRPr="003E41ED">
              <w:rPr>
                <w:rFonts w:ascii="Bookman Old Style" w:hAnsi="Bookman Old Style" w:cs="Times New Roman"/>
                <w:w w:val="90"/>
                <w:sz w:val="16"/>
                <w:szCs w:val="16"/>
              </w:rPr>
              <w:t>K</w:t>
            </w:r>
            <w:r>
              <w:rPr>
                <w:rFonts w:ascii="Bookman Old Style" w:hAnsi="Bookman Old Style" w:cs="Times New Roman"/>
                <w:w w:val="90"/>
                <w:sz w:val="16"/>
                <w:szCs w:val="16"/>
                <w:lang w:val="id-ID"/>
              </w:rPr>
              <w:t>o</w:t>
            </w:r>
            <w:r w:rsidRPr="003E41ED">
              <w:rPr>
                <w:rFonts w:ascii="Bookman Old Style" w:hAnsi="Bookman Old Style" w:cs="Times New Roman"/>
                <w:w w:val="90"/>
                <w:sz w:val="16"/>
                <w:szCs w:val="16"/>
              </w:rPr>
              <w:t xml:space="preserve">ntribusi Sektor Perdagangan terhadapa </w:t>
            </w:r>
            <w:r>
              <w:rPr>
                <w:rFonts w:ascii="Bookman Old Style" w:hAnsi="Bookman Old Style" w:cs="Times New Roman"/>
                <w:w w:val="90"/>
                <w:sz w:val="16"/>
                <w:szCs w:val="16"/>
                <w:lang w:val="id-ID"/>
              </w:rPr>
              <w:t>Produk Domestik Regional Bruto (</w:t>
            </w:r>
            <w:r w:rsidRPr="003E41ED">
              <w:rPr>
                <w:rFonts w:ascii="Bookman Old Style" w:hAnsi="Bookman Old Style" w:cs="Times New Roman"/>
                <w:w w:val="90"/>
                <w:sz w:val="16"/>
                <w:szCs w:val="16"/>
              </w:rPr>
              <w:t>PDRB</w:t>
            </w:r>
            <w:r>
              <w:rPr>
                <w:rFonts w:ascii="Bookman Old Style" w:hAnsi="Bookman Old Style" w:cs="Times New Roman"/>
                <w:w w:val="90"/>
                <w:sz w:val="16"/>
                <w:szCs w:val="16"/>
                <w:lang w:val="id-ID"/>
              </w:rPr>
              <w:t>)</w:t>
            </w:r>
          </w:p>
        </w:tc>
        <w:tc>
          <w:tcPr>
            <w:tcW w:w="5528" w:type="dxa"/>
            <w:gridSpan w:val="3"/>
            <w:tcBorders>
              <w:bottom w:val="nil"/>
            </w:tcBorders>
          </w:tcPr>
          <w:p w:rsidR="00BC301D" w:rsidRDefault="00BC301D" w:rsidP="005A50A5">
            <w:pPr>
              <w:pStyle w:val="TableParagraph"/>
              <w:spacing w:line="183" w:lineRule="exact"/>
              <w:ind w:left="28"/>
              <w:rPr>
                <w:rFonts w:ascii="Bookman Old Style" w:hAnsi="Bookman Old Style" w:cs="Times New Roman"/>
                <w:sz w:val="16"/>
                <w:szCs w:val="16"/>
                <w:u w:val="single"/>
                <w:lang w:val="id-ID"/>
              </w:rPr>
            </w:pPr>
          </w:p>
          <w:p w:rsidR="005A50A5" w:rsidRDefault="005A50A5" w:rsidP="005A50A5">
            <w:pPr>
              <w:pStyle w:val="TableParagraph"/>
              <w:spacing w:line="183" w:lineRule="exact"/>
              <w:ind w:left="28"/>
              <w:rPr>
                <w:rFonts w:ascii="Bookman Old Style" w:hAnsi="Bookman Old Style" w:cs="Times New Roman"/>
                <w:sz w:val="16"/>
                <w:szCs w:val="16"/>
                <w:u w:val="single"/>
                <w:lang w:val="id-ID"/>
              </w:rPr>
            </w:pPr>
            <w:r>
              <w:rPr>
                <w:rFonts w:ascii="Bookman Old Style" w:hAnsi="Bookman Old Style" w:cs="Times New Roman"/>
                <w:sz w:val="16"/>
                <w:szCs w:val="16"/>
                <w:u w:val="single"/>
                <w:lang w:val="id-ID"/>
              </w:rPr>
              <w:t>Jumlah Kontribusi PDRB dari sektor PerdaganbganX 100</w:t>
            </w:r>
          </w:p>
          <w:p w:rsidR="008B5A80" w:rsidRPr="003E41ED" w:rsidRDefault="005A50A5" w:rsidP="005A50A5">
            <w:pPr>
              <w:pStyle w:val="TableParagraph"/>
              <w:spacing w:line="183" w:lineRule="exact"/>
              <w:ind w:left="28"/>
              <w:rPr>
                <w:rFonts w:ascii="Bookman Old Style" w:hAnsi="Bookman Old Style" w:cs="Times New Roman"/>
                <w:sz w:val="16"/>
                <w:szCs w:val="16"/>
              </w:rPr>
            </w:pPr>
            <w:r>
              <w:rPr>
                <w:rFonts w:ascii="Bookman Old Style" w:hAnsi="Bookman Old Style" w:cs="Times New Roman"/>
                <w:sz w:val="16"/>
                <w:szCs w:val="16"/>
                <w:lang w:val="id-ID"/>
              </w:rPr>
              <w:t xml:space="preserve">                                  </w:t>
            </w:r>
            <w:r w:rsidRPr="005A50A5">
              <w:rPr>
                <w:rFonts w:ascii="Bookman Old Style" w:hAnsi="Bookman Old Style" w:cs="Times New Roman"/>
                <w:sz w:val="16"/>
                <w:szCs w:val="16"/>
                <w:lang w:val="id-ID"/>
              </w:rPr>
              <w:t>JumlahPDRB</w:t>
            </w:r>
          </w:p>
        </w:tc>
        <w:tc>
          <w:tcPr>
            <w:tcW w:w="1618" w:type="dxa"/>
            <w:tcBorders>
              <w:bottom w:val="nil"/>
            </w:tcBorders>
          </w:tcPr>
          <w:p w:rsidR="008B5A80" w:rsidRPr="003E41ED" w:rsidRDefault="008B5A80" w:rsidP="00555A21">
            <w:pPr>
              <w:jc w:val="center"/>
              <w:rPr>
                <w:rFonts w:ascii="Bookman Old Style" w:hAnsi="Bookman Old Style"/>
                <w:sz w:val="16"/>
                <w:szCs w:val="16"/>
              </w:rPr>
            </w:pPr>
            <w:r w:rsidRPr="003E41ED">
              <w:rPr>
                <w:rFonts w:ascii="Bookman Old Style" w:hAnsi="Bookman Old Style"/>
                <w:sz w:val="16"/>
                <w:szCs w:val="16"/>
              </w:rPr>
              <w:t>Dinas Perdagangan</w:t>
            </w:r>
          </w:p>
        </w:tc>
        <w:tc>
          <w:tcPr>
            <w:tcW w:w="1517" w:type="dxa"/>
          </w:tcPr>
          <w:p w:rsidR="008B5A80" w:rsidRPr="003E41ED" w:rsidRDefault="008B5A80" w:rsidP="00555A21">
            <w:pPr>
              <w:pStyle w:val="TableParagraph"/>
              <w:spacing w:before="3"/>
              <w:ind w:left="242" w:right="229"/>
              <w:jc w:val="center"/>
              <w:rPr>
                <w:rFonts w:ascii="Bookman Old Style" w:hAnsi="Bookman Old Style" w:cs="Times New Roman"/>
                <w:w w:val="85"/>
                <w:sz w:val="16"/>
                <w:szCs w:val="16"/>
              </w:rPr>
            </w:pPr>
            <w:r w:rsidRPr="003E41ED">
              <w:rPr>
                <w:rFonts w:ascii="Bookman Old Style" w:hAnsi="Bookman Old Style" w:cs="Times New Roman"/>
                <w:w w:val="85"/>
                <w:sz w:val="16"/>
                <w:szCs w:val="16"/>
              </w:rPr>
              <w:t>Bidang Stabilisasi dan Distribusi Pasar</w:t>
            </w:r>
          </w:p>
        </w:tc>
      </w:tr>
      <w:tr w:rsidR="008B5A80" w:rsidRPr="003E41ED" w:rsidTr="00175CCA">
        <w:trPr>
          <w:gridAfter w:val="1"/>
          <w:wAfter w:w="3386" w:type="dxa"/>
          <w:trHeight w:val="634"/>
        </w:trPr>
        <w:tc>
          <w:tcPr>
            <w:tcW w:w="420" w:type="dxa"/>
            <w:vMerge/>
            <w:tcBorders>
              <w:right w:val="single" w:sz="4" w:space="0" w:color="auto"/>
            </w:tcBorders>
          </w:tcPr>
          <w:p w:rsidR="008B5A80" w:rsidRPr="003E41ED" w:rsidRDefault="008B5A80" w:rsidP="00555A21">
            <w:pPr>
              <w:pStyle w:val="TableParagraph"/>
              <w:spacing w:before="3" w:line="276" w:lineRule="auto"/>
              <w:ind w:left="28"/>
              <w:rPr>
                <w:rFonts w:ascii="Bookman Old Style" w:hAnsi="Bookman Old Style" w:cs="Times New Roman"/>
                <w:w w:val="95"/>
                <w:sz w:val="16"/>
                <w:szCs w:val="16"/>
              </w:rPr>
            </w:pPr>
          </w:p>
        </w:tc>
        <w:tc>
          <w:tcPr>
            <w:tcW w:w="2557" w:type="dxa"/>
            <w:gridSpan w:val="4"/>
            <w:vMerge/>
            <w:tcBorders>
              <w:left w:val="single" w:sz="4" w:space="0" w:color="auto"/>
            </w:tcBorders>
          </w:tcPr>
          <w:p w:rsidR="008B5A80" w:rsidRPr="003E41ED" w:rsidRDefault="008B5A80" w:rsidP="00555A21">
            <w:pPr>
              <w:pStyle w:val="TableParagraph"/>
              <w:spacing w:before="3" w:line="276" w:lineRule="auto"/>
              <w:ind w:left="28"/>
              <w:rPr>
                <w:rFonts w:ascii="Bookman Old Style" w:hAnsi="Bookman Old Style" w:cs="Times New Roman"/>
                <w:w w:val="95"/>
                <w:sz w:val="16"/>
                <w:szCs w:val="16"/>
              </w:rPr>
            </w:pPr>
          </w:p>
        </w:tc>
        <w:tc>
          <w:tcPr>
            <w:tcW w:w="2410" w:type="dxa"/>
            <w:gridSpan w:val="2"/>
            <w:tcBorders>
              <w:bottom w:val="nil"/>
            </w:tcBorders>
          </w:tcPr>
          <w:p w:rsidR="00540D56" w:rsidRPr="00540D56" w:rsidRDefault="008B5A80" w:rsidP="00540D56">
            <w:pPr>
              <w:pStyle w:val="TableParagraph"/>
              <w:spacing w:before="3" w:line="276" w:lineRule="auto"/>
              <w:ind w:left="28"/>
              <w:rPr>
                <w:rFonts w:ascii="Bookman Old Style" w:hAnsi="Bookman Old Style" w:cs="Times New Roman"/>
                <w:w w:val="95"/>
                <w:sz w:val="16"/>
                <w:szCs w:val="16"/>
                <w:lang w:val="id-ID"/>
              </w:rPr>
            </w:pPr>
            <w:r w:rsidRPr="003E41ED">
              <w:rPr>
                <w:rFonts w:ascii="Bookman Old Style" w:hAnsi="Bookman Old Style" w:cs="Times New Roman"/>
                <w:w w:val="95"/>
                <w:sz w:val="16"/>
                <w:szCs w:val="16"/>
              </w:rPr>
              <w:t xml:space="preserve">Meningkatnya Perlindungan Konsumen dan </w:t>
            </w:r>
            <w:r w:rsidR="00540D56">
              <w:rPr>
                <w:rFonts w:ascii="Bookman Old Style" w:hAnsi="Bookman Old Style" w:cs="Times New Roman"/>
                <w:w w:val="95"/>
                <w:sz w:val="16"/>
                <w:szCs w:val="16"/>
                <w:lang w:val="id-ID"/>
              </w:rPr>
              <w:t>Pengamanan</w:t>
            </w:r>
          </w:p>
          <w:p w:rsidR="008B5A80" w:rsidRPr="00540D56" w:rsidRDefault="00540D56" w:rsidP="00540D56">
            <w:pPr>
              <w:pStyle w:val="TableParagraph"/>
              <w:spacing w:before="3" w:line="276" w:lineRule="auto"/>
              <w:ind w:left="28"/>
              <w:rPr>
                <w:rFonts w:ascii="Bookman Old Style" w:hAnsi="Bookman Old Style" w:cs="Times New Roman"/>
                <w:w w:val="95"/>
                <w:sz w:val="16"/>
                <w:szCs w:val="16"/>
                <w:lang w:val="id-ID"/>
              </w:rPr>
            </w:pPr>
            <w:r>
              <w:rPr>
                <w:rFonts w:ascii="Bookman Old Style" w:hAnsi="Bookman Old Style" w:cs="Times New Roman"/>
                <w:w w:val="95"/>
                <w:sz w:val="16"/>
                <w:szCs w:val="16"/>
                <w:lang w:val="id-ID"/>
              </w:rPr>
              <w:t>Perdagangan</w:t>
            </w:r>
            <w:r w:rsidR="008B5A80" w:rsidRPr="003E41ED">
              <w:rPr>
                <w:rFonts w:ascii="Bookman Old Style" w:hAnsi="Bookman Old Style" w:cs="Times New Roman"/>
                <w:w w:val="95"/>
                <w:sz w:val="16"/>
                <w:szCs w:val="16"/>
              </w:rPr>
              <w:t xml:space="preserve"> </w:t>
            </w:r>
            <w:r>
              <w:rPr>
                <w:rFonts w:ascii="Bookman Old Style" w:hAnsi="Bookman Old Style" w:cs="Times New Roman"/>
                <w:w w:val="95"/>
                <w:sz w:val="16"/>
                <w:szCs w:val="16"/>
                <w:lang w:val="id-ID"/>
              </w:rPr>
              <w:t xml:space="preserve"> </w:t>
            </w:r>
          </w:p>
        </w:tc>
        <w:tc>
          <w:tcPr>
            <w:tcW w:w="2835" w:type="dxa"/>
            <w:tcBorders>
              <w:bottom w:val="nil"/>
            </w:tcBorders>
          </w:tcPr>
          <w:p w:rsidR="008B5A80" w:rsidRPr="003E41ED" w:rsidRDefault="008B5A80" w:rsidP="001D4D45">
            <w:pPr>
              <w:pStyle w:val="TableParagraph"/>
              <w:spacing w:before="3"/>
              <w:ind w:left="28"/>
              <w:rPr>
                <w:rFonts w:ascii="Bookman Old Style" w:hAnsi="Bookman Old Style" w:cs="Times New Roman"/>
                <w:w w:val="90"/>
                <w:sz w:val="16"/>
                <w:szCs w:val="16"/>
              </w:rPr>
            </w:pPr>
            <w:r w:rsidRPr="003E41ED">
              <w:rPr>
                <w:rFonts w:ascii="Bookman Old Style" w:hAnsi="Bookman Old Style" w:cs="Times New Roman"/>
                <w:w w:val="90"/>
                <w:sz w:val="16"/>
                <w:szCs w:val="16"/>
              </w:rPr>
              <w:t xml:space="preserve">Persentase Alat Ukur, Takar, Timbang dan Perlengkapannya (UTTP) yang di Tera Sah </w:t>
            </w:r>
          </w:p>
        </w:tc>
        <w:tc>
          <w:tcPr>
            <w:tcW w:w="5528" w:type="dxa"/>
            <w:gridSpan w:val="3"/>
            <w:tcBorders>
              <w:bottom w:val="nil"/>
            </w:tcBorders>
          </w:tcPr>
          <w:p w:rsidR="008B5A80" w:rsidRDefault="006F503B" w:rsidP="006F503B">
            <w:pPr>
              <w:pStyle w:val="TableParagraph"/>
              <w:spacing w:line="183" w:lineRule="exact"/>
              <w:ind w:left="28"/>
              <w:jc w:val="center"/>
              <w:rPr>
                <w:rFonts w:ascii="Bookman Old Style" w:hAnsi="Bookman Old Style" w:cs="Times New Roman"/>
                <w:sz w:val="16"/>
                <w:szCs w:val="16"/>
                <w:u w:val="single"/>
                <w:lang w:val="id-ID"/>
              </w:rPr>
            </w:pPr>
            <w:r>
              <w:rPr>
                <w:rFonts w:ascii="Bookman Old Style" w:hAnsi="Bookman Old Style" w:cs="Times New Roman"/>
                <w:sz w:val="16"/>
                <w:szCs w:val="16"/>
                <w:lang w:val="id-ID"/>
              </w:rPr>
              <w:t xml:space="preserve">Jumlah UTTP yang di Tera sah Tahun ini di kurangi jumlah UTTP     </w:t>
            </w:r>
            <w:r w:rsidRPr="006F503B">
              <w:rPr>
                <w:rFonts w:ascii="Bookman Old Style" w:hAnsi="Bookman Old Style" w:cs="Times New Roman"/>
                <w:sz w:val="16"/>
                <w:szCs w:val="16"/>
                <w:u w:val="single"/>
                <w:lang w:val="id-ID"/>
              </w:rPr>
              <w:t>yang di tera sah satu tahun</w:t>
            </w:r>
          </w:p>
          <w:p w:rsidR="006F503B" w:rsidRPr="006F503B" w:rsidRDefault="006F503B" w:rsidP="006F503B">
            <w:pPr>
              <w:pStyle w:val="TableParagraph"/>
              <w:spacing w:line="183" w:lineRule="exact"/>
              <w:ind w:left="28"/>
              <w:jc w:val="center"/>
              <w:rPr>
                <w:rFonts w:ascii="Bookman Old Style" w:hAnsi="Bookman Old Style" w:cs="Times New Roman"/>
                <w:sz w:val="16"/>
                <w:szCs w:val="16"/>
                <w:lang w:val="id-ID"/>
              </w:rPr>
            </w:pPr>
            <w:r w:rsidRPr="006F503B">
              <w:rPr>
                <w:rFonts w:ascii="Bookman Old Style" w:hAnsi="Bookman Old Style" w:cs="Times New Roman"/>
                <w:sz w:val="16"/>
                <w:szCs w:val="16"/>
                <w:lang w:val="id-ID"/>
              </w:rPr>
              <w:t>Jumlah UTTP yang di tera sah Tahun lalu</w:t>
            </w:r>
            <w:r>
              <w:rPr>
                <w:rFonts w:ascii="Bookman Old Style" w:hAnsi="Bookman Old Style" w:cs="Times New Roman"/>
                <w:sz w:val="16"/>
                <w:szCs w:val="16"/>
                <w:u w:val="single"/>
                <w:lang w:val="id-ID"/>
              </w:rPr>
              <w:t xml:space="preserve"> X 100</w:t>
            </w:r>
          </w:p>
        </w:tc>
        <w:tc>
          <w:tcPr>
            <w:tcW w:w="1618" w:type="dxa"/>
            <w:tcBorders>
              <w:bottom w:val="nil"/>
            </w:tcBorders>
          </w:tcPr>
          <w:p w:rsidR="008B5A80" w:rsidRPr="003E41ED" w:rsidRDefault="008B5A80" w:rsidP="00175CCA">
            <w:pPr>
              <w:pStyle w:val="TableParagraph"/>
              <w:spacing w:before="3"/>
              <w:ind w:right="236"/>
              <w:rPr>
                <w:rFonts w:ascii="Bookman Old Style" w:hAnsi="Bookman Old Style" w:cs="Times New Roman"/>
                <w:sz w:val="16"/>
                <w:szCs w:val="16"/>
              </w:rPr>
            </w:pPr>
            <w:r w:rsidRPr="003E41ED">
              <w:rPr>
                <w:rFonts w:ascii="Bookman Old Style" w:hAnsi="Bookman Old Style" w:cs="Times New Roman"/>
                <w:sz w:val="16"/>
                <w:szCs w:val="16"/>
              </w:rPr>
              <w:t>Dinas Perdagangan</w:t>
            </w:r>
          </w:p>
        </w:tc>
        <w:tc>
          <w:tcPr>
            <w:tcW w:w="1517" w:type="dxa"/>
          </w:tcPr>
          <w:p w:rsidR="008B5A80" w:rsidRPr="003E41ED" w:rsidRDefault="008B5A80" w:rsidP="00555A21">
            <w:pPr>
              <w:pStyle w:val="TableParagraph"/>
              <w:spacing w:before="3"/>
              <w:ind w:left="242" w:right="229"/>
              <w:jc w:val="center"/>
              <w:rPr>
                <w:rFonts w:ascii="Bookman Old Style" w:hAnsi="Bookman Old Style" w:cs="Times New Roman"/>
                <w:w w:val="85"/>
                <w:sz w:val="16"/>
                <w:szCs w:val="16"/>
              </w:rPr>
            </w:pPr>
            <w:r w:rsidRPr="003E41ED">
              <w:rPr>
                <w:rFonts w:ascii="Bookman Old Style" w:hAnsi="Bookman Old Style" w:cs="Times New Roman"/>
                <w:w w:val="85"/>
                <w:sz w:val="16"/>
                <w:szCs w:val="16"/>
              </w:rPr>
              <w:t>Bidang Pengelolaan Pasar</w:t>
            </w:r>
          </w:p>
        </w:tc>
      </w:tr>
      <w:tr w:rsidR="00175CCA" w:rsidRPr="003E41ED" w:rsidTr="00175CCA">
        <w:trPr>
          <w:trHeight w:val="400"/>
        </w:trPr>
        <w:tc>
          <w:tcPr>
            <w:tcW w:w="426" w:type="dxa"/>
            <w:gridSpan w:val="2"/>
            <w:vMerge w:val="restart"/>
            <w:tcBorders>
              <w:top w:val="single" w:sz="6" w:space="0" w:color="000000"/>
            </w:tcBorders>
          </w:tcPr>
          <w:p w:rsidR="00175CCA" w:rsidRDefault="00175CCA" w:rsidP="00555A21">
            <w:pPr>
              <w:pStyle w:val="TableParagraph"/>
              <w:spacing w:before="3"/>
              <w:ind w:left="26"/>
              <w:jc w:val="center"/>
              <w:rPr>
                <w:rFonts w:ascii="Bookman Old Style" w:hAnsi="Bookman Old Style" w:cs="Times New Roman"/>
                <w:w w:val="91"/>
                <w:sz w:val="16"/>
                <w:szCs w:val="16"/>
              </w:rPr>
            </w:pPr>
          </w:p>
          <w:p w:rsidR="00175CCA" w:rsidRDefault="00175CCA" w:rsidP="00555A21">
            <w:pPr>
              <w:pStyle w:val="TableParagraph"/>
              <w:spacing w:before="3"/>
              <w:ind w:left="26"/>
              <w:jc w:val="center"/>
              <w:rPr>
                <w:rFonts w:ascii="Bookman Old Style" w:hAnsi="Bookman Old Style" w:cs="Times New Roman"/>
                <w:w w:val="91"/>
                <w:sz w:val="16"/>
                <w:szCs w:val="16"/>
              </w:rPr>
            </w:pPr>
          </w:p>
          <w:p w:rsidR="00175CCA" w:rsidRPr="003E41ED" w:rsidRDefault="00175CCA" w:rsidP="00555A21">
            <w:pPr>
              <w:pStyle w:val="TableParagraph"/>
              <w:spacing w:before="3"/>
              <w:ind w:left="26"/>
              <w:jc w:val="center"/>
              <w:rPr>
                <w:rFonts w:ascii="Bookman Old Style" w:hAnsi="Bookman Old Style" w:cs="Times New Roman"/>
                <w:w w:val="91"/>
                <w:sz w:val="16"/>
                <w:szCs w:val="16"/>
              </w:rPr>
            </w:pPr>
            <w:r w:rsidRPr="003E41ED">
              <w:rPr>
                <w:rFonts w:ascii="Bookman Old Style" w:hAnsi="Bookman Old Style" w:cs="Times New Roman"/>
                <w:w w:val="91"/>
                <w:sz w:val="16"/>
                <w:szCs w:val="16"/>
              </w:rPr>
              <w:t>2.</w:t>
            </w:r>
          </w:p>
        </w:tc>
        <w:tc>
          <w:tcPr>
            <w:tcW w:w="2551" w:type="dxa"/>
            <w:gridSpan w:val="3"/>
            <w:vMerge w:val="restart"/>
            <w:tcBorders>
              <w:top w:val="single" w:sz="6" w:space="0" w:color="000000"/>
            </w:tcBorders>
          </w:tcPr>
          <w:p w:rsidR="00175CCA" w:rsidRDefault="00175CCA" w:rsidP="00540D56">
            <w:pPr>
              <w:pStyle w:val="TableParagraph"/>
              <w:spacing w:before="3"/>
              <w:ind w:left="26"/>
              <w:rPr>
                <w:rFonts w:ascii="Bookman Old Style" w:hAnsi="Bookman Old Style" w:cs="Times New Roman"/>
                <w:w w:val="91"/>
                <w:sz w:val="16"/>
                <w:szCs w:val="16"/>
              </w:rPr>
            </w:pPr>
          </w:p>
          <w:p w:rsidR="00175CCA" w:rsidRDefault="00175CCA" w:rsidP="00540D56">
            <w:pPr>
              <w:pStyle w:val="TableParagraph"/>
              <w:spacing w:before="3"/>
              <w:ind w:left="26"/>
              <w:rPr>
                <w:rFonts w:ascii="Bookman Old Style" w:hAnsi="Bookman Old Style" w:cs="Times New Roman"/>
                <w:w w:val="91"/>
                <w:sz w:val="16"/>
                <w:szCs w:val="16"/>
              </w:rPr>
            </w:pPr>
          </w:p>
          <w:p w:rsidR="00175CCA" w:rsidRPr="003E41ED" w:rsidRDefault="00175CCA" w:rsidP="00540D56">
            <w:pPr>
              <w:pStyle w:val="TableParagraph"/>
              <w:spacing w:before="3"/>
              <w:ind w:left="26"/>
              <w:rPr>
                <w:rFonts w:ascii="Bookman Old Style" w:hAnsi="Bookman Old Style" w:cs="Times New Roman"/>
                <w:sz w:val="16"/>
                <w:szCs w:val="16"/>
              </w:rPr>
            </w:pPr>
            <w:r w:rsidRPr="003E41ED">
              <w:rPr>
                <w:rFonts w:ascii="Bookman Old Style" w:hAnsi="Bookman Old Style" w:cs="Times New Roman"/>
                <w:w w:val="91"/>
                <w:sz w:val="16"/>
                <w:szCs w:val="16"/>
              </w:rPr>
              <w:t>Mewujudkan Akuntabilitas Kinerja, Perencanaan dan Pengelolaan Keuangan Dinas Perdagangan</w:t>
            </w:r>
          </w:p>
        </w:tc>
        <w:tc>
          <w:tcPr>
            <w:tcW w:w="2410" w:type="dxa"/>
            <w:gridSpan w:val="2"/>
            <w:tcBorders>
              <w:top w:val="single" w:sz="6" w:space="0" w:color="000000"/>
              <w:bottom w:val="single" w:sz="4" w:space="0" w:color="auto"/>
            </w:tcBorders>
          </w:tcPr>
          <w:p w:rsidR="00175CCA" w:rsidRDefault="00175CCA" w:rsidP="00540D56">
            <w:pPr>
              <w:pStyle w:val="TableParagraph"/>
              <w:spacing w:before="3" w:line="276" w:lineRule="auto"/>
              <w:ind w:left="28" w:right="75"/>
              <w:rPr>
                <w:rFonts w:ascii="Bookman Old Style" w:hAnsi="Bookman Old Style" w:cs="Times New Roman"/>
                <w:sz w:val="16"/>
                <w:szCs w:val="16"/>
              </w:rPr>
            </w:pPr>
          </w:p>
          <w:p w:rsidR="00175CCA" w:rsidRPr="003E41ED" w:rsidRDefault="00175CCA" w:rsidP="00540D56">
            <w:pPr>
              <w:pStyle w:val="TableParagraph"/>
              <w:spacing w:before="3" w:line="276" w:lineRule="auto"/>
              <w:ind w:left="28" w:right="75"/>
              <w:rPr>
                <w:rFonts w:ascii="Bookman Old Style" w:hAnsi="Bookman Old Style" w:cs="Times New Roman"/>
                <w:sz w:val="16"/>
                <w:szCs w:val="16"/>
              </w:rPr>
            </w:pPr>
          </w:p>
        </w:tc>
        <w:tc>
          <w:tcPr>
            <w:tcW w:w="2835" w:type="dxa"/>
            <w:tcBorders>
              <w:top w:val="single" w:sz="6" w:space="0" w:color="000000"/>
              <w:bottom w:val="single" w:sz="4" w:space="0" w:color="auto"/>
            </w:tcBorders>
          </w:tcPr>
          <w:p w:rsidR="00175CCA" w:rsidRDefault="00175CCA" w:rsidP="00555A21">
            <w:pPr>
              <w:pStyle w:val="TableParagraph"/>
              <w:spacing w:before="3" w:line="276" w:lineRule="auto"/>
              <w:ind w:left="28" w:right="75"/>
              <w:rPr>
                <w:rFonts w:ascii="Bookman Old Style" w:hAnsi="Bookman Old Style" w:cs="Times New Roman"/>
                <w:sz w:val="16"/>
                <w:szCs w:val="16"/>
              </w:rPr>
            </w:pPr>
          </w:p>
          <w:p w:rsidR="00175CCA" w:rsidRPr="003E41ED" w:rsidRDefault="00175CCA" w:rsidP="00555A21">
            <w:pPr>
              <w:pStyle w:val="TableParagraph"/>
              <w:spacing w:before="3" w:line="276" w:lineRule="auto"/>
              <w:ind w:left="28" w:right="75"/>
              <w:rPr>
                <w:rFonts w:ascii="Bookman Old Style" w:hAnsi="Bookman Old Style" w:cs="Times New Roman"/>
                <w:sz w:val="16"/>
                <w:szCs w:val="16"/>
              </w:rPr>
            </w:pPr>
          </w:p>
        </w:tc>
        <w:tc>
          <w:tcPr>
            <w:tcW w:w="5528" w:type="dxa"/>
            <w:gridSpan w:val="3"/>
            <w:tcBorders>
              <w:top w:val="single" w:sz="6" w:space="0" w:color="000000"/>
              <w:bottom w:val="single" w:sz="4" w:space="0" w:color="auto"/>
            </w:tcBorders>
          </w:tcPr>
          <w:p w:rsidR="00175CCA" w:rsidRDefault="00175CCA" w:rsidP="00555A21">
            <w:pPr>
              <w:pStyle w:val="TableParagraph"/>
              <w:ind w:left="20"/>
              <w:rPr>
                <w:rFonts w:ascii="Bookman Old Style" w:hAnsi="Bookman Old Style" w:cs="Times New Roman"/>
                <w:sz w:val="16"/>
                <w:szCs w:val="16"/>
              </w:rPr>
            </w:pPr>
          </w:p>
          <w:p w:rsidR="00175CCA" w:rsidRPr="00175CCA" w:rsidRDefault="00175CCA" w:rsidP="00512509">
            <w:pPr>
              <w:pStyle w:val="TableParagraph"/>
              <w:rPr>
                <w:rFonts w:ascii="Bookman Old Style" w:hAnsi="Bookman Old Style"/>
                <w:sz w:val="18"/>
                <w:szCs w:val="18"/>
                <w:lang w:val="id-ID"/>
              </w:rPr>
            </w:pPr>
            <w:r w:rsidRPr="00175CCA">
              <w:rPr>
                <w:rFonts w:ascii="Bookman Old Style" w:hAnsi="Bookman Old Style"/>
                <w:sz w:val="18"/>
                <w:szCs w:val="18"/>
                <w:lang w:val="id-ID"/>
              </w:rPr>
              <w:t>Nilai Akuntabilitas Kinerja Instansi Pemerintah</w:t>
            </w:r>
          </w:p>
        </w:tc>
        <w:tc>
          <w:tcPr>
            <w:tcW w:w="1618" w:type="dxa"/>
            <w:tcBorders>
              <w:top w:val="single" w:sz="6" w:space="0" w:color="000000"/>
              <w:bottom w:val="single" w:sz="4" w:space="0" w:color="auto"/>
            </w:tcBorders>
          </w:tcPr>
          <w:p w:rsidR="00175CCA" w:rsidRDefault="00175CCA" w:rsidP="00555A21">
            <w:pPr>
              <w:pStyle w:val="TableParagraph"/>
              <w:spacing w:before="59" w:line="180" w:lineRule="exact"/>
              <w:ind w:left="76" w:right="50"/>
              <w:rPr>
                <w:rFonts w:ascii="Bookman Old Style" w:hAnsi="Bookman Old Style" w:cs="Times New Roman"/>
                <w:sz w:val="16"/>
                <w:szCs w:val="16"/>
              </w:rPr>
            </w:pPr>
          </w:p>
          <w:p w:rsidR="00175CCA" w:rsidRPr="003E41ED" w:rsidRDefault="00175CCA" w:rsidP="00555A21">
            <w:pPr>
              <w:pStyle w:val="TableParagraph"/>
              <w:spacing w:before="59" w:line="180" w:lineRule="exact"/>
              <w:ind w:left="76" w:right="50"/>
              <w:rPr>
                <w:rFonts w:ascii="Bookman Old Style" w:hAnsi="Bookman Old Style" w:cs="Times New Roman"/>
                <w:sz w:val="16"/>
                <w:szCs w:val="16"/>
              </w:rPr>
            </w:pPr>
          </w:p>
        </w:tc>
        <w:tc>
          <w:tcPr>
            <w:tcW w:w="1517" w:type="dxa"/>
            <w:vMerge w:val="restart"/>
            <w:tcBorders>
              <w:top w:val="single" w:sz="6" w:space="0" w:color="000000"/>
            </w:tcBorders>
          </w:tcPr>
          <w:p w:rsidR="00175CCA" w:rsidRDefault="00175CCA" w:rsidP="00555A21">
            <w:pPr>
              <w:pStyle w:val="TableParagraph"/>
              <w:spacing w:before="3"/>
              <w:ind w:left="254" w:right="230"/>
              <w:jc w:val="center"/>
              <w:rPr>
                <w:rFonts w:ascii="Bookman Old Style" w:hAnsi="Bookman Old Style" w:cs="Times New Roman"/>
                <w:b/>
                <w:sz w:val="16"/>
                <w:szCs w:val="16"/>
              </w:rPr>
            </w:pPr>
          </w:p>
          <w:p w:rsidR="00175CCA" w:rsidRDefault="00175CCA" w:rsidP="00555A21">
            <w:pPr>
              <w:pStyle w:val="TableParagraph"/>
              <w:spacing w:before="3"/>
              <w:ind w:left="254" w:right="230"/>
              <w:jc w:val="center"/>
              <w:rPr>
                <w:rFonts w:ascii="Bookman Old Style" w:hAnsi="Bookman Old Style" w:cs="Times New Roman"/>
                <w:b/>
                <w:sz w:val="16"/>
                <w:szCs w:val="16"/>
              </w:rPr>
            </w:pPr>
          </w:p>
          <w:p w:rsidR="00175CCA" w:rsidRPr="004C747B" w:rsidRDefault="00175CCA" w:rsidP="00555A21">
            <w:pPr>
              <w:pStyle w:val="TableParagraph"/>
              <w:spacing w:before="3"/>
              <w:ind w:left="254" w:right="230"/>
              <w:jc w:val="center"/>
              <w:rPr>
                <w:rFonts w:ascii="Bookman Old Style" w:hAnsi="Bookman Old Style" w:cs="Times New Roman"/>
                <w:sz w:val="16"/>
                <w:szCs w:val="16"/>
              </w:rPr>
            </w:pPr>
            <w:r w:rsidRPr="004C747B">
              <w:rPr>
                <w:rFonts w:ascii="Bookman Old Style" w:hAnsi="Bookman Old Style" w:cs="Times New Roman"/>
                <w:sz w:val="16"/>
                <w:szCs w:val="16"/>
                <w:lang w:val="id-ID"/>
              </w:rPr>
              <w:t>I</w:t>
            </w:r>
            <w:r w:rsidRPr="004C747B">
              <w:rPr>
                <w:rFonts w:ascii="Bookman Old Style" w:hAnsi="Bookman Old Style" w:cs="Times New Roman"/>
                <w:sz w:val="16"/>
                <w:szCs w:val="16"/>
              </w:rPr>
              <w:t>nspektorat Kabupaten</w:t>
            </w:r>
          </w:p>
        </w:tc>
        <w:tc>
          <w:tcPr>
            <w:tcW w:w="3386" w:type="dxa"/>
            <w:vMerge w:val="restart"/>
            <w:tcBorders>
              <w:top w:val="nil"/>
            </w:tcBorders>
          </w:tcPr>
          <w:p w:rsidR="00175CCA" w:rsidRPr="003E41ED" w:rsidRDefault="00175CCA" w:rsidP="00555A21">
            <w:pPr>
              <w:pStyle w:val="TableParagraph"/>
              <w:tabs>
                <w:tab w:val="left" w:pos="1417"/>
              </w:tabs>
              <w:spacing w:before="3" w:line="276" w:lineRule="auto"/>
              <w:ind w:right="72" w:firstLine="27"/>
              <w:jc w:val="both"/>
              <w:rPr>
                <w:rFonts w:ascii="Bookman Old Style" w:hAnsi="Bookman Old Style" w:cs="Times New Roman"/>
                <w:sz w:val="16"/>
                <w:szCs w:val="16"/>
              </w:rPr>
            </w:pPr>
          </w:p>
        </w:tc>
      </w:tr>
      <w:tr w:rsidR="00175CCA" w:rsidRPr="003E41ED" w:rsidTr="00175CCA">
        <w:trPr>
          <w:trHeight w:val="1290"/>
        </w:trPr>
        <w:tc>
          <w:tcPr>
            <w:tcW w:w="426" w:type="dxa"/>
            <w:gridSpan w:val="2"/>
            <w:vMerge/>
            <w:tcBorders>
              <w:bottom w:val="single" w:sz="6" w:space="0" w:color="000000"/>
            </w:tcBorders>
          </w:tcPr>
          <w:p w:rsidR="00175CCA" w:rsidRPr="003E41ED" w:rsidRDefault="00175CCA" w:rsidP="00555A21">
            <w:pPr>
              <w:pStyle w:val="TableParagraph"/>
              <w:spacing w:before="3"/>
              <w:ind w:left="26"/>
              <w:jc w:val="center"/>
              <w:rPr>
                <w:rFonts w:ascii="Bookman Old Style" w:hAnsi="Bookman Old Style" w:cs="Times New Roman"/>
                <w:w w:val="91"/>
                <w:sz w:val="16"/>
                <w:szCs w:val="16"/>
              </w:rPr>
            </w:pPr>
          </w:p>
        </w:tc>
        <w:tc>
          <w:tcPr>
            <w:tcW w:w="2551" w:type="dxa"/>
            <w:gridSpan w:val="3"/>
            <w:vMerge/>
            <w:tcBorders>
              <w:bottom w:val="single" w:sz="6" w:space="0" w:color="000000"/>
            </w:tcBorders>
          </w:tcPr>
          <w:p w:rsidR="00175CCA" w:rsidRPr="003E41ED" w:rsidRDefault="00175CCA" w:rsidP="00540D56">
            <w:pPr>
              <w:pStyle w:val="TableParagraph"/>
              <w:spacing w:before="3"/>
              <w:ind w:left="26"/>
              <w:rPr>
                <w:rFonts w:ascii="Bookman Old Style" w:hAnsi="Bookman Old Style" w:cs="Times New Roman"/>
                <w:w w:val="91"/>
                <w:sz w:val="16"/>
                <w:szCs w:val="16"/>
              </w:rPr>
            </w:pPr>
          </w:p>
        </w:tc>
        <w:tc>
          <w:tcPr>
            <w:tcW w:w="2410" w:type="dxa"/>
            <w:gridSpan w:val="2"/>
            <w:tcBorders>
              <w:top w:val="single" w:sz="4" w:space="0" w:color="auto"/>
              <w:bottom w:val="single" w:sz="6" w:space="0" w:color="000000"/>
            </w:tcBorders>
          </w:tcPr>
          <w:p w:rsidR="00175CCA" w:rsidRDefault="00175CCA" w:rsidP="00175CCA">
            <w:pPr>
              <w:pStyle w:val="TableParagraph"/>
              <w:spacing w:before="3" w:line="276" w:lineRule="auto"/>
              <w:ind w:left="28" w:right="75"/>
              <w:rPr>
                <w:rFonts w:ascii="Bookman Old Style" w:hAnsi="Bookman Old Style" w:cs="Times New Roman"/>
                <w:sz w:val="16"/>
                <w:szCs w:val="16"/>
              </w:rPr>
            </w:pPr>
          </w:p>
          <w:p w:rsidR="00175CCA" w:rsidRDefault="00175CCA" w:rsidP="00175CCA">
            <w:pPr>
              <w:pStyle w:val="TableParagraph"/>
              <w:spacing w:before="3" w:line="276" w:lineRule="auto"/>
              <w:ind w:left="28" w:right="75"/>
              <w:rPr>
                <w:rFonts w:ascii="Bookman Old Style" w:hAnsi="Bookman Old Style" w:cs="Times New Roman"/>
                <w:sz w:val="16"/>
                <w:szCs w:val="16"/>
              </w:rPr>
            </w:pPr>
            <w:r w:rsidRPr="003E41ED">
              <w:rPr>
                <w:rFonts w:ascii="Bookman Old Style" w:hAnsi="Bookman Old Style" w:cs="Times New Roman"/>
                <w:sz w:val="16"/>
                <w:szCs w:val="16"/>
              </w:rPr>
              <w:t>Meningkatkan Akuntabilitas Kinerja Pemerintah Daerah</w:t>
            </w:r>
          </w:p>
        </w:tc>
        <w:tc>
          <w:tcPr>
            <w:tcW w:w="2835" w:type="dxa"/>
            <w:tcBorders>
              <w:top w:val="single" w:sz="4" w:space="0" w:color="auto"/>
              <w:bottom w:val="single" w:sz="4" w:space="0" w:color="auto"/>
            </w:tcBorders>
          </w:tcPr>
          <w:p w:rsidR="00175CCA" w:rsidRDefault="00175CCA" w:rsidP="00175CCA">
            <w:pPr>
              <w:pStyle w:val="TableParagraph"/>
              <w:spacing w:before="3" w:line="276" w:lineRule="auto"/>
              <w:ind w:left="28" w:right="75"/>
              <w:rPr>
                <w:rFonts w:ascii="Bookman Old Style" w:hAnsi="Bookman Old Style" w:cs="Times New Roman"/>
                <w:sz w:val="16"/>
                <w:szCs w:val="16"/>
              </w:rPr>
            </w:pPr>
          </w:p>
          <w:p w:rsidR="00175CCA" w:rsidRDefault="00175CCA" w:rsidP="00175CCA">
            <w:pPr>
              <w:pStyle w:val="TableParagraph"/>
              <w:spacing w:before="3" w:line="276" w:lineRule="auto"/>
              <w:ind w:left="28" w:right="75"/>
              <w:rPr>
                <w:rFonts w:ascii="Bookman Old Style" w:hAnsi="Bookman Old Style" w:cs="Times New Roman"/>
                <w:sz w:val="16"/>
                <w:szCs w:val="16"/>
              </w:rPr>
            </w:pPr>
            <w:r w:rsidRPr="003E41ED">
              <w:rPr>
                <w:rFonts w:ascii="Bookman Old Style" w:hAnsi="Bookman Old Style" w:cs="Times New Roman"/>
                <w:sz w:val="16"/>
                <w:szCs w:val="16"/>
              </w:rPr>
              <w:t>Nilai SAKIP Dinas Perdagangan</w:t>
            </w:r>
          </w:p>
        </w:tc>
        <w:tc>
          <w:tcPr>
            <w:tcW w:w="5528" w:type="dxa"/>
            <w:gridSpan w:val="3"/>
            <w:tcBorders>
              <w:top w:val="single" w:sz="4" w:space="0" w:color="auto"/>
              <w:bottom w:val="single" w:sz="6" w:space="0" w:color="000000"/>
            </w:tcBorders>
          </w:tcPr>
          <w:p w:rsidR="00175CCA" w:rsidRDefault="00175CCA" w:rsidP="00175CCA">
            <w:pPr>
              <w:pStyle w:val="TableParagraph"/>
              <w:ind w:left="20"/>
              <w:rPr>
                <w:rFonts w:ascii="Bookman Old Style" w:hAnsi="Bookman Old Style" w:cs="Times New Roman"/>
                <w:sz w:val="16"/>
                <w:szCs w:val="16"/>
              </w:rPr>
            </w:pPr>
          </w:p>
          <w:p w:rsidR="00175CCA" w:rsidRPr="003E41ED" w:rsidRDefault="00175CCA" w:rsidP="00175CCA">
            <w:pPr>
              <w:pStyle w:val="TableParagraph"/>
              <w:ind w:left="20"/>
              <w:rPr>
                <w:rFonts w:ascii="Bookman Old Style" w:hAnsi="Bookman Old Style" w:cs="Times New Roman"/>
                <w:sz w:val="16"/>
                <w:szCs w:val="16"/>
              </w:rPr>
            </w:pPr>
            <w:r w:rsidRPr="003E41ED">
              <w:rPr>
                <w:rFonts w:ascii="Bookman Old Style" w:hAnsi="Bookman Old Style" w:cs="Times New Roman"/>
                <w:sz w:val="16"/>
                <w:szCs w:val="16"/>
              </w:rPr>
              <w:t>Rumus Perhitungan :</w:t>
            </w:r>
          </w:p>
          <w:p w:rsidR="00175CCA" w:rsidRPr="00540D56" w:rsidRDefault="00175CCA" w:rsidP="00175CCA">
            <w:pPr>
              <w:pStyle w:val="TableParagraph"/>
              <w:rPr>
                <w:rFonts w:ascii="Bookman Old Style" w:hAnsi="Bookman Old Style"/>
                <w:sz w:val="16"/>
                <w:szCs w:val="16"/>
              </w:rPr>
            </w:pPr>
            <w:r w:rsidRPr="00540D56">
              <w:rPr>
                <w:rFonts w:ascii="Bookman Old Style" w:hAnsi="Bookman Old Style"/>
                <w:sz w:val="16"/>
                <w:szCs w:val="16"/>
              </w:rPr>
              <w:t>KenaikanNilaiSAKIP=NilaiSAKIPTahunn-NilaiSAKIPTahunn-1x100%</w:t>
            </w:r>
          </w:p>
          <w:p w:rsidR="00175CCA" w:rsidRPr="00540D56" w:rsidRDefault="00175CCA" w:rsidP="00175CCA">
            <w:pPr>
              <w:pStyle w:val="TableParagraph"/>
              <w:rPr>
                <w:rFonts w:ascii="Bookman Old Style" w:hAnsi="Bookman Old Style"/>
                <w:sz w:val="16"/>
                <w:szCs w:val="16"/>
              </w:rPr>
            </w:pPr>
          </w:p>
          <w:p w:rsidR="00175CCA" w:rsidRPr="00540D56" w:rsidRDefault="00175CCA" w:rsidP="00175CCA">
            <w:pPr>
              <w:pStyle w:val="TableParagraph"/>
              <w:rPr>
                <w:rFonts w:ascii="Bookman Old Style" w:hAnsi="Bookman Old Style"/>
                <w:sz w:val="16"/>
                <w:szCs w:val="16"/>
              </w:rPr>
            </w:pPr>
            <w:r w:rsidRPr="00540D56">
              <w:rPr>
                <w:rFonts w:ascii="Bookman Old Style" w:hAnsi="Bookman Old Style"/>
                <w:sz w:val="16"/>
                <w:szCs w:val="16"/>
              </w:rPr>
              <w:t>Nilai SAKIP Tahun n-1</w:t>
            </w:r>
          </w:p>
          <w:p w:rsidR="00175CCA" w:rsidRPr="00540D56" w:rsidRDefault="00175CCA" w:rsidP="00175CCA">
            <w:pPr>
              <w:pStyle w:val="TableParagraph"/>
              <w:rPr>
                <w:rFonts w:ascii="Bookman Old Style" w:hAnsi="Bookman Old Style"/>
                <w:sz w:val="16"/>
                <w:szCs w:val="16"/>
              </w:rPr>
            </w:pPr>
          </w:p>
          <w:p w:rsidR="00175CCA" w:rsidRDefault="00175CCA" w:rsidP="00175CCA">
            <w:pPr>
              <w:pStyle w:val="TableParagraph"/>
              <w:rPr>
                <w:rFonts w:ascii="Bookman Old Style" w:hAnsi="Bookman Old Style" w:cs="Times New Roman"/>
                <w:sz w:val="16"/>
                <w:szCs w:val="16"/>
              </w:rPr>
            </w:pPr>
            <w:r w:rsidRPr="00540D56">
              <w:rPr>
                <w:rFonts w:ascii="Bookman Old Style" w:hAnsi="Bookman Old Style"/>
                <w:sz w:val="16"/>
                <w:szCs w:val="16"/>
              </w:rPr>
              <w:t>Nilai berdasarkan hasil  Evaluasi dari Inspektorat Kabupaten</w:t>
            </w:r>
          </w:p>
        </w:tc>
        <w:tc>
          <w:tcPr>
            <w:tcW w:w="1618" w:type="dxa"/>
            <w:tcBorders>
              <w:top w:val="single" w:sz="4" w:space="0" w:color="auto"/>
              <w:bottom w:val="single" w:sz="6" w:space="0" w:color="000000"/>
            </w:tcBorders>
          </w:tcPr>
          <w:p w:rsidR="00175CCA" w:rsidRDefault="00175CCA" w:rsidP="00175CCA">
            <w:pPr>
              <w:pStyle w:val="TableParagraph"/>
              <w:spacing w:before="59" w:line="180" w:lineRule="exact"/>
              <w:ind w:left="76" w:right="50"/>
              <w:rPr>
                <w:rFonts w:ascii="Bookman Old Style" w:hAnsi="Bookman Old Style" w:cs="Times New Roman"/>
                <w:sz w:val="16"/>
                <w:szCs w:val="16"/>
              </w:rPr>
            </w:pPr>
            <w:r w:rsidRPr="003E41ED">
              <w:rPr>
                <w:rFonts w:ascii="Bookman Old Style" w:hAnsi="Bookman Old Style" w:cs="Times New Roman"/>
                <w:sz w:val="16"/>
                <w:szCs w:val="16"/>
              </w:rPr>
              <w:t>Dinas Perdagangan</w:t>
            </w:r>
          </w:p>
        </w:tc>
        <w:tc>
          <w:tcPr>
            <w:tcW w:w="1517" w:type="dxa"/>
            <w:vMerge/>
            <w:tcBorders>
              <w:bottom w:val="single" w:sz="6" w:space="0" w:color="000000"/>
            </w:tcBorders>
          </w:tcPr>
          <w:p w:rsidR="00175CCA" w:rsidRPr="003E41ED" w:rsidRDefault="00175CCA" w:rsidP="00555A21">
            <w:pPr>
              <w:pStyle w:val="TableParagraph"/>
              <w:spacing w:before="3"/>
              <w:ind w:left="254" w:right="230"/>
              <w:jc w:val="center"/>
              <w:rPr>
                <w:rFonts w:ascii="Bookman Old Style" w:hAnsi="Bookman Old Style" w:cs="Times New Roman"/>
                <w:b/>
                <w:sz w:val="16"/>
                <w:szCs w:val="16"/>
              </w:rPr>
            </w:pPr>
          </w:p>
        </w:tc>
        <w:tc>
          <w:tcPr>
            <w:tcW w:w="3386" w:type="dxa"/>
            <w:vMerge/>
            <w:tcBorders>
              <w:bottom w:val="nil"/>
            </w:tcBorders>
          </w:tcPr>
          <w:p w:rsidR="00175CCA" w:rsidRPr="003E41ED" w:rsidRDefault="00175CCA" w:rsidP="00555A21">
            <w:pPr>
              <w:pStyle w:val="TableParagraph"/>
              <w:tabs>
                <w:tab w:val="left" w:pos="1417"/>
              </w:tabs>
              <w:spacing w:before="3" w:line="276" w:lineRule="auto"/>
              <w:ind w:right="72" w:firstLine="27"/>
              <w:jc w:val="both"/>
              <w:rPr>
                <w:rFonts w:ascii="Bookman Old Style" w:hAnsi="Bookman Old Style" w:cs="Times New Roman"/>
                <w:sz w:val="16"/>
                <w:szCs w:val="16"/>
              </w:rPr>
            </w:pPr>
          </w:p>
        </w:tc>
      </w:tr>
      <w:tr w:rsidR="002F24EE" w:rsidRPr="00857DBA" w:rsidTr="00175CCA">
        <w:tblPrEx>
          <w:tblCellMar>
            <w:left w:w="108" w:type="dxa"/>
            <w:right w:w="108" w:type="dxa"/>
          </w:tblCellMar>
        </w:tblPrEx>
        <w:trPr>
          <w:gridBefore w:val="3"/>
          <w:gridAfter w:val="1"/>
          <w:wBefore w:w="2302" w:type="dxa"/>
          <w:wAfter w:w="3386" w:type="dxa"/>
          <w:trHeight w:val="2516"/>
        </w:trPr>
        <w:tc>
          <w:tcPr>
            <w:tcW w:w="305" w:type="dxa"/>
            <w:tcBorders>
              <w:top w:val="single" w:sz="4" w:space="0" w:color="auto"/>
              <w:left w:val="nil"/>
              <w:bottom w:val="nil"/>
              <w:right w:val="nil"/>
            </w:tcBorders>
          </w:tcPr>
          <w:p w:rsidR="002F24EE" w:rsidRPr="00857DBA" w:rsidRDefault="002F24EE" w:rsidP="00555A21">
            <w:pPr>
              <w:pStyle w:val="TableParagraph"/>
              <w:spacing w:before="3"/>
              <w:ind w:left="26"/>
              <w:jc w:val="center"/>
              <w:rPr>
                <w:rFonts w:ascii="Times New Roman" w:hAnsi="Times New Roman" w:cs="Times New Roman"/>
                <w:w w:val="91"/>
                <w:sz w:val="16"/>
              </w:rPr>
            </w:pPr>
          </w:p>
        </w:tc>
        <w:tc>
          <w:tcPr>
            <w:tcW w:w="2672" w:type="dxa"/>
            <w:gridSpan w:val="2"/>
            <w:tcBorders>
              <w:top w:val="single" w:sz="4" w:space="0" w:color="auto"/>
              <w:left w:val="nil"/>
              <w:bottom w:val="nil"/>
              <w:right w:val="nil"/>
            </w:tcBorders>
          </w:tcPr>
          <w:p w:rsidR="002F24EE" w:rsidRPr="00857DBA" w:rsidRDefault="002F24EE" w:rsidP="00555A21">
            <w:pPr>
              <w:pStyle w:val="TableParagraph"/>
              <w:spacing w:line="268" w:lineRule="auto"/>
              <w:ind w:left="21" w:right="32"/>
              <w:rPr>
                <w:rFonts w:ascii="Times New Roman" w:hAnsi="Times New Roman" w:cs="Times New Roman"/>
                <w:b/>
                <w:w w:val="90"/>
                <w:sz w:val="16"/>
                <w:szCs w:val="16"/>
              </w:rPr>
            </w:pPr>
          </w:p>
        </w:tc>
        <w:tc>
          <w:tcPr>
            <w:tcW w:w="3119" w:type="dxa"/>
            <w:gridSpan w:val="3"/>
            <w:tcBorders>
              <w:top w:val="single" w:sz="4" w:space="0" w:color="auto"/>
              <w:left w:val="nil"/>
              <w:bottom w:val="nil"/>
              <w:right w:val="nil"/>
            </w:tcBorders>
          </w:tcPr>
          <w:p w:rsidR="002F24EE" w:rsidRPr="00857DBA" w:rsidRDefault="002F24EE" w:rsidP="00555A21">
            <w:pPr>
              <w:pStyle w:val="TableParagraph"/>
              <w:spacing w:line="280" w:lineRule="auto"/>
              <w:ind w:left="20"/>
              <w:rPr>
                <w:rFonts w:ascii="Times New Roman" w:hAnsi="Times New Roman" w:cs="Times New Roman"/>
                <w:w w:val="95"/>
                <w:sz w:val="16"/>
                <w:szCs w:val="16"/>
              </w:rPr>
            </w:pPr>
          </w:p>
        </w:tc>
        <w:tc>
          <w:tcPr>
            <w:tcW w:w="2976" w:type="dxa"/>
            <w:tcBorders>
              <w:top w:val="single" w:sz="4" w:space="0" w:color="auto"/>
              <w:left w:val="nil"/>
              <w:bottom w:val="nil"/>
              <w:right w:val="nil"/>
            </w:tcBorders>
          </w:tcPr>
          <w:p w:rsidR="002F24EE" w:rsidRPr="00857DBA" w:rsidRDefault="002F24EE" w:rsidP="00555A21">
            <w:pPr>
              <w:pStyle w:val="TableParagraph"/>
              <w:spacing w:line="268" w:lineRule="auto"/>
              <w:ind w:left="20"/>
              <w:rPr>
                <w:rFonts w:ascii="Times New Roman" w:hAnsi="Times New Roman" w:cs="Times New Roman"/>
                <w:w w:val="95"/>
                <w:sz w:val="16"/>
                <w:szCs w:val="16"/>
              </w:rPr>
            </w:pPr>
          </w:p>
        </w:tc>
        <w:tc>
          <w:tcPr>
            <w:tcW w:w="5511" w:type="dxa"/>
            <w:gridSpan w:val="3"/>
            <w:tcBorders>
              <w:top w:val="single" w:sz="4" w:space="0" w:color="auto"/>
              <w:left w:val="nil"/>
              <w:bottom w:val="nil"/>
              <w:right w:val="nil"/>
            </w:tcBorders>
          </w:tcPr>
          <w:p w:rsidR="002F24EE" w:rsidRDefault="002F24EE" w:rsidP="00555A21">
            <w:pPr>
              <w:pStyle w:val="TableParagraph"/>
              <w:spacing w:before="3" w:line="276" w:lineRule="auto"/>
              <w:ind w:left="27" w:right="72"/>
              <w:jc w:val="center"/>
              <w:rPr>
                <w:rFonts w:ascii="Times New Roman" w:hAnsi="Times New Roman" w:cs="Times New Roman"/>
                <w:b/>
                <w:w w:val="90"/>
                <w:sz w:val="20"/>
                <w:szCs w:val="20"/>
              </w:rPr>
            </w:pPr>
          </w:p>
          <w:p w:rsidR="002F24EE" w:rsidRPr="00857DBA" w:rsidRDefault="00BE3F60" w:rsidP="00555A21">
            <w:pPr>
              <w:pStyle w:val="TableParagraph"/>
              <w:spacing w:before="3" w:line="276" w:lineRule="auto"/>
              <w:ind w:left="27" w:right="72"/>
              <w:jc w:val="center"/>
              <w:rPr>
                <w:rFonts w:ascii="Times New Roman" w:hAnsi="Times New Roman" w:cs="Times New Roman"/>
                <w:b/>
                <w:w w:val="90"/>
                <w:sz w:val="20"/>
                <w:szCs w:val="20"/>
              </w:rPr>
            </w:pPr>
            <w:r>
              <w:rPr>
                <w:noProof/>
                <w:lang w:val="id-ID" w:eastAsia="id-ID"/>
              </w:rPr>
              <w:drawing>
                <wp:anchor distT="0" distB="0" distL="114300" distR="114300" simplePos="0" relativeHeight="251659264" behindDoc="0" locked="0" layoutInCell="1" allowOverlap="1" wp14:anchorId="26D5A069" wp14:editId="6C779071">
                  <wp:simplePos x="0" y="0"/>
                  <wp:positionH relativeFrom="column">
                    <wp:posOffset>75565</wp:posOffset>
                  </wp:positionH>
                  <wp:positionV relativeFrom="paragraph">
                    <wp:posOffset>141605</wp:posOffset>
                  </wp:positionV>
                  <wp:extent cx="1136650" cy="11239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clrChange>
                              <a:clrFrom>
                                <a:srgbClr val="FDFDFD"/>
                              </a:clrFrom>
                              <a:clrTo>
                                <a:srgbClr val="FDFDFD">
                                  <a:alpha val="0"/>
                                </a:srgbClr>
                              </a:clrTo>
                            </a:clrChange>
                            <a:extLst>
                              <a:ext uri="{BEBA8EAE-BF5A-486C-A8C5-ECC9F3942E4B}">
                                <a14:imgProps xmlns:a14="http://schemas.microsoft.com/office/drawing/2010/main">
                                  <a14:imgLayer r:embed="rId9">
                                    <a14:imgEffect>
                                      <a14:sharpenSoften amount="25000"/>
                                    </a14:imgEffect>
                                    <a14:imgEffect>
                                      <a14:saturation sat="300000"/>
                                    </a14:imgEffect>
                                    <a14:imgEffect>
                                      <a14:brightnessContrast contrast="20000"/>
                                    </a14:imgEffect>
                                  </a14:imgLayer>
                                </a14:imgProps>
                              </a:ext>
                              <a:ext uri="{28A0092B-C50C-407E-A947-70E740481C1C}">
                                <a14:useLocalDpi xmlns:a14="http://schemas.microsoft.com/office/drawing/2010/main" val="0"/>
                              </a:ext>
                            </a:extLst>
                          </a:blip>
                          <a:srcRect l="20610" t="52075" r="59869" b="34265"/>
                          <a:stretch>
                            <a:fillRect/>
                          </a:stretch>
                        </pic:blipFill>
                        <pic:spPr bwMode="auto">
                          <a:xfrm>
                            <a:off x="0" y="0"/>
                            <a:ext cx="11366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2F24EE" w:rsidRPr="00857DBA">
              <w:rPr>
                <w:rFonts w:ascii="Times New Roman" w:hAnsi="Times New Roman" w:cs="Times New Roman"/>
                <w:b/>
                <w:w w:val="90"/>
                <w:sz w:val="20"/>
                <w:szCs w:val="20"/>
              </w:rPr>
              <w:t>KEPALA DINAS PERDAGANGAN</w:t>
            </w:r>
          </w:p>
          <w:p w:rsidR="002F24EE" w:rsidRPr="00857DBA" w:rsidRDefault="002F24EE" w:rsidP="00555A21">
            <w:pPr>
              <w:pStyle w:val="TableParagraph"/>
              <w:spacing w:before="3" w:line="276" w:lineRule="auto"/>
              <w:ind w:left="27" w:right="72"/>
              <w:jc w:val="center"/>
              <w:rPr>
                <w:rFonts w:ascii="Times New Roman" w:hAnsi="Times New Roman" w:cs="Times New Roman"/>
                <w:b/>
                <w:w w:val="90"/>
                <w:sz w:val="20"/>
                <w:szCs w:val="20"/>
              </w:rPr>
            </w:pPr>
            <w:r w:rsidRPr="00857DBA">
              <w:rPr>
                <w:rFonts w:ascii="Times New Roman" w:hAnsi="Times New Roman" w:cs="Times New Roman"/>
                <w:b/>
                <w:w w:val="90"/>
                <w:sz w:val="20"/>
                <w:szCs w:val="20"/>
              </w:rPr>
              <w:t>KABUPATEN TULANG BAWANG</w:t>
            </w:r>
          </w:p>
          <w:p w:rsidR="00DD7A96" w:rsidRDefault="00D02B80" w:rsidP="00555A21">
            <w:pPr>
              <w:pStyle w:val="TableParagraph"/>
              <w:spacing w:before="3" w:line="276" w:lineRule="auto"/>
              <w:ind w:left="27" w:right="72"/>
              <w:jc w:val="center"/>
              <w:rPr>
                <w:noProof/>
              </w:rPr>
            </w:pPr>
            <w:r>
              <w:rPr>
                <w:noProof/>
                <w:lang w:val="id-ID" w:eastAsia="id-ID"/>
              </w:rPr>
              <w:drawing>
                <wp:inline distT="0" distB="0" distL="0" distR="0" wp14:anchorId="41ED3703" wp14:editId="44644096">
                  <wp:extent cx="1971675" cy="61912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0" cstate="print">
                            <a:extLst>
                              <a:ext uri="{BEBA8EAE-BF5A-486C-A8C5-ECC9F3942E4B}">
                                <a14:imgProps xmlns:a14="http://schemas.microsoft.com/office/drawing/2010/main">
                                  <a14:imgLayer r:embed="rId11">
                                    <a14:imgEffect>
                                      <a14:backgroundRemoval t="9871" b="97249" l="0" r="100000"/>
                                    </a14:imgEffect>
                                    <a14:imgEffect>
                                      <a14:sharpenSoften amount="68000"/>
                                    </a14:imgEffect>
                                    <a14:imgEffect>
                                      <a14:brightnessContrast bright="35000" contrast="59000"/>
                                    </a14:imgEffect>
                                  </a14:imgLayer>
                                </a14:imgProps>
                              </a:ext>
                              <a:ext uri="{28A0092B-C50C-407E-A947-70E740481C1C}">
                                <a14:useLocalDpi xmlns:a14="http://schemas.microsoft.com/office/drawing/2010/main" val="0"/>
                              </a:ext>
                            </a:extLst>
                          </a:blip>
                          <a:stretch>
                            <a:fillRect/>
                          </a:stretch>
                        </pic:blipFill>
                        <pic:spPr>
                          <a:xfrm>
                            <a:off x="0" y="0"/>
                            <a:ext cx="1970086" cy="618626"/>
                          </a:xfrm>
                          <a:prstGeom prst="rect">
                            <a:avLst/>
                          </a:prstGeom>
                        </pic:spPr>
                      </pic:pic>
                    </a:graphicData>
                  </a:graphic>
                </wp:inline>
              </w:drawing>
            </w:r>
          </w:p>
          <w:p w:rsidR="002F24EE" w:rsidRPr="00857DBA" w:rsidRDefault="002F24EE" w:rsidP="00555A21">
            <w:pPr>
              <w:pStyle w:val="TableParagraph"/>
              <w:spacing w:before="3" w:line="276" w:lineRule="auto"/>
              <w:ind w:left="27" w:right="72"/>
              <w:jc w:val="center"/>
              <w:rPr>
                <w:rFonts w:ascii="Times New Roman" w:hAnsi="Times New Roman" w:cs="Times New Roman"/>
                <w:b/>
                <w:w w:val="90"/>
                <w:sz w:val="20"/>
                <w:szCs w:val="20"/>
                <w:u w:val="single"/>
              </w:rPr>
            </w:pPr>
            <w:r w:rsidRPr="00857DBA">
              <w:rPr>
                <w:rFonts w:ascii="Times New Roman" w:hAnsi="Times New Roman" w:cs="Times New Roman"/>
                <w:b/>
                <w:w w:val="90"/>
                <w:sz w:val="20"/>
                <w:szCs w:val="20"/>
                <w:u w:val="single"/>
              </w:rPr>
              <w:t xml:space="preserve">Drs. </w:t>
            </w:r>
            <w:r w:rsidR="00B403B6">
              <w:rPr>
                <w:rFonts w:ascii="Times New Roman" w:hAnsi="Times New Roman" w:cs="Times New Roman"/>
                <w:b/>
                <w:w w:val="90"/>
                <w:sz w:val="20"/>
                <w:szCs w:val="20"/>
                <w:u w:val="single"/>
              </w:rPr>
              <w:t>THUHIR ALAM</w:t>
            </w:r>
            <w:r w:rsidRPr="00857DBA">
              <w:rPr>
                <w:rFonts w:ascii="Times New Roman" w:hAnsi="Times New Roman" w:cs="Times New Roman"/>
                <w:b/>
                <w:w w:val="90"/>
                <w:sz w:val="20"/>
                <w:szCs w:val="20"/>
                <w:u w:val="single"/>
              </w:rPr>
              <w:t>, M.I</w:t>
            </w:r>
            <w:r w:rsidR="00B403B6">
              <w:rPr>
                <w:rFonts w:ascii="Times New Roman" w:hAnsi="Times New Roman" w:cs="Times New Roman"/>
                <w:b/>
                <w:w w:val="90"/>
                <w:sz w:val="20"/>
                <w:szCs w:val="20"/>
                <w:u w:val="single"/>
              </w:rPr>
              <w:t>.</w:t>
            </w:r>
            <w:r w:rsidRPr="00857DBA">
              <w:rPr>
                <w:rFonts w:ascii="Times New Roman" w:hAnsi="Times New Roman" w:cs="Times New Roman"/>
                <w:b/>
                <w:w w:val="90"/>
                <w:sz w:val="20"/>
                <w:szCs w:val="20"/>
                <w:u w:val="single"/>
              </w:rPr>
              <w:t>P</w:t>
            </w:r>
          </w:p>
          <w:p w:rsidR="002F24EE" w:rsidRPr="00857DBA" w:rsidRDefault="002F24EE" w:rsidP="00B403B6">
            <w:pPr>
              <w:pStyle w:val="TableParagraph"/>
              <w:spacing w:before="3" w:line="276" w:lineRule="auto"/>
              <w:ind w:left="27" w:right="72"/>
              <w:jc w:val="center"/>
              <w:rPr>
                <w:rFonts w:ascii="Times New Roman" w:hAnsi="Times New Roman" w:cs="Times New Roman"/>
                <w:w w:val="90"/>
                <w:sz w:val="16"/>
              </w:rPr>
            </w:pPr>
            <w:r w:rsidRPr="00857DBA">
              <w:rPr>
                <w:rFonts w:ascii="Times New Roman" w:hAnsi="Times New Roman" w:cs="Times New Roman"/>
                <w:b/>
                <w:w w:val="90"/>
                <w:sz w:val="20"/>
                <w:szCs w:val="20"/>
              </w:rPr>
              <w:t xml:space="preserve">NIP. </w:t>
            </w:r>
            <w:r w:rsidR="00B403B6">
              <w:rPr>
                <w:rFonts w:ascii="Times New Roman" w:hAnsi="Times New Roman" w:cs="Times New Roman"/>
                <w:b/>
                <w:w w:val="90"/>
                <w:sz w:val="20"/>
                <w:szCs w:val="20"/>
              </w:rPr>
              <w:t>196903071990031003</w:t>
            </w:r>
          </w:p>
        </w:tc>
      </w:tr>
    </w:tbl>
    <w:p w:rsidR="002F24EE" w:rsidRPr="002F24EE" w:rsidRDefault="002F24EE" w:rsidP="002F24EE">
      <w:pPr>
        <w:rPr>
          <w:sz w:val="2"/>
          <w:szCs w:val="2"/>
        </w:rPr>
        <w:sectPr w:rsidR="002F24EE" w:rsidRPr="002F24EE" w:rsidSect="002F24EE">
          <w:pgSz w:w="18711" w:h="12191" w:orient="landscape" w:code="9"/>
          <w:pgMar w:top="567" w:right="1134" w:bottom="624" w:left="851" w:header="720" w:footer="720" w:gutter="0"/>
          <w:cols w:space="720"/>
        </w:sectPr>
      </w:pPr>
    </w:p>
    <w:tbl>
      <w:tblPr>
        <w:tblpPr w:leftFromText="180" w:rightFromText="180" w:vertAnchor="page" w:horzAnchor="margin" w:tblpXSpec="center" w:tblpY="2851"/>
        <w:tblW w:w="1450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right w:w="31" w:type="dxa"/>
        </w:tblCellMar>
        <w:tblLook w:val="04A0" w:firstRow="1" w:lastRow="0" w:firstColumn="1" w:lastColumn="0" w:noHBand="0" w:noVBand="1"/>
      </w:tblPr>
      <w:tblGrid>
        <w:gridCol w:w="1159"/>
        <w:gridCol w:w="3686"/>
        <w:gridCol w:w="3201"/>
        <w:gridCol w:w="567"/>
        <w:gridCol w:w="3762"/>
        <w:gridCol w:w="2126"/>
      </w:tblGrid>
      <w:tr w:rsidR="002501D0" w:rsidRPr="006D19DF" w:rsidTr="002446DD">
        <w:trPr>
          <w:trHeight w:val="814"/>
        </w:trPr>
        <w:tc>
          <w:tcPr>
            <w:tcW w:w="1159" w:type="dxa"/>
            <w:shd w:val="clear" w:color="auto" w:fill="17365D"/>
            <w:vAlign w:val="center"/>
          </w:tcPr>
          <w:p w:rsidR="002501D0" w:rsidRPr="006D19DF" w:rsidRDefault="002501D0" w:rsidP="005E0C9E">
            <w:pPr>
              <w:spacing w:before="60" w:after="60"/>
              <w:jc w:val="center"/>
              <w:rPr>
                <w:b/>
                <w:color w:val="FFFFFF"/>
                <w:szCs w:val="16"/>
              </w:rPr>
            </w:pPr>
            <w:r w:rsidRPr="006D19DF">
              <w:rPr>
                <w:rFonts w:eastAsia="Bookman Old Style"/>
                <w:b/>
                <w:color w:val="FFFFFF"/>
                <w:sz w:val="22"/>
                <w:szCs w:val="16"/>
              </w:rPr>
              <w:lastRenderedPageBreak/>
              <w:t>No.</w:t>
            </w:r>
          </w:p>
        </w:tc>
        <w:tc>
          <w:tcPr>
            <w:tcW w:w="3686" w:type="dxa"/>
            <w:shd w:val="clear" w:color="auto" w:fill="17365D"/>
          </w:tcPr>
          <w:p w:rsidR="002501D0" w:rsidRPr="006D19DF" w:rsidRDefault="002501D0" w:rsidP="005E0C9E">
            <w:pPr>
              <w:spacing w:before="60" w:after="60"/>
              <w:ind w:left="-125"/>
              <w:jc w:val="center"/>
              <w:rPr>
                <w:rFonts w:eastAsia="Bookman Old Style"/>
                <w:b/>
                <w:color w:val="FFFFFF"/>
                <w:szCs w:val="16"/>
              </w:rPr>
            </w:pPr>
          </w:p>
          <w:p w:rsidR="002501D0" w:rsidRPr="006D19DF" w:rsidRDefault="002501D0" w:rsidP="005E0C9E">
            <w:pPr>
              <w:spacing w:before="60" w:after="60"/>
              <w:ind w:left="-125"/>
              <w:jc w:val="center"/>
              <w:rPr>
                <w:rFonts w:eastAsia="Bookman Old Style"/>
                <w:b/>
                <w:color w:val="FFFFFF"/>
                <w:szCs w:val="16"/>
              </w:rPr>
            </w:pPr>
            <w:r w:rsidRPr="006D19DF">
              <w:rPr>
                <w:rFonts w:eastAsia="Bookman Old Style"/>
                <w:b/>
                <w:color w:val="FFFFFF"/>
                <w:sz w:val="22"/>
                <w:szCs w:val="16"/>
              </w:rPr>
              <w:t>Tujuan</w:t>
            </w:r>
          </w:p>
        </w:tc>
        <w:tc>
          <w:tcPr>
            <w:tcW w:w="3201" w:type="dxa"/>
            <w:shd w:val="clear" w:color="auto" w:fill="17365D"/>
          </w:tcPr>
          <w:p w:rsidR="002501D0" w:rsidRPr="006D19DF" w:rsidRDefault="002501D0" w:rsidP="005E0C9E">
            <w:pPr>
              <w:spacing w:before="60" w:after="60"/>
              <w:ind w:left="-125"/>
              <w:jc w:val="center"/>
              <w:rPr>
                <w:rFonts w:eastAsia="Bookman Old Style"/>
                <w:b/>
                <w:color w:val="FFFFFF"/>
                <w:szCs w:val="16"/>
              </w:rPr>
            </w:pPr>
          </w:p>
          <w:p w:rsidR="002501D0" w:rsidRPr="006D19DF" w:rsidRDefault="002501D0" w:rsidP="005E0C9E">
            <w:pPr>
              <w:spacing w:before="60" w:after="60"/>
              <w:ind w:left="-125"/>
              <w:jc w:val="center"/>
              <w:rPr>
                <w:b/>
                <w:color w:val="FFFFFF"/>
                <w:szCs w:val="16"/>
              </w:rPr>
            </w:pPr>
            <w:r w:rsidRPr="006D19DF">
              <w:rPr>
                <w:rFonts w:eastAsia="Bookman Old Style"/>
                <w:b/>
                <w:color w:val="FFFFFF"/>
                <w:sz w:val="22"/>
                <w:szCs w:val="16"/>
              </w:rPr>
              <w:t>Sasaran</w:t>
            </w:r>
          </w:p>
        </w:tc>
        <w:tc>
          <w:tcPr>
            <w:tcW w:w="4329" w:type="dxa"/>
            <w:gridSpan w:val="2"/>
            <w:shd w:val="clear" w:color="auto" w:fill="17365D"/>
          </w:tcPr>
          <w:p w:rsidR="002501D0" w:rsidRPr="006D19DF" w:rsidRDefault="002501D0" w:rsidP="005E0C9E">
            <w:pPr>
              <w:spacing w:before="60" w:after="60"/>
              <w:jc w:val="center"/>
              <w:rPr>
                <w:rFonts w:eastAsia="Bookman Old Style"/>
                <w:b/>
                <w:color w:val="FFFFFF"/>
                <w:szCs w:val="16"/>
              </w:rPr>
            </w:pPr>
          </w:p>
          <w:p w:rsidR="002501D0" w:rsidRPr="006D19DF" w:rsidRDefault="002501D0" w:rsidP="005E0C9E">
            <w:pPr>
              <w:spacing w:before="60" w:after="60"/>
              <w:jc w:val="center"/>
              <w:rPr>
                <w:b/>
                <w:color w:val="FFFFFF"/>
                <w:szCs w:val="16"/>
              </w:rPr>
            </w:pPr>
            <w:r w:rsidRPr="006D19DF">
              <w:rPr>
                <w:rFonts w:eastAsia="Bookman Old Style"/>
                <w:b/>
                <w:color w:val="FFFFFF"/>
                <w:sz w:val="22"/>
                <w:szCs w:val="16"/>
              </w:rPr>
              <w:t>Indikator Kinerja Utama</w:t>
            </w:r>
          </w:p>
        </w:tc>
        <w:tc>
          <w:tcPr>
            <w:tcW w:w="2126" w:type="dxa"/>
            <w:shd w:val="clear" w:color="auto" w:fill="17365D"/>
            <w:vAlign w:val="center"/>
          </w:tcPr>
          <w:p w:rsidR="002501D0" w:rsidRPr="006D19DF" w:rsidRDefault="002501D0" w:rsidP="005E0C9E">
            <w:pPr>
              <w:spacing w:before="60" w:after="60"/>
              <w:ind w:left="-67"/>
              <w:jc w:val="center"/>
              <w:rPr>
                <w:b/>
                <w:color w:val="FFFFFF"/>
                <w:szCs w:val="16"/>
              </w:rPr>
            </w:pPr>
            <w:r w:rsidRPr="006D19DF">
              <w:rPr>
                <w:b/>
                <w:color w:val="FFFFFF"/>
                <w:sz w:val="22"/>
                <w:szCs w:val="16"/>
              </w:rPr>
              <w:t>Target</w:t>
            </w:r>
          </w:p>
        </w:tc>
      </w:tr>
      <w:tr w:rsidR="002501D0" w:rsidRPr="006D19DF" w:rsidTr="002446DD">
        <w:trPr>
          <w:trHeight w:val="658"/>
        </w:trPr>
        <w:tc>
          <w:tcPr>
            <w:tcW w:w="1159" w:type="dxa"/>
            <w:shd w:val="clear" w:color="auto" w:fill="F2F2F2"/>
          </w:tcPr>
          <w:p w:rsidR="002501D0" w:rsidRPr="006D19DF" w:rsidRDefault="002501D0" w:rsidP="005E0C9E">
            <w:pPr>
              <w:spacing w:before="60" w:after="60"/>
              <w:ind w:left="-108"/>
              <w:jc w:val="center"/>
              <w:rPr>
                <w:szCs w:val="16"/>
              </w:rPr>
            </w:pPr>
            <w:r w:rsidRPr="006D19DF">
              <w:rPr>
                <w:sz w:val="22"/>
                <w:szCs w:val="16"/>
              </w:rPr>
              <w:t>1.</w:t>
            </w:r>
          </w:p>
        </w:tc>
        <w:tc>
          <w:tcPr>
            <w:tcW w:w="3686" w:type="dxa"/>
            <w:shd w:val="clear" w:color="auto" w:fill="F2F2F2"/>
          </w:tcPr>
          <w:p w:rsidR="002501D0" w:rsidRPr="00B67FD6" w:rsidRDefault="00B67FD6" w:rsidP="00B67FD6">
            <w:pPr>
              <w:tabs>
                <w:tab w:val="left" w:pos="851"/>
              </w:tabs>
              <w:spacing w:before="60" w:after="60"/>
              <w:ind w:right="-15"/>
              <w:rPr>
                <w:szCs w:val="16"/>
                <w:lang w:val="id-ID"/>
              </w:rPr>
            </w:pPr>
            <w:r>
              <w:rPr>
                <w:sz w:val="22"/>
                <w:szCs w:val="16"/>
                <w:lang w:val="id-ID"/>
              </w:rPr>
              <w:t>Menin gkatnya nilai tambah penyelenggaraan perdagangan</w:t>
            </w:r>
          </w:p>
        </w:tc>
        <w:tc>
          <w:tcPr>
            <w:tcW w:w="3201" w:type="dxa"/>
            <w:shd w:val="clear" w:color="auto" w:fill="F2F2F2"/>
          </w:tcPr>
          <w:p w:rsidR="00E92A58" w:rsidRDefault="00E92A58" w:rsidP="005E0C9E">
            <w:pPr>
              <w:tabs>
                <w:tab w:val="left" w:pos="851"/>
              </w:tabs>
              <w:spacing w:before="60" w:after="60"/>
              <w:ind w:right="-15"/>
              <w:rPr>
                <w:szCs w:val="16"/>
              </w:rPr>
            </w:pPr>
          </w:p>
          <w:p w:rsidR="00E92A58" w:rsidRDefault="00E92A58" w:rsidP="005E0C9E">
            <w:pPr>
              <w:tabs>
                <w:tab w:val="left" w:pos="851"/>
              </w:tabs>
              <w:spacing w:before="60" w:after="60"/>
              <w:ind w:right="-15"/>
              <w:rPr>
                <w:szCs w:val="16"/>
              </w:rPr>
            </w:pPr>
          </w:p>
          <w:p w:rsidR="002501D0" w:rsidRPr="00B67FD6" w:rsidRDefault="002446DD" w:rsidP="00B67FD6">
            <w:pPr>
              <w:tabs>
                <w:tab w:val="left" w:pos="851"/>
              </w:tabs>
              <w:spacing w:before="60" w:after="60"/>
              <w:ind w:right="-15"/>
              <w:rPr>
                <w:szCs w:val="16"/>
                <w:lang w:val="id-ID"/>
              </w:rPr>
            </w:pPr>
            <w:r w:rsidRPr="002446DD">
              <w:rPr>
                <w:szCs w:val="16"/>
              </w:rPr>
              <w:t xml:space="preserve">Meningkatnya </w:t>
            </w:r>
            <w:r w:rsidR="00B67FD6">
              <w:rPr>
                <w:szCs w:val="16"/>
                <w:lang w:val="id-ID"/>
              </w:rPr>
              <w:t>PDRB Sektor Perdagangan</w:t>
            </w:r>
          </w:p>
        </w:tc>
        <w:tc>
          <w:tcPr>
            <w:tcW w:w="567" w:type="dxa"/>
            <w:shd w:val="clear" w:color="auto" w:fill="F2F2F2"/>
          </w:tcPr>
          <w:p w:rsidR="002501D0" w:rsidRPr="006D19DF" w:rsidRDefault="002501D0" w:rsidP="005E0C9E">
            <w:pPr>
              <w:tabs>
                <w:tab w:val="decimal" w:pos="360"/>
                <w:tab w:val="decimal" w:pos="2760"/>
              </w:tabs>
              <w:spacing w:before="60" w:after="60"/>
              <w:jc w:val="both"/>
              <w:rPr>
                <w:szCs w:val="16"/>
              </w:rPr>
            </w:pPr>
            <w:r w:rsidRPr="006D19DF">
              <w:rPr>
                <w:sz w:val="22"/>
                <w:szCs w:val="16"/>
              </w:rPr>
              <w:t>.</w:t>
            </w:r>
          </w:p>
        </w:tc>
        <w:tc>
          <w:tcPr>
            <w:tcW w:w="3762" w:type="dxa"/>
            <w:shd w:val="clear" w:color="auto" w:fill="F2F2F2"/>
          </w:tcPr>
          <w:p w:rsidR="002501D0" w:rsidRPr="00416CC3" w:rsidRDefault="00416CC3" w:rsidP="005E0C9E">
            <w:pPr>
              <w:tabs>
                <w:tab w:val="decimal" w:pos="360"/>
                <w:tab w:val="decimal" w:pos="2760"/>
              </w:tabs>
              <w:spacing w:before="60" w:after="60"/>
              <w:rPr>
                <w:szCs w:val="16"/>
                <w:lang w:val="id-ID"/>
              </w:rPr>
            </w:pPr>
            <w:r>
              <w:rPr>
                <w:szCs w:val="16"/>
                <w:lang w:val="id-ID"/>
              </w:rPr>
              <w:t>PDRB Perkapita</w:t>
            </w:r>
          </w:p>
          <w:p w:rsidR="00E92A58" w:rsidRDefault="00E92A58" w:rsidP="005E0C9E">
            <w:pPr>
              <w:tabs>
                <w:tab w:val="decimal" w:pos="360"/>
                <w:tab w:val="decimal" w:pos="2760"/>
              </w:tabs>
              <w:spacing w:before="60" w:after="60"/>
              <w:rPr>
                <w:szCs w:val="16"/>
              </w:rPr>
            </w:pPr>
          </w:p>
          <w:p w:rsidR="00416CC3" w:rsidRDefault="00416CC3" w:rsidP="00416CC3">
            <w:pPr>
              <w:tabs>
                <w:tab w:val="decimal" w:pos="360"/>
                <w:tab w:val="decimal" w:pos="2760"/>
              </w:tabs>
              <w:spacing w:before="60" w:after="60"/>
              <w:rPr>
                <w:szCs w:val="16"/>
              </w:rPr>
            </w:pPr>
            <w:r>
              <w:rPr>
                <w:szCs w:val="16"/>
              </w:rPr>
              <w:t>Kontribusi sector Perdagangan terhadap PDRB</w:t>
            </w:r>
          </w:p>
          <w:p w:rsidR="00E92A58" w:rsidRPr="006D19DF" w:rsidRDefault="00E92A58" w:rsidP="00416CC3">
            <w:pPr>
              <w:tabs>
                <w:tab w:val="decimal" w:pos="360"/>
                <w:tab w:val="decimal" w:pos="2760"/>
              </w:tabs>
              <w:spacing w:before="60" w:after="60"/>
              <w:rPr>
                <w:szCs w:val="16"/>
              </w:rPr>
            </w:pPr>
          </w:p>
        </w:tc>
        <w:tc>
          <w:tcPr>
            <w:tcW w:w="2126" w:type="dxa"/>
            <w:shd w:val="clear" w:color="auto" w:fill="F2F2F2"/>
          </w:tcPr>
          <w:p w:rsidR="002501D0" w:rsidRPr="00B67FD6" w:rsidRDefault="00416CC3" w:rsidP="005E0C9E">
            <w:pPr>
              <w:spacing w:before="60" w:after="60"/>
              <w:jc w:val="center"/>
              <w:rPr>
                <w:szCs w:val="16"/>
                <w:lang w:val="id-ID"/>
              </w:rPr>
            </w:pPr>
            <w:r>
              <w:rPr>
                <w:szCs w:val="16"/>
                <w:lang w:val="id-ID"/>
              </w:rPr>
              <w:t>66,41</w:t>
            </w:r>
          </w:p>
          <w:p w:rsidR="00E92A58" w:rsidRDefault="00E92A58" w:rsidP="005E0C9E">
            <w:pPr>
              <w:spacing w:before="60" w:after="60"/>
              <w:jc w:val="center"/>
              <w:rPr>
                <w:szCs w:val="16"/>
              </w:rPr>
            </w:pPr>
          </w:p>
          <w:p w:rsidR="00E92A58" w:rsidRDefault="00E92A58" w:rsidP="005E0C9E">
            <w:pPr>
              <w:spacing w:before="60" w:after="60"/>
              <w:jc w:val="center"/>
              <w:rPr>
                <w:szCs w:val="16"/>
              </w:rPr>
            </w:pPr>
          </w:p>
          <w:p w:rsidR="00E92A58" w:rsidRPr="00416CC3" w:rsidRDefault="00416CC3" w:rsidP="005E0C9E">
            <w:pPr>
              <w:spacing w:before="60" w:after="60"/>
              <w:jc w:val="center"/>
              <w:rPr>
                <w:szCs w:val="16"/>
                <w:lang w:val="id-ID"/>
              </w:rPr>
            </w:pPr>
            <w:r>
              <w:rPr>
                <w:szCs w:val="16"/>
                <w:lang w:val="id-ID"/>
              </w:rPr>
              <w:t>10,84</w:t>
            </w:r>
          </w:p>
        </w:tc>
      </w:tr>
      <w:tr w:rsidR="002501D0" w:rsidRPr="006D19DF" w:rsidTr="002446DD">
        <w:trPr>
          <w:trHeight w:val="720"/>
        </w:trPr>
        <w:tc>
          <w:tcPr>
            <w:tcW w:w="1159" w:type="dxa"/>
            <w:shd w:val="clear" w:color="auto" w:fill="F2F2F2"/>
          </w:tcPr>
          <w:p w:rsidR="002501D0" w:rsidRPr="006D19DF" w:rsidRDefault="002501D0" w:rsidP="005E0C9E">
            <w:pPr>
              <w:spacing w:before="60" w:after="60"/>
              <w:ind w:left="-108"/>
              <w:jc w:val="center"/>
              <w:rPr>
                <w:szCs w:val="16"/>
              </w:rPr>
            </w:pPr>
          </w:p>
        </w:tc>
        <w:tc>
          <w:tcPr>
            <w:tcW w:w="3686" w:type="dxa"/>
            <w:shd w:val="clear" w:color="auto" w:fill="F2F2F2"/>
          </w:tcPr>
          <w:p w:rsidR="002501D0" w:rsidRPr="006D19DF" w:rsidRDefault="002501D0" w:rsidP="005E0C9E">
            <w:pPr>
              <w:tabs>
                <w:tab w:val="left" w:pos="851"/>
              </w:tabs>
              <w:spacing w:before="60" w:after="60"/>
              <w:ind w:right="-15"/>
              <w:jc w:val="both"/>
              <w:rPr>
                <w:szCs w:val="16"/>
              </w:rPr>
            </w:pPr>
          </w:p>
        </w:tc>
        <w:tc>
          <w:tcPr>
            <w:tcW w:w="3201" w:type="dxa"/>
            <w:shd w:val="clear" w:color="auto" w:fill="F2F2F2"/>
          </w:tcPr>
          <w:p w:rsidR="002501D0" w:rsidRPr="006D19DF" w:rsidRDefault="002446DD" w:rsidP="00B67FD6">
            <w:pPr>
              <w:tabs>
                <w:tab w:val="left" w:pos="851"/>
              </w:tabs>
              <w:spacing w:before="60" w:after="60"/>
              <w:ind w:right="-15"/>
              <w:rPr>
                <w:szCs w:val="16"/>
              </w:rPr>
            </w:pPr>
            <w:r>
              <w:rPr>
                <w:sz w:val="22"/>
                <w:szCs w:val="16"/>
              </w:rPr>
              <w:t xml:space="preserve">Meningkatnya perlindungan konsumen dan </w:t>
            </w:r>
            <w:r w:rsidR="00B67FD6">
              <w:rPr>
                <w:sz w:val="22"/>
                <w:szCs w:val="16"/>
                <w:lang w:val="id-ID"/>
              </w:rPr>
              <w:t>pengamanan</w:t>
            </w:r>
            <w:r>
              <w:rPr>
                <w:sz w:val="22"/>
                <w:szCs w:val="16"/>
              </w:rPr>
              <w:t xml:space="preserve"> perdagangan</w:t>
            </w:r>
          </w:p>
        </w:tc>
        <w:tc>
          <w:tcPr>
            <w:tcW w:w="567" w:type="dxa"/>
            <w:shd w:val="clear" w:color="auto" w:fill="F2F2F2"/>
          </w:tcPr>
          <w:p w:rsidR="002501D0" w:rsidRPr="006D19DF" w:rsidRDefault="002501D0" w:rsidP="005E0C9E">
            <w:pPr>
              <w:tabs>
                <w:tab w:val="decimal" w:pos="360"/>
                <w:tab w:val="decimal" w:pos="2760"/>
              </w:tabs>
              <w:spacing w:before="60" w:after="60"/>
              <w:jc w:val="both"/>
              <w:rPr>
                <w:szCs w:val="16"/>
              </w:rPr>
            </w:pPr>
            <w:r w:rsidRPr="006D19DF">
              <w:rPr>
                <w:sz w:val="22"/>
                <w:szCs w:val="16"/>
              </w:rPr>
              <w:t>.</w:t>
            </w:r>
          </w:p>
        </w:tc>
        <w:tc>
          <w:tcPr>
            <w:tcW w:w="3762" w:type="dxa"/>
            <w:shd w:val="clear" w:color="auto" w:fill="F2F2F2"/>
          </w:tcPr>
          <w:p w:rsidR="002501D0" w:rsidRPr="006D19DF" w:rsidRDefault="00E92A58" w:rsidP="00B67FD6">
            <w:pPr>
              <w:rPr>
                <w:szCs w:val="16"/>
              </w:rPr>
            </w:pPr>
            <w:r>
              <w:rPr>
                <w:sz w:val="22"/>
                <w:szCs w:val="16"/>
              </w:rPr>
              <w:t xml:space="preserve">Persentase Alat Ukur, Takar </w:t>
            </w:r>
            <w:r w:rsidR="00B67FD6">
              <w:rPr>
                <w:sz w:val="22"/>
                <w:szCs w:val="16"/>
                <w:lang w:val="id-ID"/>
              </w:rPr>
              <w:t>T</w:t>
            </w:r>
            <w:r>
              <w:rPr>
                <w:sz w:val="22"/>
                <w:szCs w:val="16"/>
              </w:rPr>
              <w:t>imbang</w:t>
            </w:r>
            <w:r w:rsidR="00B67FD6">
              <w:rPr>
                <w:sz w:val="22"/>
                <w:szCs w:val="16"/>
                <w:lang w:val="id-ID"/>
              </w:rPr>
              <w:t xml:space="preserve"> </w:t>
            </w:r>
            <w:r>
              <w:rPr>
                <w:sz w:val="22"/>
                <w:szCs w:val="16"/>
              </w:rPr>
              <w:t>dan Perlengkapananya (UTTP) yang di tera Sah</w:t>
            </w:r>
          </w:p>
        </w:tc>
        <w:tc>
          <w:tcPr>
            <w:tcW w:w="2126" w:type="dxa"/>
            <w:shd w:val="clear" w:color="auto" w:fill="F2F2F2"/>
          </w:tcPr>
          <w:p w:rsidR="002501D0" w:rsidRPr="00416CC3" w:rsidRDefault="00416CC3" w:rsidP="00EA07DB">
            <w:pPr>
              <w:spacing w:before="60" w:after="60"/>
              <w:jc w:val="center"/>
              <w:rPr>
                <w:szCs w:val="16"/>
                <w:lang w:val="id-ID"/>
              </w:rPr>
            </w:pPr>
            <w:r>
              <w:rPr>
                <w:sz w:val="22"/>
                <w:szCs w:val="16"/>
                <w:lang w:val="id-ID"/>
              </w:rPr>
              <w:t>9,62%</w:t>
            </w:r>
          </w:p>
        </w:tc>
      </w:tr>
      <w:tr w:rsidR="002501D0" w:rsidRPr="006D19DF" w:rsidTr="002446DD">
        <w:trPr>
          <w:trHeight w:val="547"/>
        </w:trPr>
        <w:tc>
          <w:tcPr>
            <w:tcW w:w="1159" w:type="dxa"/>
            <w:shd w:val="clear" w:color="auto" w:fill="F2F2F2"/>
          </w:tcPr>
          <w:p w:rsidR="002501D0" w:rsidRPr="006D19DF" w:rsidRDefault="002501D0" w:rsidP="005E0C9E">
            <w:pPr>
              <w:spacing w:before="60" w:after="60"/>
              <w:ind w:left="-108"/>
              <w:jc w:val="center"/>
              <w:rPr>
                <w:szCs w:val="16"/>
              </w:rPr>
            </w:pPr>
          </w:p>
        </w:tc>
        <w:tc>
          <w:tcPr>
            <w:tcW w:w="3686" w:type="dxa"/>
            <w:shd w:val="clear" w:color="auto" w:fill="F2F2F2"/>
          </w:tcPr>
          <w:p w:rsidR="002501D0" w:rsidRPr="006D19DF" w:rsidRDefault="002501D0" w:rsidP="005E0C9E">
            <w:pPr>
              <w:tabs>
                <w:tab w:val="left" w:pos="851"/>
              </w:tabs>
              <w:spacing w:before="60" w:after="60"/>
              <w:ind w:right="-15"/>
              <w:jc w:val="both"/>
              <w:rPr>
                <w:szCs w:val="16"/>
              </w:rPr>
            </w:pPr>
          </w:p>
        </w:tc>
        <w:tc>
          <w:tcPr>
            <w:tcW w:w="3201" w:type="dxa"/>
            <w:shd w:val="clear" w:color="auto" w:fill="F2F2F2"/>
          </w:tcPr>
          <w:p w:rsidR="002501D0" w:rsidRPr="006D19DF" w:rsidRDefault="002501D0" w:rsidP="002446DD">
            <w:pPr>
              <w:tabs>
                <w:tab w:val="left" w:pos="851"/>
              </w:tabs>
              <w:spacing w:before="60" w:after="60"/>
              <w:ind w:left="-25" w:right="-15"/>
              <w:jc w:val="both"/>
              <w:rPr>
                <w:szCs w:val="16"/>
              </w:rPr>
            </w:pPr>
          </w:p>
        </w:tc>
        <w:tc>
          <w:tcPr>
            <w:tcW w:w="567" w:type="dxa"/>
            <w:shd w:val="clear" w:color="auto" w:fill="F2F2F2"/>
          </w:tcPr>
          <w:p w:rsidR="002501D0" w:rsidRPr="006D19DF" w:rsidRDefault="002501D0" w:rsidP="005E0C9E">
            <w:pPr>
              <w:tabs>
                <w:tab w:val="decimal" w:pos="360"/>
                <w:tab w:val="decimal" w:pos="2760"/>
              </w:tabs>
              <w:spacing w:before="60" w:after="60"/>
              <w:jc w:val="both"/>
              <w:rPr>
                <w:szCs w:val="16"/>
              </w:rPr>
            </w:pPr>
          </w:p>
        </w:tc>
        <w:tc>
          <w:tcPr>
            <w:tcW w:w="3762" w:type="dxa"/>
            <w:shd w:val="clear" w:color="auto" w:fill="F2F2F2"/>
          </w:tcPr>
          <w:p w:rsidR="002501D0" w:rsidRPr="006D19DF" w:rsidRDefault="002501D0" w:rsidP="00C11917">
            <w:pPr>
              <w:rPr>
                <w:szCs w:val="16"/>
              </w:rPr>
            </w:pPr>
          </w:p>
        </w:tc>
        <w:tc>
          <w:tcPr>
            <w:tcW w:w="2126" w:type="dxa"/>
            <w:shd w:val="clear" w:color="auto" w:fill="F2F2F2"/>
          </w:tcPr>
          <w:p w:rsidR="002501D0" w:rsidRPr="006D19DF" w:rsidRDefault="002501D0" w:rsidP="005E0C9E">
            <w:pPr>
              <w:spacing w:before="60" w:after="60"/>
              <w:jc w:val="center"/>
              <w:rPr>
                <w:szCs w:val="16"/>
              </w:rPr>
            </w:pPr>
          </w:p>
        </w:tc>
      </w:tr>
      <w:tr w:rsidR="00B67FD6" w:rsidRPr="006D19DF" w:rsidTr="002446DD">
        <w:trPr>
          <w:trHeight w:val="697"/>
        </w:trPr>
        <w:tc>
          <w:tcPr>
            <w:tcW w:w="1159" w:type="dxa"/>
            <w:shd w:val="clear" w:color="auto" w:fill="F2F2F2"/>
          </w:tcPr>
          <w:p w:rsidR="00B67FD6" w:rsidRPr="006D19DF" w:rsidRDefault="00B67FD6" w:rsidP="00B67FD6">
            <w:pPr>
              <w:spacing w:before="60" w:after="60"/>
              <w:ind w:left="-108"/>
              <w:jc w:val="center"/>
              <w:rPr>
                <w:szCs w:val="16"/>
              </w:rPr>
            </w:pPr>
            <w:r>
              <w:rPr>
                <w:szCs w:val="16"/>
              </w:rPr>
              <w:t>2</w:t>
            </w:r>
          </w:p>
        </w:tc>
        <w:tc>
          <w:tcPr>
            <w:tcW w:w="3686" w:type="dxa"/>
            <w:shd w:val="clear" w:color="auto" w:fill="F2F2F2"/>
          </w:tcPr>
          <w:p w:rsidR="00B67FD6" w:rsidRPr="006D19DF" w:rsidRDefault="00B67FD6" w:rsidP="00B67FD6">
            <w:pPr>
              <w:tabs>
                <w:tab w:val="left" w:pos="851"/>
              </w:tabs>
              <w:spacing w:before="60" w:after="60"/>
              <w:ind w:right="-15"/>
              <w:rPr>
                <w:szCs w:val="16"/>
              </w:rPr>
            </w:pPr>
            <w:r>
              <w:rPr>
                <w:szCs w:val="16"/>
              </w:rPr>
              <w:t>Mewujudkan Akuntabilitas Kinerja Perencanaan dan pengelolaan Keuangan Dinas Perdagangan</w:t>
            </w:r>
          </w:p>
        </w:tc>
        <w:tc>
          <w:tcPr>
            <w:tcW w:w="3201" w:type="dxa"/>
            <w:shd w:val="clear" w:color="auto" w:fill="F2F2F2"/>
          </w:tcPr>
          <w:p w:rsidR="00B67FD6" w:rsidRPr="006D19DF" w:rsidRDefault="00B67FD6" w:rsidP="00B67FD6">
            <w:pPr>
              <w:tabs>
                <w:tab w:val="left" w:pos="851"/>
              </w:tabs>
              <w:spacing w:before="60" w:after="60"/>
              <w:ind w:right="-15"/>
              <w:rPr>
                <w:szCs w:val="16"/>
              </w:rPr>
            </w:pPr>
          </w:p>
        </w:tc>
        <w:tc>
          <w:tcPr>
            <w:tcW w:w="567" w:type="dxa"/>
            <w:shd w:val="clear" w:color="auto" w:fill="F2F2F2"/>
          </w:tcPr>
          <w:p w:rsidR="00B67FD6" w:rsidRPr="006D19DF" w:rsidRDefault="00B67FD6" w:rsidP="00B67FD6">
            <w:pPr>
              <w:tabs>
                <w:tab w:val="decimal" w:pos="360"/>
                <w:tab w:val="decimal" w:pos="2760"/>
              </w:tabs>
              <w:spacing w:before="60" w:after="60"/>
              <w:jc w:val="both"/>
              <w:rPr>
                <w:szCs w:val="16"/>
              </w:rPr>
            </w:pPr>
          </w:p>
        </w:tc>
        <w:tc>
          <w:tcPr>
            <w:tcW w:w="3762" w:type="dxa"/>
            <w:shd w:val="clear" w:color="auto" w:fill="F2F2F2"/>
          </w:tcPr>
          <w:p w:rsidR="00B67FD6" w:rsidRPr="00416CC3" w:rsidRDefault="00416CC3" w:rsidP="00B67FD6">
            <w:pPr>
              <w:rPr>
                <w:szCs w:val="16"/>
                <w:lang w:val="id-ID"/>
              </w:rPr>
            </w:pPr>
            <w:r>
              <w:rPr>
                <w:sz w:val="22"/>
                <w:szCs w:val="16"/>
                <w:lang w:val="id-ID"/>
              </w:rPr>
              <w:t>Nilai Akuntabilitas Kinerja Instansi Pemerintah (AKIP)</w:t>
            </w:r>
          </w:p>
        </w:tc>
        <w:tc>
          <w:tcPr>
            <w:tcW w:w="2126" w:type="dxa"/>
            <w:shd w:val="clear" w:color="auto" w:fill="F2F2F2"/>
          </w:tcPr>
          <w:p w:rsidR="00B67FD6" w:rsidRPr="00416CC3" w:rsidRDefault="00922452" w:rsidP="00B67FD6">
            <w:pPr>
              <w:spacing w:before="60" w:after="60"/>
              <w:jc w:val="center"/>
              <w:rPr>
                <w:szCs w:val="16"/>
                <w:lang w:val="id-ID"/>
              </w:rPr>
            </w:pPr>
            <w:r>
              <w:rPr>
                <w:szCs w:val="16"/>
                <w:lang w:val="id-ID"/>
              </w:rPr>
              <w:t>69,43</w:t>
            </w:r>
          </w:p>
        </w:tc>
      </w:tr>
      <w:tr w:rsidR="00B67FD6" w:rsidRPr="006D19DF" w:rsidTr="002446DD">
        <w:trPr>
          <w:trHeight w:val="820"/>
        </w:trPr>
        <w:tc>
          <w:tcPr>
            <w:tcW w:w="1159" w:type="dxa"/>
            <w:shd w:val="clear" w:color="auto" w:fill="F2F2F2"/>
          </w:tcPr>
          <w:p w:rsidR="00B67FD6" w:rsidRPr="006D19DF" w:rsidRDefault="00B67FD6" w:rsidP="00B67FD6">
            <w:pPr>
              <w:spacing w:before="60" w:after="60"/>
              <w:ind w:left="-108"/>
              <w:jc w:val="center"/>
              <w:rPr>
                <w:szCs w:val="16"/>
              </w:rPr>
            </w:pPr>
          </w:p>
        </w:tc>
        <w:tc>
          <w:tcPr>
            <w:tcW w:w="3686" w:type="dxa"/>
            <w:shd w:val="clear" w:color="auto" w:fill="F2F2F2"/>
          </w:tcPr>
          <w:p w:rsidR="00B67FD6" w:rsidRPr="006D19DF" w:rsidRDefault="00B67FD6" w:rsidP="00B67FD6">
            <w:pPr>
              <w:tabs>
                <w:tab w:val="left" w:pos="851"/>
              </w:tabs>
              <w:spacing w:before="60" w:after="60"/>
              <w:ind w:right="-15"/>
              <w:rPr>
                <w:szCs w:val="16"/>
              </w:rPr>
            </w:pPr>
          </w:p>
        </w:tc>
        <w:tc>
          <w:tcPr>
            <w:tcW w:w="3201" w:type="dxa"/>
            <w:shd w:val="clear" w:color="auto" w:fill="F2F2F2"/>
          </w:tcPr>
          <w:p w:rsidR="00B67FD6" w:rsidRPr="006D19DF" w:rsidRDefault="00B67FD6" w:rsidP="00B67FD6">
            <w:pPr>
              <w:tabs>
                <w:tab w:val="left" w:pos="851"/>
              </w:tabs>
              <w:spacing w:before="60" w:after="60"/>
              <w:ind w:right="-15"/>
              <w:rPr>
                <w:szCs w:val="16"/>
              </w:rPr>
            </w:pPr>
            <w:r w:rsidRPr="006D19DF">
              <w:rPr>
                <w:sz w:val="22"/>
                <w:szCs w:val="16"/>
              </w:rPr>
              <w:t>Meningkatnya akuntabilitas kinerja Dinas Perdagangan</w:t>
            </w:r>
          </w:p>
        </w:tc>
        <w:tc>
          <w:tcPr>
            <w:tcW w:w="567" w:type="dxa"/>
            <w:shd w:val="clear" w:color="auto" w:fill="F2F2F2"/>
          </w:tcPr>
          <w:p w:rsidR="00B67FD6" w:rsidRPr="006D19DF" w:rsidRDefault="00B67FD6" w:rsidP="00B67FD6">
            <w:pPr>
              <w:tabs>
                <w:tab w:val="decimal" w:pos="360"/>
                <w:tab w:val="decimal" w:pos="2760"/>
              </w:tabs>
              <w:spacing w:before="60" w:after="60"/>
              <w:jc w:val="both"/>
              <w:rPr>
                <w:szCs w:val="16"/>
              </w:rPr>
            </w:pPr>
            <w:r w:rsidRPr="006D19DF">
              <w:rPr>
                <w:sz w:val="22"/>
                <w:szCs w:val="16"/>
              </w:rPr>
              <w:t>.</w:t>
            </w:r>
          </w:p>
        </w:tc>
        <w:tc>
          <w:tcPr>
            <w:tcW w:w="3762" w:type="dxa"/>
            <w:shd w:val="clear" w:color="auto" w:fill="F2F2F2"/>
          </w:tcPr>
          <w:p w:rsidR="00B67FD6" w:rsidRPr="006D19DF" w:rsidRDefault="00B67FD6" w:rsidP="00B67FD6">
            <w:pPr>
              <w:tabs>
                <w:tab w:val="decimal" w:pos="360"/>
                <w:tab w:val="decimal" w:pos="2760"/>
              </w:tabs>
              <w:spacing w:before="60" w:after="60"/>
              <w:rPr>
                <w:szCs w:val="16"/>
              </w:rPr>
            </w:pPr>
            <w:r w:rsidRPr="006D19DF">
              <w:rPr>
                <w:sz w:val="22"/>
                <w:szCs w:val="16"/>
              </w:rPr>
              <w:t>Nilai/Predikat SAKIP Dinas Perdagangan</w:t>
            </w:r>
          </w:p>
        </w:tc>
        <w:tc>
          <w:tcPr>
            <w:tcW w:w="2126" w:type="dxa"/>
            <w:shd w:val="clear" w:color="auto" w:fill="F2F2F2"/>
          </w:tcPr>
          <w:p w:rsidR="00B67FD6" w:rsidRPr="00922452" w:rsidRDefault="00922452" w:rsidP="00B67FD6">
            <w:pPr>
              <w:spacing w:before="60" w:after="60"/>
              <w:jc w:val="center"/>
              <w:rPr>
                <w:szCs w:val="16"/>
                <w:lang w:val="id-ID"/>
              </w:rPr>
            </w:pPr>
            <w:r>
              <w:rPr>
                <w:sz w:val="22"/>
                <w:szCs w:val="16"/>
                <w:lang w:val="id-ID"/>
              </w:rPr>
              <w:t>68</w:t>
            </w:r>
            <w:r w:rsidR="00EF6567">
              <w:rPr>
                <w:sz w:val="22"/>
                <w:szCs w:val="16"/>
                <w:lang w:val="id-ID"/>
              </w:rPr>
              <w:t>,00</w:t>
            </w:r>
          </w:p>
        </w:tc>
      </w:tr>
      <w:tr w:rsidR="00B67FD6" w:rsidRPr="006D19DF" w:rsidTr="002446DD">
        <w:trPr>
          <w:trHeight w:val="383"/>
        </w:trPr>
        <w:tc>
          <w:tcPr>
            <w:tcW w:w="1159" w:type="dxa"/>
            <w:shd w:val="clear" w:color="auto" w:fill="F2F2F2"/>
          </w:tcPr>
          <w:p w:rsidR="00B67FD6" w:rsidRPr="006D19DF" w:rsidRDefault="00B67FD6" w:rsidP="00B67FD6">
            <w:pPr>
              <w:spacing w:before="60" w:after="60"/>
              <w:ind w:left="-108"/>
              <w:jc w:val="center"/>
              <w:rPr>
                <w:szCs w:val="16"/>
              </w:rPr>
            </w:pPr>
          </w:p>
        </w:tc>
        <w:tc>
          <w:tcPr>
            <w:tcW w:w="3686" w:type="dxa"/>
            <w:shd w:val="clear" w:color="auto" w:fill="F2F2F2"/>
          </w:tcPr>
          <w:p w:rsidR="00B67FD6" w:rsidRPr="006D19DF" w:rsidRDefault="00B67FD6" w:rsidP="00B67FD6">
            <w:pPr>
              <w:tabs>
                <w:tab w:val="left" w:pos="851"/>
              </w:tabs>
              <w:spacing w:before="60" w:after="60"/>
              <w:ind w:right="-15"/>
              <w:jc w:val="both"/>
              <w:rPr>
                <w:szCs w:val="16"/>
              </w:rPr>
            </w:pPr>
          </w:p>
        </w:tc>
        <w:tc>
          <w:tcPr>
            <w:tcW w:w="3201" w:type="dxa"/>
            <w:shd w:val="clear" w:color="auto" w:fill="F2F2F2"/>
          </w:tcPr>
          <w:p w:rsidR="00B67FD6" w:rsidRPr="006D19DF" w:rsidRDefault="00B67FD6" w:rsidP="00B67FD6">
            <w:pPr>
              <w:tabs>
                <w:tab w:val="left" w:pos="851"/>
              </w:tabs>
              <w:spacing w:before="60" w:after="60"/>
              <w:ind w:right="-15"/>
              <w:jc w:val="both"/>
              <w:rPr>
                <w:szCs w:val="16"/>
              </w:rPr>
            </w:pPr>
          </w:p>
        </w:tc>
        <w:tc>
          <w:tcPr>
            <w:tcW w:w="567" w:type="dxa"/>
            <w:shd w:val="clear" w:color="auto" w:fill="F2F2F2"/>
          </w:tcPr>
          <w:p w:rsidR="00B67FD6" w:rsidRPr="006D19DF" w:rsidRDefault="00B67FD6" w:rsidP="00B67FD6">
            <w:pPr>
              <w:tabs>
                <w:tab w:val="decimal" w:pos="360"/>
                <w:tab w:val="decimal" w:pos="2760"/>
              </w:tabs>
              <w:spacing w:before="60" w:after="60"/>
              <w:jc w:val="both"/>
              <w:rPr>
                <w:szCs w:val="16"/>
              </w:rPr>
            </w:pPr>
          </w:p>
        </w:tc>
        <w:tc>
          <w:tcPr>
            <w:tcW w:w="3762" w:type="dxa"/>
            <w:shd w:val="clear" w:color="auto" w:fill="F2F2F2"/>
          </w:tcPr>
          <w:p w:rsidR="00B67FD6" w:rsidRPr="006D19DF" w:rsidRDefault="00B67FD6" w:rsidP="00B67FD6">
            <w:pPr>
              <w:rPr>
                <w:szCs w:val="16"/>
              </w:rPr>
            </w:pPr>
          </w:p>
        </w:tc>
        <w:tc>
          <w:tcPr>
            <w:tcW w:w="2126" w:type="dxa"/>
            <w:shd w:val="clear" w:color="auto" w:fill="F2F2F2"/>
          </w:tcPr>
          <w:p w:rsidR="00B67FD6" w:rsidRPr="006D19DF" w:rsidRDefault="00B67FD6" w:rsidP="00B67FD6">
            <w:pPr>
              <w:spacing w:before="60" w:after="60"/>
              <w:jc w:val="center"/>
              <w:rPr>
                <w:szCs w:val="16"/>
              </w:rPr>
            </w:pPr>
          </w:p>
        </w:tc>
      </w:tr>
    </w:tbl>
    <w:p w:rsidR="002501D0" w:rsidRPr="00872E0E" w:rsidRDefault="002501D0" w:rsidP="006D19DF">
      <w:pPr>
        <w:widowControl w:val="0"/>
        <w:spacing w:before="120" w:line="360" w:lineRule="auto"/>
        <w:jc w:val="center"/>
        <w:rPr>
          <w:b/>
          <w:lang w:val="id-ID"/>
        </w:rPr>
      </w:pPr>
      <w:r w:rsidRPr="00E038CF">
        <w:rPr>
          <w:b/>
        </w:rPr>
        <w:t>Tabel 3.1 Tujuan dan Sasaran Rencana Ke</w:t>
      </w:r>
      <w:r w:rsidR="006D19DF">
        <w:rPr>
          <w:b/>
        </w:rPr>
        <w:t>rja Dinas Perdagangan Tahun 202</w:t>
      </w:r>
      <w:r w:rsidR="00872E0E">
        <w:rPr>
          <w:b/>
          <w:lang w:val="id-ID"/>
        </w:rPr>
        <w:t>4</w:t>
      </w:r>
    </w:p>
    <w:p w:rsidR="002501D0" w:rsidRPr="00E038CF" w:rsidRDefault="002501D0" w:rsidP="002501D0">
      <w:pPr>
        <w:pStyle w:val="ListParagraph"/>
        <w:spacing w:after="240" w:line="276" w:lineRule="auto"/>
        <w:ind w:left="2340"/>
        <w:jc w:val="both"/>
      </w:pPr>
    </w:p>
    <w:p w:rsidR="002501D0" w:rsidRPr="00E038CF" w:rsidRDefault="002501D0" w:rsidP="002501D0">
      <w:pPr>
        <w:pStyle w:val="ListParagraph"/>
        <w:spacing w:after="240" w:line="276" w:lineRule="auto"/>
        <w:ind w:left="2340"/>
        <w:jc w:val="both"/>
      </w:pPr>
    </w:p>
    <w:p w:rsidR="002501D0" w:rsidRPr="00E038CF" w:rsidRDefault="002501D0" w:rsidP="002501D0">
      <w:pPr>
        <w:pStyle w:val="ListParagraph"/>
        <w:spacing w:after="240" w:line="276" w:lineRule="auto"/>
        <w:ind w:left="2340"/>
        <w:jc w:val="both"/>
      </w:pPr>
    </w:p>
    <w:p w:rsidR="002501D0" w:rsidRPr="00E038CF" w:rsidRDefault="002501D0" w:rsidP="002501D0">
      <w:pPr>
        <w:pStyle w:val="ListParagraph"/>
        <w:spacing w:after="240" w:line="276" w:lineRule="auto"/>
        <w:ind w:left="2340"/>
        <w:jc w:val="both"/>
      </w:pPr>
    </w:p>
    <w:p w:rsidR="002501D0" w:rsidRPr="00E038CF" w:rsidRDefault="002501D0" w:rsidP="002501D0">
      <w:pPr>
        <w:pStyle w:val="ListParagraph"/>
        <w:spacing w:after="240" w:line="276" w:lineRule="auto"/>
        <w:ind w:left="2340"/>
        <w:jc w:val="both"/>
      </w:pPr>
    </w:p>
    <w:p w:rsidR="002501D0" w:rsidRPr="00E038CF" w:rsidRDefault="002501D0" w:rsidP="00ED4896">
      <w:pPr>
        <w:pStyle w:val="BodyText"/>
        <w:jc w:val="center"/>
        <w:rPr>
          <w:rFonts w:ascii="Times New Roman" w:hAnsi="Times New Roman"/>
          <w:b/>
          <w:sz w:val="32"/>
          <w:szCs w:val="32"/>
          <w:lang w:val="en-US"/>
        </w:rPr>
      </w:pPr>
    </w:p>
    <w:p w:rsidR="002501D0" w:rsidRPr="00E038CF" w:rsidRDefault="002501D0" w:rsidP="00ED4896">
      <w:pPr>
        <w:pStyle w:val="BodyText"/>
        <w:jc w:val="center"/>
        <w:rPr>
          <w:rFonts w:ascii="Times New Roman" w:hAnsi="Times New Roman"/>
          <w:b/>
          <w:sz w:val="32"/>
          <w:szCs w:val="32"/>
          <w:lang w:val="en-US"/>
        </w:rPr>
      </w:pPr>
    </w:p>
    <w:p w:rsidR="002501D0" w:rsidRPr="00E038CF" w:rsidRDefault="002501D0" w:rsidP="00ED4896">
      <w:pPr>
        <w:pStyle w:val="BodyText"/>
        <w:jc w:val="center"/>
        <w:rPr>
          <w:rFonts w:ascii="Times New Roman" w:hAnsi="Times New Roman"/>
          <w:b/>
          <w:sz w:val="32"/>
          <w:szCs w:val="32"/>
          <w:lang w:val="en-US"/>
        </w:rPr>
      </w:pPr>
    </w:p>
    <w:p w:rsidR="002501D0" w:rsidRPr="00E038CF" w:rsidRDefault="002501D0" w:rsidP="00ED4896">
      <w:pPr>
        <w:pStyle w:val="BodyText"/>
        <w:jc w:val="center"/>
        <w:rPr>
          <w:rFonts w:ascii="Times New Roman" w:hAnsi="Times New Roman"/>
          <w:b/>
          <w:sz w:val="32"/>
          <w:szCs w:val="32"/>
          <w:lang w:val="en-US"/>
        </w:rPr>
      </w:pPr>
    </w:p>
    <w:p w:rsidR="002501D0" w:rsidRPr="00E038CF" w:rsidRDefault="002501D0" w:rsidP="00ED4896">
      <w:pPr>
        <w:pStyle w:val="BodyText"/>
        <w:jc w:val="center"/>
        <w:rPr>
          <w:rFonts w:ascii="Times New Roman" w:hAnsi="Times New Roman"/>
          <w:b/>
          <w:sz w:val="32"/>
          <w:szCs w:val="32"/>
          <w:lang w:val="en-US"/>
        </w:rPr>
      </w:pPr>
    </w:p>
    <w:p w:rsidR="002501D0" w:rsidRPr="00E038CF" w:rsidRDefault="002501D0" w:rsidP="00ED4896">
      <w:pPr>
        <w:pStyle w:val="BodyText"/>
        <w:jc w:val="center"/>
        <w:rPr>
          <w:rFonts w:ascii="Times New Roman" w:hAnsi="Times New Roman"/>
          <w:b/>
          <w:sz w:val="32"/>
          <w:szCs w:val="32"/>
          <w:lang w:val="en-US"/>
        </w:rPr>
      </w:pPr>
    </w:p>
    <w:p w:rsidR="005E0C9E" w:rsidRPr="00E038CF" w:rsidRDefault="005E0C9E" w:rsidP="00ED4896">
      <w:pPr>
        <w:pStyle w:val="BodyText"/>
        <w:jc w:val="center"/>
        <w:rPr>
          <w:rFonts w:ascii="Times New Roman" w:hAnsi="Times New Roman"/>
          <w:b/>
          <w:sz w:val="32"/>
          <w:szCs w:val="32"/>
          <w:lang w:val="en-US"/>
        </w:rPr>
        <w:sectPr w:rsidR="005E0C9E" w:rsidRPr="00E038CF" w:rsidSect="006D19DF">
          <w:pgSz w:w="18711" w:h="12191" w:orient="landscape" w:code="9"/>
          <w:pgMar w:top="1418" w:right="1134" w:bottom="1418" w:left="851" w:header="709" w:footer="709" w:gutter="0"/>
          <w:cols w:space="708"/>
          <w:docGrid w:linePitch="360"/>
        </w:sectPr>
      </w:pPr>
    </w:p>
    <w:p w:rsidR="006D19DF" w:rsidRDefault="006D19DF" w:rsidP="00ED4896">
      <w:pPr>
        <w:pStyle w:val="BodyText"/>
        <w:jc w:val="center"/>
        <w:rPr>
          <w:rFonts w:ascii="Times New Roman" w:hAnsi="Times New Roman"/>
          <w:b/>
          <w:sz w:val="28"/>
          <w:szCs w:val="32"/>
          <w:lang w:val="en-US"/>
        </w:rPr>
      </w:pPr>
    </w:p>
    <w:p w:rsidR="00ED4896" w:rsidRPr="00FE24B8" w:rsidRDefault="00ED4896" w:rsidP="00ED4896">
      <w:pPr>
        <w:pStyle w:val="BodyText"/>
        <w:jc w:val="center"/>
        <w:rPr>
          <w:rFonts w:ascii="Bookman Old Style" w:hAnsi="Bookman Old Style"/>
          <w:b/>
          <w:sz w:val="24"/>
          <w:szCs w:val="24"/>
          <w:lang w:val="en-US"/>
        </w:rPr>
      </w:pPr>
      <w:r w:rsidRPr="00FE24B8">
        <w:rPr>
          <w:rFonts w:ascii="Bookman Old Style" w:hAnsi="Bookman Old Style"/>
          <w:b/>
          <w:sz w:val="24"/>
          <w:szCs w:val="24"/>
          <w:lang w:val="en-US"/>
        </w:rPr>
        <w:t>HASIL EVALUASI RENJA PERANGKAT DAERAH TAHUN LALU</w:t>
      </w:r>
    </w:p>
    <w:p w:rsidR="00ED4896" w:rsidRPr="00FE24B8" w:rsidRDefault="00ED4896" w:rsidP="00ED4896">
      <w:pPr>
        <w:pStyle w:val="BodyText"/>
        <w:rPr>
          <w:rFonts w:ascii="Bookman Old Style" w:hAnsi="Bookman Old Style"/>
          <w:b/>
          <w:sz w:val="24"/>
          <w:szCs w:val="24"/>
          <w:lang w:val="en-US"/>
        </w:rPr>
      </w:pPr>
    </w:p>
    <w:p w:rsidR="00ED4896" w:rsidRPr="00FE24B8" w:rsidRDefault="00ED4896" w:rsidP="00ED4896">
      <w:pPr>
        <w:pStyle w:val="ListParagraph"/>
        <w:ind w:left="567"/>
        <w:rPr>
          <w:rFonts w:ascii="Bookman Old Style" w:eastAsia="Segoe UI Light" w:hAnsi="Bookman Old Style"/>
          <w:b/>
        </w:rPr>
      </w:pPr>
      <w:r w:rsidRPr="00FE24B8">
        <w:rPr>
          <w:rFonts w:ascii="Bookman Old Style" w:eastAsia="Segoe UI Light" w:hAnsi="Bookman Old Style"/>
          <w:b/>
        </w:rPr>
        <w:t>Evaluasi Pelaksanaan Renja Perangkat Daerah Tahun Lalu dan Capaian Renstra Perangkat Daerah</w:t>
      </w:r>
    </w:p>
    <w:p w:rsidR="00ED4896" w:rsidRPr="00FE24B8" w:rsidRDefault="00ED4896" w:rsidP="00ED4896">
      <w:pPr>
        <w:pStyle w:val="ListParagraph"/>
        <w:ind w:left="426"/>
        <w:rPr>
          <w:rFonts w:ascii="Bookman Old Style" w:eastAsia="Segoe UI Light" w:hAnsi="Bookman Old Style"/>
        </w:rPr>
      </w:pPr>
    </w:p>
    <w:p w:rsidR="00ED4896" w:rsidRPr="00FE24B8" w:rsidRDefault="00ED4896" w:rsidP="00A23CC3">
      <w:pPr>
        <w:pStyle w:val="BodyText"/>
        <w:spacing w:before="1" w:line="360" w:lineRule="auto"/>
        <w:ind w:left="562" w:firstLine="567"/>
        <w:jc w:val="both"/>
        <w:rPr>
          <w:rFonts w:ascii="Bookman Old Style" w:hAnsi="Bookman Old Style"/>
          <w:sz w:val="24"/>
          <w:szCs w:val="24"/>
          <w:lang w:val="en-US"/>
        </w:rPr>
      </w:pPr>
      <w:r w:rsidRPr="00FE24B8">
        <w:rPr>
          <w:rFonts w:ascii="Bookman Old Style" w:hAnsi="Bookman Old Style"/>
          <w:sz w:val="24"/>
          <w:szCs w:val="24"/>
          <w:lang w:val="en-US"/>
        </w:rPr>
        <w:t xml:space="preserve">Berdasarkan </w:t>
      </w:r>
      <w:r w:rsidR="00731640" w:rsidRPr="00FE24B8">
        <w:rPr>
          <w:rFonts w:ascii="Bookman Old Style" w:hAnsi="Bookman Old Style"/>
          <w:sz w:val="24"/>
          <w:szCs w:val="24"/>
          <w:lang w:val="en-US"/>
        </w:rPr>
        <w:t>Rencana Pembangunan Daerah</w:t>
      </w:r>
      <w:r w:rsidRPr="00FE24B8">
        <w:rPr>
          <w:rFonts w:ascii="Bookman Old Style" w:hAnsi="Bookman Old Style"/>
          <w:sz w:val="24"/>
          <w:szCs w:val="24"/>
          <w:lang w:val="en-US"/>
        </w:rPr>
        <w:t xml:space="preserve"> dan mengacu pada T</w:t>
      </w:r>
      <w:r w:rsidR="002965A8" w:rsidRPr="00FE24B8">
        <w:rPr>
          <w:rFonts w:ascii="Bookman Old Style" w:hAnsi="Bookman Old Style"/>
          <w:sz w:val="24"/>
          <w:szCs w:val="24"/>
          <w:lang w:val="en-US"/>
        </w:rPr>
        <w:t>u</w:t>
      </w:r>
      <w:r w:rsidRPr="00FE24B8">
        <w:rPr>
          <w:rFonts w:ascii="Bookman Old Style" w:hAnsi="Bookman Old Style"/>
          <w:sz w:val="24"/>
          <w:szCs w:val="24"/>
          <w:lang w:val="en-US"/>
        </w:rPr>
        <w:t>gas Pokok dan Fungsi Dinas Perdagangan maka Dinas Perdaganan mendukung penuh terlaksananya</w:t>
      </w:r>
      <w:r w:rsidR="00731640" w:rsidRPr="00FE24B8">
        <w:rPr>
          <w:rFonts w:ascii="Bookman Old Style" w:hAnsi="Bookman Old Style"/>
          <w:sz w:val="24"/>
          <w:szCs w:val="24"/>
          <w:lang w:val="en-US"/>
        </w:rPr>
        <w:t>Rencana Pembangunan Daerah</w:t>
      </w:r>
      <w:r w:rsidRPr="00FE24B8">
        <w:rPr>
          <w:rFonts w:ascii="Bookman Old Style" w:hAnsi="Bookman Old Style"/>
          <w:sz w:val="24"/>
          <w:szCs w:val="24"/>
          <w:lang w:val="en-US"/>
        </w:rPr>
        <w:t xml:space="preserve"> yang bertujuan pada yaitu;</w:t>
      </w:r>
    </w:p>
    <w:p w:rsidR="00ED4896" w:rsidRPr="00FE24B8" w:rsidRDefault="00ED4896" w:rsidP="00A23CC3">
      <w:pPr>
        <w:pStyle w:val="BodyText"/>
        <w:spacing w:before="1" w:line="360" w:lineRule="auto"/>
        <w:ind w:left="562"/>
        <w:jc w:val="both"/>
        <w:rPr>
          <w:rFonts w:ascii="Bookman Old Style" w:hAnsi="Bookman Old Style"/>
          <w:sz w:val="24"/>
          <w:szCs w:val="24"/>
        </w:rPr>
      </w:pPr>
      <w:r w:rsidRPr="00FE24B8">
        <w:rPr>
          <w:rFonts w:ascii="Bookman Old Style" w:hAnsi="Bookman Old Style"/>
          <w:sz w:val="24"/>
          <w:szCs w:val="24"/>
          <w:lang w:val="en-US"/>
        </w:rPr>
        <w:t>“</w:t>
      </w:r>
      <w:r w:rsidR="00BF5F49" w:rsidRPr="00FE24B8">
        <w:rPr>
          <w:rFonts w:ascii="Bookman Old Style" w:hAnsi="Bookman Old Style"/>
          <w:sz w:val="24"/>
          <w:szCs w:val="24"/>
          <w:lang w:val="en-US"/>
        </w:rPr>
        <w:t>Mewujudkan Peningkatan Aktifitas Ekonomi Masyarakat,Dunia Usaha, Investasi serta Pemanfaatan Potensi Unggulan Daerah Secara Optimal untuk kesejahteraan Masyarakat”</w:t>
      </w:r>
      <w:r w:rsidRPr="00FE24B8">
        <w:rPr>
          <w:rFonts w:ascii="Bookman Old Style" w:hAnsi="Bookman Old Style"/>
          <w:sz w:val="24"/>
          <w:szCs w:val="24"/>
          <w:lang w:val="en-US"/>
        </w:rPr>
        <w:t xml:space="preserve"> maksudkan untuk memberikan dukungan dan pendampingan ya</w:t>
      </w:r>
      <w:r w:rsidR="00BF5F49" w:rsidRPr="00FE24B8">
        <w:rPr>
          <w:rFonts w:ascii="Bookman Old Style" w:hAnsi="Bookman Old Style"/>
          <w:sz w:val="24"/>
          <w:szCs w:val="24"/>
          <w:lang w:val="en-US"/>
        </w:rPr>
        <w:t>n</w:t>
      </w:r>
      <w:r w:rsidRPr="00FE24B8">
        <w:rPr>
          <w:rFonts w:ascii="Bookman Old Style" w:hAnsi="Bookman Old Style"/>
          <w:sz w:val="24"/>
          <w:szCs w:val="24"/>
          <w:lang w:val="en-US"/>
        </w:rPr>
        <w:t>g terus menerus kepada masyarakat dalam penguatan system ekonomi kerakyatan berbasis kekuatan local,peningkatan sektor sektor unggulan daerah. Untuk mendukung kegiatan tersebut, Dinas Perdagangan Ka</w:t>
      </w:r>
      <w:r w:rsidRPr="00FE24B8">
        <w:rPr>
          <w:rFonts w:ascii="Bookman Old Style" w:hAnsi="Bookman Old Style"/>
          <w:sz w:val="24"/>
          <w:szCs w:val="24"/>
        </w:rPr>
        <w:t>bupaten Tulang Bawang pada tahun 202</w:t>
      </w:r>
      <w:r w:rsidR="00FE24B8">
        <w:rPr>
          <w:rFonts w:ascii="Bookman Old Style" w:hAnsi="Bookman Old Style"/>
          <w:sz w:val="24"/>
          <w:szCs w:val="24"/>
        </w:rPr>
        <w:t>4</w:t>
      </w:r>
      <w:r w:rsidR="00414564" w:rsidRPr="00FE24B8">
        <w:rPr>
          <w:rFonts w:ascii="Bookman Old Style" w:hAnsi="Bookman Old Style"/>
          <w:sz w:val="24"/>
          <w:szCs w:val="24"/>
          <w:lang w:val="en-US"/>
        </w:rPr>
        <w:t xml:space="preserve"> </w:t>
      </w:r>
      <w:r w:rsidRPr="00FE24B8">
        <w:rPr>
          <w:rFonts w:ascii="Bookman Old Style" w:hAnsi="Bookman Old Style"/>
          <w:sz w:val="24"/>
          <w:szCs w:val="24"/>
        </w:rPr>
        <w:t xml:space="preserve">melaksanakan </w:t>
      </w:r>
      <w:r w:rsidR="00414564" w:rsidRPr="00FE24B8">
        <w:rPr>
          <w:rFonts w:ascii="Bookman Old Style" w:hAnsi="Bookman Old Style"/>
          <w:sz w:val="24"/>
          <w:szCs w:val="24"/>
          <w:lang w:val="en-US"/>
        </w:rPr>
        <w:t xml:space="preserve">4 </w:t>
      </w:r>
      <w:r w:rsidR="002F2F98" w:rsidRPr="00FE24B8">
        <w:rPr>
          <w:rFonts w:ascii="Bookman Old Style" w:hAnsi="Bookman Old Style"/>
          <w:sz w:val="24"/>
          <w:szCs w:val="24"/>
        </w:rPr>
        <w:t xml:space="preserve">program, </w:t>
      </w:r>
      <w:r w:rsidR="006F6A9A" w:rsidRPr="00FE24B8">
        <w:rPr>
          <w:rFonts w:ascii="Bookman Old Style" w:hAnsi="Bookman Old Style"/>
          <w:sz w:val="24"/>
          <w:szCs w:val="24"/>
          <w:lang w:val="en-US"/>
        </w:rPr>
        <w:t>9</w:t>
      </w:r>
      <w:r w:rsidRPr="00FE24B8">
        <w:rPr>
          <w:rFonts w:ascii="Bookman Old Style" w:hAnsi="Bookman Old Style"/>
          <w:sz w:val="24"/>
          <w:szCs w:val="24"/>
        </w:rPr>
        <w:t xml:space="preserve"> kegiatan </w:t>
      </w:r>
      <w:r w:rsidR="002F2F98" w:rsidRPr="00FE24B8">
        <w:rPr>
          <w:rFonts w:ascii="Bookman Old Style" w:hAnsi="Bookman Old Style"/>
          <w:sz w:val="24"/>
          <w:szCs w:val="24"/>
          <w:lang w:val="en-US"/>
        </w:rPr>
        <w:t xml:space="preserve">dan Sub. Kegiatan </w:t>
      </w:r>
      <w:r w:rsidRPr="00FE24B8">
        <w:rPr>
          <w:rFonts w:ascii="Bookman Old Style" w:hAnsi="Bookman Old Style"/>
          <w:sz w:val="24"/>
          <w:szCs w:val="24"/>
        </w:rPr>
        <w:t>dengan rincian sebagai berikut :</w:t>
      </w:r>
    </w:p>
    <w:p w:rsidR="002C5017" w:rsidRDefault="00ED4896" w:rsidP="00ED4896">
      <w:pPr>
        <w:pStyle w:val="BodyText"/>
        <w:spacing w:before="1" w:line="360" w:lineRule="auto"/>
        <w:ind w:left="142" w:right="-1"/>
        <w:jc w:val="center"/>
        <w:rPr>
          <w:rFonts w:ascii="Bookman Old Style" w:hAnsi="Bookman Old Style"/>
          <w:b/>
          <w:sz w:val="24"/>
          <w:szCs w:val="24"/>
          <w:lang w:val="en-US"/>
        </w:rPr>
      </w:pPr>
      <w:r w:rsidRPr="00E038CF">
        <w:rPr>
          <w:rFonts w:ascii="Times New Roman" w:hAnsi="Times New Roman"/>
          <w:b/>
          <w:sz w:val="24"/>
          <w:szCs w:val="24"/>
          <w:lang w:val="en-US"/>
        </w:rPr>
        <w:t xml:space="preserve">Tabel 2.1 </w:t>
      </w:r>
      <w:r w:rsidRPr="00FA7C3C">
        <w:rPr>
          <w:rFonts w:ascii="Bookman Old Style" w:hAnsi="Bookman Old Style"/>
          <w:b/>
          <w:sz w:val="24"/>
          <w:szCs w:val="24"/>
          <w:lang w:val="en-US"/>
        </w:rPr>
        <w:t>Program</w:t>
      </w:r>
      <w:r w:rsidR="00B775D4" w:rsidRPr="00FA7C3C">
        <w:rPr>
          <w:rFonts w:ascii="Bookman Old Style" w:hAnsi="Bookman Old Style"/>
          <w:b/>
          <w:sz w:val="24"/>
          <w:szCs w:val="24"/>
          <w:lang w:val="en-US"/>
        </w:rPr>
        <w:t>,</w:t>
      </w:r>
      <w:r w:rsidRPr="00FA7C3C">
        <w:rPr>
          <w:rFonts w:ascii="Bookman Old Style" w:hAnsi="Bookman Old Style"/>
          <w:b/>
          <w:sz w:val="24"/>
          <w:szCs w:val="24"/>
          <w:lang w:val="en-US"/>
        </w:rPr>
        <w:t xml:space="preserve">Kegiatan </w:t>
      </w:r>
      <w:r w:rsidR="00414564" w:rsidRPr="00FA7C3C">
        <w:rPr>
          <w:rFonts w:ascii="Bookman Old Style" w:hAnsi="Bookman Old Style"/>
          <w:b/>
          <w:sz w:val="24"/>
          <w:szCs w:val="24"/>
          <w:lang w:val="en-US"/>
        </w:rPr>
        <w:t xml:space="preserve"> dan Sub. Kegiatan </w:t>
      </w:r>
      <w:r w:rsidR="00C00255" w:rsidRPr="00FA7C3C">
        <w:rPr>
          <w:rFonts w:ascii="Bookman Old Style" w:hAnsi="Bookman Old Style"/>
          <w:b/>
          <w:sz w:val="24"/>
          <w:szCs w:val="24"/>
          <w:lang w:val="en-US"/>
        </w:rPr>
        <w:t>Dinas Perdagangan</w:t>
      </w:r>
    </w:p>
    <w:p w:rsidR="00ED4896" w:rsidRPr="00FA7C3C" w:rsidRDefault="00C00255" w:rsidP="00ED4896">
      <w:pPr>
        <w:pStyle w:val="BodyText"/>
        <w:spacing w:before="1" w:line="360" w:lineRule="auto"/>
        <w:ind w:left="142" w:right="-1"/>
        <w:jc w:val="center"/>
        <w:rPr>
          <w:rFonts w:ascii="Bookman Old Style" w:hAnsi="Bookman Old Style"/>
          <w:b/>
          <w:sz w:val="24"/>
          <w:szCs w:val="24"/>
        </w:rPr>
      </w:pPr>
      <w:r w:rsidRPr="00FA7C3C">
        <w:rPr>
          <w:rFonts w:ascii="Bookman Old Style" w:hAnsi="Bookman Old Style"/>
          <w:b/>
          <w:sz w:val="24"/>
          <w:szCs w:val="24"/>
          <w:lang w:val="en-US"/>
        </w:rPr>
        <w:t>Tahun 202</w:t>
      </w:r>
      <w:r w:rsidR="00FE24B8" w:rsidRPr="00FA7C3C">
        <w:rPr>
          <w:rFonts w:ascii="Bookman Old Style" w:hAnsi="Bookman Old Style"/>
          <w:b/>
          <w:sz w:val="24"/>
          <w:szCs w:val="24"/>
        </w:rPr>
        <w:t>4</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677"/>
        <w:gridCol w:w="5395"/>
      </w:tblGrid>
      <w:tr w:rsidR="00ED4896" w:rsidRPr="00FA7C3C" w:rsidTr="00A23CC3">
        <w:trPr>
          <w:trHeight w:val="512"/>
          <w:tblHeader/>
        </w:trPr>
        <w:tc>
          <w:tcPr>
            <w:tcW w:w="709" w:type="dxa"/>
            <w:shd w:val="clear" w:color="000000" w:fill="365F91"/>
            <w:vAlign w:val="center"/>
            <w:hideMark/>
          </w:tcPr>
          <w:p w:rsidR="00ED4896" w:rsidRPr="00FA7C3C" w:rsidRDefault="00ED4896" w:rsidP="00E038CF">
            <w:pPr>
              <w:pStyle w:val="ListParagraph"/>
              <w:tabs>
                <w:tab w:val="left" w:pos="0"/>
                <w:tab w:val="left" w:pos="1800"/>
              </w:tabs>
              <w:spacing w:before="60" w:after="60"/>
              <w:ind w:left="0"/>
              <w:contextualSpacing w:val="0"/>
              <w:jc w:val="center"/>
              <w:rPr>
                <w:rFonts w:ascii="Bookman Old Style" w:hAnsi="Bookman Old Style"/>
                <w:b/>
                <w:color w:val="FFFFFF"/>
              </w:rPr>
            </w:pPr>
            <w:r w:rsidRPr="00FA7C3C">
              <w:rPr>
                <w:rFonts w:ascii="Bookman Old Style" w:hAnsi="Bookman Old Style"/>
                <w:b/>
                <w:color w:val="FFFFFF"/>
              </w:rPr>
              <w:t>No</w:t>
            </w:r>
          </w:p>
        </w:tc>
        <w:tc>
          <w:tcPr>
            <w:tcW w:w="3677" w:type="dxa"/>
            <w:shd w:val="clear" w:color="000000" w:fill="365F91"/>
            <w:noWrap/>
            <w:vAlign w:val="center"/>
            <w:hideMark/>
          </w:tcPr>
          <w:p w:rsidR="00ED4896" w:rsidRPr="00FA7C3C" w:rsidRDefault="00ED4896" w:rsidP="00E038CF">
            <w:pPr>
              <w:pStyle w:val="ListParagraph"/>
              <w:tabs>
                <w:tab w:val="left" w:pos="0"/>
                <w:tab w:val="left" w:pos="1800"/>
              </w:tabs>
              <w:spacing w:before="60" w:after="60"/>
              <w:ind w:left="0"/>
              <w:contextualSpacing w:val="0"/>
              <w:jc w:val="center"/>
              <w:rPr>
                <w:rFonts w:ascii="Bookman Old Style" w:hAnsi="Bookman Old Style"/>
                <w:b/>
                <w:color w:val="FFFFFF"/>
              </w:rPr>
            </w:pPr>
            <w:r w:rsidRPr="00FA7C3C">
              <w:rPr>
                <w:rFonts w:ascii="Bookman Old Style" w:hAnsi="Bookman Old Style"/>
                <w:b/>
                <w:color w:val="FFFFFF"/>
              </w:rPr>
              <w:t>Program</w:t>
            </w:r>
          </w:p>
        </w:tc>
        <w:tc>
          <w:tcPr>
            <w:tcW w:w="5395" w:type="dxa"/>
            <w:shd w:val="clear" w:color="000000" w:fill="365F91"/>
            <w:noWrap/>
            <w:vAlign w:val="center"/>
            <w:hideMark/>
          </w:tcPr>
          <w:p w:rsidR="00ED4896" w:rsidRPr="00FA7C3C" w:rsidRDefault="00ED4896" w:rsidP="00E038CF">
            <w:pPr>
              <w:pStyle w:val="ListParagraph"/>
              <w:tabs>
                <w:tab w:val="left" w:pos="0"/>
                <w:tab w:val="left" w:pos="1800"/>
              </w:tabs>
              <w:spacing w:before="60" w:after="60"/>
              <w:ind w:left="0"/>
              <w:contextualSpacing w:val="0"/>
              <w:jc w:val="center"/>
              <w:rPr>
                <w:rFonts w:ascii="Bookman Old Style" w:hAnsi="Bookman Old Style"/>
                <w:b/>
                <w:color w:val="FFFFFF"/>
              </w:rPr>
            </w:pPr>
            <w:r w:rsidRPr="00FA7C3C">
              <w:rPr>
                <w:rFonts w:ascii="Bookman Old Style" w:hAnsi="Bookman Old Style"/>
                <w:b/>
                <w:color w:val="FFFFFF"/>
              </w:rPr>
              <w:t>Kegiatan</w:t>
            </w:r>
            <w:r w:rsidR="00B775D4" w:rsidRPr="00FA7C3C">
              <w:rPr>
                <w:rFonts w:ascii="Bookman Old Style" w:hAnsi="Bookman Old Style"/>
                <w:b/>
                <w:color w:val="FFFFFF"/>
              </w:rPr>
              <w:t>/Sub. Kegiatan</w:t>
            </w:r>
          </w:p>
        </w:tc>
      </w:tr>
      <w:tr w:rsidR="00334956" w:rsidRPr="00FA7C3C" w:rsidTr="00A23CC3">
        <w:trPr>
          <w:trHeight w:val="924"/>
        </w:trPr>
        <w:tc>
          <w:tcPr>
            <w:tcW w:w="709" w:type="dxa"/>
            <w:vMerge w:val="restart"/>
            <w:shd w:val="pct12" w:color="000000" w:fill="FFFFFF"/>
            <w:hideMark/>
          </w:tcPr>
          <w:p w:rsidR="00334956" w:rsidRPr="00FA7C3C" w:rsidRDefault="00334956" w:rsidP="00E038CF">
            <w:pPr>
              <w:pStyle w:val="ListParagraph"/>
              <w:tabs>
                <w:tab w:val="left" w:pos="0"/>
                <w:tab w:val="left" w:pos="1800"/>
              </w:tabs>
              <w:spacing w:before="60" w:after="60"/>
              <w:ind w:left="0"/>
              <w:contextualSpacing w:val="0"/>
              <w:jc w:val="both"/>
              <w:rPr>
                <w:rFonts w:ascii="Bookman Old Style" w:hAnsi="Bookman Old Style"/>
              </w:rPr>
            </w:pPr>
            <w:r w:rsidRPr="00FA7C3C">
              <w:rPr>
                <w:rFonts w:ascii="Bookman Old Style" w:hAnsi="Bookman Old Style"/>
              </w:rPr>
              <w:t>1</w:t>
            </w:r>
          </w:p>
          <w:p w:rsidR="00334956" w:rsidRPr="00FA7C3C" w:rsidRDefault="00334956" w:rsidP="00E038CF">
            <w:pPr>
              <w:pStyle w:val="ListParagraph"/>
              <w:tabs>
                <w:tab w:val="left" w:pos="0"/>
                <w:tab w:val="left" w:pos="1800"/>
              </w:tabs>
              <w:spacing w:before="60" w:after="60"/>
              <w:ind w:left="0"/>
              <w:jc w:val="both"/>
              <w:rPr>
                <w:rFonts w:ascii="Bookman Old Style" w:hAnsi="Bookman Old Style"/>
              </w:rPr>
            </w:pPr>
            <w:r w:rsidRPr="00FA7C3C">
              <w:rPr>
                <w:rFonts w:ascii="Bookman Old Style" w:hAnsi="Bookman Old Style"/>
              </w:rPr>
              <w:t> </w:t>
            </w:r>
          </w:p>
          <w:p w:rsidR="00334956" w:rsidRPr="00FA7C3C" w:rsidRDefault="00334956" w:rsidP="00B775D4">
            <w:pPr>
              <w:pStyle w:val="ListParagraph"/>
              <w:tabs>
                <w:tab w:val="left" w:pos="0"/>
                <w:tab w:val="left" w:pos="1800"/>
              </w:tabs>
              <w:spacing w:before="60" w:after="60"/>
              <w:ind w:left="0"/>
              <w:jc w:val="both"/>
              <w:rPr>
                <w:rFonts w:ascii="Bookman Old Style" w:hAnsi="Bookman Old Style"/>
              </w:rPr>
            </w:pPr>
            <w:r w:rsidRPr="00FA7C3C">
              <w:rPr>
                <w:rFonts w:ascii="Bookman Old Style" w:hAnsi="Bookman Old Style"/>
              </w:rPr>
              <w:t> </w:t>
            </w:r>
          </w:p>
        </w:tc>
        <w:tc>
          <w:tcPr>
            <w:tcW w:w="3677" w:type="dxa"/>
            <w:vMerge w:val="restart"/>
            <w:shd w:val="pct12" w:color="000000" w:fill="FFFFFF"/>
            <w:hideMark/>
          </w:tcPr>
          <w:p w:rsidR="00334956" w:rsidRPr="00FA7C3C" w:rsidRDefault="00334956" w:rsidP="00E038CF">
            <w:pPr>
              <w:pStyle w:val="ListParagraph"/>
              <w:tabs>
                <w:tab w:val="left" w:pos="0"/>
                <w:tab w:val="left" w:pos="1800"/>
              </w:tabs>
              <w:spacing w:before="60" w:after="60"/>
              <w:ind w:left="0"/>
              <w:contextualSpacing w:val="0"/>
              <w:jc w:val="both"/>
              <w:rPr>
                <w:rFonts w:ascii="Bookman Old Style" w:hAnsi="Bookman Old Style"/>
              </w:rPr>
            </w:pPr>
            <w:r w:rsidRPr="00FA7C3C">
              <w:rPr>
                <w:rFonts w:ascii="Bookman Old Style" w:hAnsi="Bookman Old Style"/>
                <w:b/>
                <w:i/>
                <w:lang w:val="id-ID"/>
              </w:rPr>
              <w:t>Program Penunjang Urusan Pemerintahan Daerah Kabupaten/Kota</w:t>
            </w:r>
          </w:p>
        </w:tc>
        <w:tc>
          <w:tcPr>
            <w:tcW w:w="5395" w:type="dxa"/>
            <w:shd w:val="pct12" w:color="000000" w:fill="FFFFFF"/>
            <w:hideMark/>
          </w:tcPr>
          <w:p w:rsidR="00334956" w:rsidRPr="00FA7C3C" w:rsidRDefault="00FE24B8" w:rsidP="00E80E21">
            <w:pPr>
              <w:autoSpaceDE w:val="0"/>
              <w:autoSpaceDN w:val="0"/>
              <w:adjustRightInd w:val="0"/>
              <w:rPr>
                <w:rFonts w:ascii="Bookman Old Style" w:hAnsi="Bookman Old Style"/>
                <w:color w:val="000000"/>
              </w:rPr>
            </w:pPr>
            <w:r w:rsidRPr="00FA7C3C">
              <w:rPr>
                <w:rFonts w:ascii="Bookman Old Style" w:hAnsi="Bookman Old Style"/>
                <w:b/>
                <w:color w:val="000000"/>
              </w:rPr>
              <w:t>Kegiatan Administrasi Keuangan Perangkat Daerah</w:t>
            </w:r>
          </w:p>
        </w:tc>
      </w:tr>
      <w:tr w:rsidR="00334956" w:rsidRPr="00FA7C3C" w:rsidTr="00FE24B8">
        <w:trPr>
          <w:trHeight w:val="171"/>
        </w:trPr>
        <w:tc>
          <w:tcPr>
            <w:tcW w:w="709" w:type="dxa"/>
            <w:vMerge/>
            <w:shd w:val="pct12" w:color="000000" w:fill="FFFFFF"/>
            <w:hideMark/>
          </w:tcPr>
          <w:p w:rsidR="00334956" w:rsidRPr="00FA7C3C" w:rsidRDefault="00334956" w:rsidP="00E038CF">
            <w:pPr>
              <w:pStyle w:val="ListParagraph"/>
              <w:tabs>
                <w:tab w:val="left" w:pos="0"/>
                <w:tab w:val="left" w:pos="1800"/>
              </w:tabs>
              <w:spacing w:before="60" w:after="60"/>
              <w:ind w:left="0"/>
              <w:contextualSpacing w:val="0"/>
              <w:jc w:val="both"/>
              <w:rPr>
                <w:rFonts w:ascii="Bookman Old Style" w:hAnsi="Bookman Old Style"/>
              </w:rPr>
            </w:pPr>
          </w:p>
        </w:tc>
        <w:tc>
          <w:tcPr>
            <w:tcW w:w="3677" w:type="dxa"/>
            <w:vMerge/>
            <w:shd w:val="pct12" w:color="000000" w:fill="FFFFFF"/>
            <w:hideMark/>
          </w:tcPr>
          <w:p w:rsidR="00334956" w:rsidRPr="00FA7C3C" w:rsidRDefault="00334956" w:rsidP="00E038CF">
            <w:pPr>
              <w:pStyle w:val="ListParagraph"/>
              <w:tabs>
                <w:tab w:val="left" w:pos="0"/>
                <w:tab w:val="left" w:pos="1800"/>
              </w:tabs>
              <w:spacing w:before="60" w:after="60"/>
              <w:ind w:left="0"/>
              <w:contextualSpacing w:val="0"/>
              <w:jc w:val="both"/>
              <w:rPr>
                <w:rFonts w:ascii="Bookman Old Style" w:hAnsi="Bookman Old Style"/>
                <w:b/>
                <w:i/>
                <w:lang w:val="id-ID"/>
              </w:rPr>
            </w:pPr>
          </w:p>
        </w:tc>
        <w:tc>
          <w:tcPr>
            <w:tcW w:w="5395" w:type="dxa"/>
            <w:shd w:val="pct12" w:color="000000" w:fill="FFFFFF"/>
          </w:tcPr>
          <w:p w:rsidR="00334956" w:rsidRPr="00FA7C3C" w:rsidRDefault="00D2018C" w:rsidP="00E80E21">
            <w:pPr>
              <w:autoSpaceDE w:val="0"/>
              <w:autoSpaceDN w:val="0"/>
              <w:adjustRightInd w:val="0"/>
              <w:rPr>
                <w:rFonts w:ascii="Bookman Old Style" w:hAnsi="Bookman Old Style"/>
                <w:color w:val="000000"/>
                <w:lang w:val="id-ID"/>
              </w:rPr>
            </w:pPr>
            <w:r w:rsidRPr="00FA7C3C">
              <w:rPr>
                <w:rFonts w:ascii="Bookman Old Style" w:hAnsi="Bookman Old Style"/>
                <w:color w:val="000000"/>
                <w:lang w:val="id-ID"/>
              </w:rPr>
              <w:t>Penyediaan Gaji dan Tunjangan ASN</w:t>
            </w:r>
          </w:p>
          <w:p w:rsidR="00D2018C" w:rsidRPr="00FA7C3C" w:rsidRDefault="00D2018C" w:rsidP="00E80E21">
            <w:pPr>
              <w:autoSpaceDE w:val="0"/>
              <w:autoSpaceDN w:val="0"/>
              <w:adjustRightInd w:val="0"/>
              <w:rPr>
                <w:rFonts w:ascii="Bookman Old Style" w:hAnsi="Bookman Old Style"/>
                <w:color w:val="000000"/>
                <w:lang w:val="id-ID"/>
              </w:rPr>
            </w:pPr>
          </w:p>
        </w:tc>
      </w:tr>
      <w:tr w:rsidR="00334956" w:rsidRPr="00FA7C3C" w:rsidTr="00FE24B8">
        <w:trPr>
          <w:trHeight w:val="171"/>
        </w:trPr>
        <w:tc>
          <w:tcPr>
            <w:tcW w:w="709" w:type="dxa"/>
            <w:vMerge/>
            <w:shd w:val="pct12" w:color="000000" w:fill="FFFFFF"/>
            <w:hideMark/>
          </w:tcPr>
          <w:p w:rsidR="00334956" w:rsidRPr="00FA7C3C" w:rsidRDefault="00334956" w:rsidP="00E038CF">
            <w:pPr>
              <w:pStyle w:val="ListParagraph"/>
              <w:tabs>
                <w:tab w:val="left" w:pos="0"/>
                <w:tab w:val="left" w:pos="1800"/>
              </w:tabs>
              <w:spacing w:before="60" w:after="60"/>
              <w:ind w:left="0"/>
              <w:contextualSpacing w:val="0"/>
              <w:jc w:val="both"/>
              <w:rPr>
                <w:rFonts w:ascii="Bookman Old Style" w:hAnsi="Bookman Old Style"/>
              </w:rPr>
            </w:pPr>
          </w:p>
        </w:tc>
        <w:tc>
          <w:tcPr>
            <w:tcW w:w="3677" w:type="dxa"/>
            <w:vMerge/>
            <w:shd w:val="pct12" w:color="000000" w:fill="FFFFFF"/>
            <w:hideMark/>
          </w:tcPr>
          <w:p w:rsidR="00334956" w:rsidRPr="00FA7C3C" w:rsidRDefault="00334956" w:rsidP="00E038CF">
            <w:pPr>
              <w:pStyle w:val="ListParagraph"/>
              <w:tabs>
                <w:tab w:val="left" w:pos="0"/>
                <w:tab w:val="left" w:pos="1800"/>
              </w:tabs>
              <w:spacing w:before="60" w:after="60"/>
              <w:ind w:left="0"/>
              <w:contextualSpacing w:val="0"/>
              <w:jc w:val="both"/>
              <w:rPr>
                <w:rFonts w:ascii="Bookman Old Style" w:hAnsi="Bookman Old Style"/>
                <w:b/>
                <w:i/>
                <w:lang w:val="id-ID"/>
              </w:rPr>
            </w:pPr>
          </w:p>
        </w:tc>
        <w:tc>
          <w:tcPr>
            <w:tcW w:w="5395" w:type="dxa"/>
            <w:shd w:val="pct12" w:color="000000" w:fill="FFFFFF"/>
          </w:tcPr>
          <w:p w:rsidR="00334956" w:rsidRPr="00FA7C3C" w:rsidRDefault="00D2018C" w:rsidP="00E80E21">
            <w:pPr>
              <w:autoSpaceDE w:val="0"/>
              <w:autoSpaceDN w:val="0"/>
              <w:adjustRightInd w:val="0"/>
              <w:rPr>
                <w:rFonts w:ascii="Bookman Old Style" w:hAnsi="Bookman Old Style"/>
                <w:color w:val="000000"/>
                <w:lang w:val="id-ID"/>
              </w:rPr>
            </w:pPr>
            <w:r w:rsidRPr="00FA7C3C">
              <w:rPr>
                <w:rFonts w:ascii="Bookman Old Style" w:hAnsi="Bookman Old Style"/>
                <w:color w:val="000000"/>
                <w:lang w:val="id-ID"/>
              </w:rPr>
              <w:t>Penyediaan  Admionistrasi Pelaksanaan Tugas ASN</w:t>
            </w:r>
          </w:p>
          <w:p w:rsidR="00D2018C" w:rsidRPr="00FA7C3C" w:rsidRDefault="00D2018C" w:rsidP="00E80E21">
            <w:pPr>
              <w:autoSpaceDE w:val="0"/>
              <w:autoSpaceDN w:val="0"/>
              <w:adjustRightInd w:val="0"/>
              <w:rPr>
                <w:rFonts w:ascii="Bookman Old Style" w:hAnsi="Bookman Old Style"/>
                <w:color w:val="000000"/>
                <w:lang w:val="id-ID"/>
              </w:rPr>
            </w:pPr>
          </w:p>
        </w:tc>
      </w:tr>
      <w:tr w:rsidR="00334956" w:rsidRPr="00FA7C3C" w:rsidTr="00A23CC3">
        <w:trPr>
          <w:trHeight w:val="171"/>
        </w:trPr>
        <w:tc>
          <w:tcPr>
            <w:tcW w:w="709" w:type="dxa"/>
            <w:vMerge/>
            <w:shd w:val="pct12" w:color="000000" w:fill="FFFFFF"/>
            <w:hideMark/>
          </w:tcPr>
          <w:p w:rsidR="00334956" w:rsidRPr="00FA7C3C" w:rsidRDefault="00334956" w:rsidP="00E038CF">
            <w:pPr>
              <w:pStyle w:val="ListParagraph"/>
              <w:tabs>
                <w:tab w:val="left" w:pos="0"/>
                <w:tab w:val="left" w:pos="1800"/>
              </w:tabs>
              <w:spacing w:before="60" w:after="60"/>
              <w:ind w:left="0"/>
              <w:contextualSpacing w:val="0"/>
              <w:jc w:val="both"/>
              <w:rPr>
                <w:rFonts w:ascii="Bookman Old Style" w:hAnsi="Bookman Old Style"/>
              </w:rPr>
            </w:pPr>
          </w:p>
        </w:tc>
        <w:tc>
          <w:tcPr>
            <w:tcW w:w="3677" w:type="dxa"/>
            <w:vMerge/>
            <w:shd w:val="pct12" w:color="000000" w:fill="FFFFFF"/>
            <w:hideMark/>
          </w:tcPr>
          <w:p w:rsidR="00334956" w:rsidRPr="00FA7C3C" w:rsidRDefault="00334956" w:rsidP="00E038CF">
            <w:pPr>
              <w:pStyle w:val="ListParagraph"/>
              <w:tabs>
                <w:tab w:val="left" w:pos="0"/>
                <w:tab w:val="left" w:pos="1800"/>
              </w:tabs>
              <w:spacing w:before="60" w:after="60"/>
              <w:ind w:left="0"/>
              <w:contextualSpacing w:val="0"/>
              <w:jc w:val="both"/>
              <w:rPr>
                <w:rFonts w:ascii="Bookman Old Style" w:hAnsi="Bookman Old Style"/>
                <w:b/>
                <w:i/>
                <w:lang w:val="id-ID"/>
              </w:rPr>
            </w:pPr>
          </w:p>
        </w:tc>
        <w:tc>
          <w:tcPr>
            <w:tcW w:w="5395" w:type="dxa"/>
            <w:shd w:val="pct12" w:color="000000" w:fill="FFFFFF"/>
            <w:hideMark/>
          </w:tcPr>
          <w:p w:rsidR="00334956" w:rsidRPr="00FA7C3C" w:rsidRDefault="00334956" w:rsidP="00E80E21">
            <w:pPr>
              <w:autoSpaceDE w:val="0"/>
              <w:autoSpaceDN w:val="0"/>
              <w:adjustRightInd w:val="0"/>
              <w:rPr>
                <w:rFonts w:ascii="Bookman Old Style" w:hAnsi="Bookman Old Style"/>
                <w:b/>
                <w:color w:val="000000"/>
              </w:rPr>
            </w:pPr>
            <w:r w:rsidRPr="00FA7C3C">
              <w:rPr>
                <w:rFonts w:ascii="Bookman Old Style" w:hAnsi="Bookman Old Style"/>
                <w:b/>
                <w:color w:val="000000"/>
              </w:rPr>
              <w:t>Kegiatan Administrasi Umum Perangkat Daerah</w:t>
            </w:r>
          </w:p>
        </w:tc>
      </w:tr>
      <w:tr w:rsidR="00334956" w:rsidRPr="00FA7C3C" w:rsidTr="00A23CC3">
        <w:trPr>
          <w:trHeight w:val="171"/>
        </w:trPr>
        <w:tc>
          <w:tcPr>
            <w:tcW w:w="709" w:type="dxa"/>
            <w:vMerge/>
            <w:shd w:val="pct12" w:color="000000" w:fill="FFFFFF"/>
            <w:hideMark/>
          </w:tcPr>
          <w:p w:rsidR="00334956" w:rsidRPr="00FA7C3C" w:rsidRDefault="00334956" w:rsidP="00E038CF">
            <w:pPr>
              <w:pStyle w:val="ListParagraph"/>
              <w:tabs>
                <w:tab w:val="left" w:pos="0"/>
                <w:tab w:val="left" w:pos="1800"/>
              </w:tabs>
              <w:spacing w:before="60" w:after="60"/>
              <w:ind w:left="0"/>
              <w:contextualSpacing w:val="0"/>
              <w:jc w:val="both"/>
              <w:rPr>
                <w:rFonts w:ascii="Bookman Old Style" w:hAnsi="Bookman Old Style"/>
              </w:rPr>
            </w:pPr>
          </w:p>
        </w:tc>
        <w:tc>
          <w:tcPr>
            <w:tcW w:w="3677" w:type="dxa"/>
            <w:vMerge/>
            <w:shd w:val="pct12" w:color="000000" w:fill="FFFFFF"/>
            <w:hideMark/>
          </w:tcPr>
          <w:p w:rsidR="00334956" w:rsidRPr="00FA7C3C" w:rsidRDefault="00334956" w:rsidP="00E038CF">
            <w:pPr>
              <w:pStyle w:val="ListParagraph"/>
              <w:tabs>
                <w:tab w:val="left" w:pos="0"/>
                <w:tab w:val="left" w:pos="1800"/>
              </w:tabs>
              <w:spacing w:before="60" w:after="60"/>
              <w:ind w:left="0"/>
              <w:contextualSpacing w:val="0"/>
              <w:jc w:val="both"/>
              <w:rPr>
                <w:rFonts w:ascii="Bookman Old Style" w:hAnsi="Bookman Old Style"/>
                <w:b/>
                <w:i/>
                <w:lang w:val="id-ID"/>
              </w:rPr>
            </w:pPr>
          </w:p>
        </w:tc>
        <w:tc>
          <w:tcPr>
            <w:tcW w:w="5395" w:type="dxa"/>
            <w:shd w:val="pct12" w:color="000000" w:fill="FFFFFF"/>
            <w:hideMark/>
          </w:tcPr>
          <w:p w:rsidR="00334956" w:rsidRPr="00FA7C3C" w:rsidRDefault="00334956" w:rsidP="00E80E21">
            <w:pPr>
              <w:autoSpaceDE w:val="0"/>
              <w:autoSpaceDN w:val="0"/>
              <w:adjustRightInd w:val="0"/>
              <w:rPr>
                <w:rFonts w:ascii="Bookman Old Style" w:hAnsi="Bookman Old Style"/>
                <w:color w:val="000000"/>
              </w:rPr>
            </w:pPr>
            <w:r w:rsidRPr="00FA7C3C">
              <w:rPr>
                <w:rFonts w:ascii="Bookman Old Style" w:hAnsi="Bookman Old Style"/>
                <w:color w:val="000000"/>
              </w:rPr>
              <w:t>Sub. Kegiatan Penyediaan Peralatan dan Perlengkapan Kantor</w:t>
            </w:r>
          </w:p>
          <w:p w:rsidR="00D2018C" w:rsidRPr="00FA7C3C" w:rsidRDefault="00D2018C" w:rsidP="00E80E21">
            <w:pPr>
              <w:autoSpaceDE w:val="0"/>
              <w:autoSpaceDN w:val="0"/>
              <w:adjustRightInd w:val="0"/>
              <w:rPr>
                <w:rFonts w:ascii="Bookman Old Style" w:hAnsi="Bookman Old Style"/>
                <w:color w:val="000000"/>
              </w:rPr>
            </w:pPr>
          </w:p>
        </w:tc>
      </w:tr>
      <w:tr w:rsidR="00334956" w:rsidRPr="00FA7C3C" w:rsidTr="00A23CC3">
        <w:trPr>
          <w:trHeight w:val="171"/>
        </w:trPr>
        <w:tc>
          <w:tcPr>
            <w:tcW w:w="709" w:type="dxa"/>
            <w:vMerge/>
            <w:shd w:val="pct12" w:color="000000" w:fill="FFFFFF"/>
            <w:hideMark/>
          </w:tcPr>
          <w:p w:rsidR="00334956" w:rsidRPr="00FA7C3C" w:rsidRDefault="00334956" w:rsidP="00E038CF">
            <w:pPr>
              <w:pStyle w:val="ListParagraph"/>
              <w:tabs>
                <w:tab w:val="left" w:pos="0"/>
                <w:tab w:val="left" w:pos="1800"/>
              </w:tabs>
              <w:spacing w:before="60" w:after="60"/>
              <w:ind w:left="0"/>
              <w:contextualSpacing w:val="0"/>
              <w:jc w:val="both"/>
              <w:rPr>
                <w:rFonts w:ascii="Bookman Old Style" w:hAnsi="Bookman Old Style"/>
              </w:rPr>
            </w:pPr>
          </w:p>
        </w:tc>
        <w:tc>
          <w:tcPr>
            <w:tcW w:w="3677" w:type="dxa"/>
            <w:vMerge/>
            <w:shd w:val="pct12" w:color="000000" w:fill="FFFFFF"/>
            <w:hideMark/>
          </w:tcPr>
          <w:p w:rsidR="00334956" w:rsidRPr="00FA7C3C" w:rsidRDefault="00334956" w:rsidP="00E038CF">
            <w:pPr>
              <w:pStyle w:val="ListParagraph"/>
              <w:tabs>
                <w:tab w:val="left" w:pos="0"/>
                <w:tab w:val="left" w:pos="1800"/>
              </w:tabs>
              <w:spacing w:before="60" w:after="60"/>
              <w:ind w:left="0"/>
              <w:contextualSpacing w:val="0"/>
              <w:jc w:val="both"/>
              <w:rPr>
                <w:rFonts w:ascii="Bookman Old Style" w:hAnsi="Bookman Old Style"/>
                <w:b/>
                <w:i/>
                <w:lang w:val="id-ID"/>
              </w:rPr>
            </w:pPr>
          </w:p>
        </w:tc>
        <w:tc>
          <w:tcPr>
            <w:tcW w:w="5395" w:type="dxa"/>
            <w:shd w:val="pct12" w:color="000000" w:fill="FFFFFF"/>
            <w:hideMark/>
          </w:tcPr>
          <w:p w:rsidR="00334956" w:rsidRPr="00FA7C3C" w:rsidRDefault="00334956" w:rsidP="00E80E21">
            <w:pPr>
              <w:autoSpaceDE w:val="0"/>
              <w:autoSpaceDN w:val="0"/>
              <w:adjustRightInd w:val="0"/>
              <w:rPr>
                <w:rFonts w:ascii="Bookman Old Style" w:hAnsi="Bookman Old Style"/>
                <w:color w:val="000000"/>
              </w:rPr>
            </w:pPr>
            <w:r w:rsidRPr="00FA7C3C">
              <w:rPr>
                <w:rFonts w:ascii="Bookman Old Style" w:hAnsi="Bookman Old Style"/>
                <w:color w:val="000000"/>
              </w:rPr>
              <w:t>Sub. Kegiatan Penyediaan Bahan Logistik Kantor</w:t>
            </w:r>
          </w:p>
        </w:tc>
      </w:tr>
      <w:tr w:rsidR="00334956" w:rsidRPr="00FA7C3C" w:rsidTr="00A23CC3">
        <w:trPr>
          <w:trHeight w:val="171"/>
        </w:trPr>
        <w:tc>
          <w:tcPr>
            <w:tcW w:w="709" w:type="dxa"/>
            <w:vMerge/>
            <w:shd w:val="pct12" w:color="000000" w:fill="FFFFFF"/>
            <w:hideMark/>
          </w:tcPr>
          <w:p w:rsidR="00334956" w:rsidRPr="00FA7C3C" w:rsidRDefault="00334956" w:rsidP="00E038CF">
            <w:pPr>
              <w:pStyle w:val="ListParagraph"/>
              <w:tabs>
                <w:tab w:val="left" w:pos="0"/>
                <w:tab w:val="left" w:pos="1800"/>
              </w:tabs>
              <w:spacing w:before="60" w:after="60"/>
              <w:ind w:left="0"/>
              <w:contextualSpacing w:val="0"/>
              <w:jc w:val="both"/>
              <w:rPr>
                <w:rFonts w:ascii="Bookman Old Style" w:hAnsi="Bookman Old Style"/>
              </w:rPr>
            </w:pPr>
          </w:p>
        </w:tc>
        <w:tc>
          <w:tcPr>
            <w:tcW w:w="3677" w:type="dxa"/>
            <w:vMerge/>
            <w:shd w:val="pct12" w:color="000000" w:fill="FFFFFF"/>
            <w:hideMark/>
          </w:tcPr>
          <w:p w:rsidR="00334956" w:rsidRPr="00FA7C3C" w:rsidRDefault="00334956" w:rsidP="00E038CF">
            <w:pPr>
              <w:pStyle w:val="ListParagraph"/>
              <w:tabs>
                <w:tab w:val="left" w:pos="0"/>
                <w:tab w:val="left" w:pos="1800"/>
              </w:tabs>
              <w:spacing w:before="60" w:after="60"/>
              <w:ind w:left="0"/>
              <w:contextualSpacing w:val="0"/>
              <w:jc w:val="both"/>
              <w:rPr>
                <w:rFonts w:ascii="Bookman Old Style" w:hAnsi="Bookman Old Style"/>
                <w:b/>
                <w:i/>
                <w:lang w:val="id-ID"/>
              </w:rPr>
            </w:pPr>
          </w:p>
        </w:tc>
        <w:tc>
          <w:tcPr>
            <w:tcW w:w="5395" w:type="dxa"/>
            <w:shd w:val="pct12" w:color="000000" w:fill="FFFFFF"/>
            <w:hideMark/>
          </w:tcPr>
          <w:p w:rsidR="00334956" w:rsidRPr="00FA7C3C" w:rsidRDefault="00334956" w:rsidP="00E80E21">
            <w:pPr>
              <w:autoSpaceDE w:val="0"/>
              <w:autoSpaceDN w:val="0"/>
              <w:adjustRightInd w:val="0"/>
              <w:rPr>
                <w:rFonts w:ascii="Bookman Old Style" w:hAnsi="Bookman Old Style"/>
                <w:color w:val="000000"/>
              </w:rPr>
            </w:pPr>
            <w:r w:rsidRPr="00FA7C3C">
              <w:rPr>
                <w:rFonts w:ascii="Bookman Old Style" w:hAnsi="Bookman Old Style"/>
                <w:color w:val="000000"/>
              </w:rPr>
              <w:t>Sub. Kegiatan Penyediaan Barang Cetakan dan Penggandaan</w:t>
            </w:r>
          </w:p>
          <w:p w:rsidR="00D2018C" w:rsidRPr="00FA7C3C" w:rsidRDefault="00D2018C" w:rsidP="00E80E21">
            <w:pPr>
              <w:autoSpaceDE w:val="0"/>
              <w:autoSpaceDN w:val="0"/>
              <w:adjustRightInd w:val="0"/>
              <w:rPr>
                <w:rFonts w:ascii="Bookman Old Style" w:hAnsi="Bookman Old Style"/>
                <w:color w:val="000000"/>
              </w:rPr>
            </w:pPr>
          </w:p>
        </w:tc>
      </w:tr>
      <w:tr w:rsidR="00334956" w:rsidRPr="00FA7C3C" w:rsidTr="00A23CC3">
        <w:trPr>
          <w:trHeight w:val="171"/>
        </w:trPr>
        <w:tc>
          <w:tcPr>
            <w:tcW w:w="709" w:type="dxa"/>
            <w:vMerge/>
            <w:shd w:val="pct12" w:color="000000" w:fill="FFFFFF"/>
            <w:hideMark/>
          </w:tcPr>
          <w:p w:rsidR="00334956" w:rsidRPr="00FA7C3C" w:rsidRDefault="00334956" w:rsidP="00E038CF">
            <w:pPr>
              <w:pStyle w:val="ListParagraph"/>
              <w:tabs>
                <w:tab w:val="left" w:pos="0"/>
                <w:tab w:val="left" w:pos="1800"/>
              </w:tabs>
              <w:spacing w:before="60" w:after="60"/>
              <w:ind w:left="0"/>
              <w:contextualSpacing w:val="0"/>
              <w:jc w:val="both"/>
              <w:rPr>
                <w:rFonts w:ascii="Bookman Old Style" w:hAnsi="Bookman Old Style"/>
              </w:rPr>
            </w:pPr>
          </w:p>
        </w:tc>
        <w:tc>
          <w:tcPr>
            <w:tcW w:w="3677" w:type="dxa"/>
            <w:vMerge/>
            <w:shd w:val="pct12" w:color="000000" w:fill="FFFFFF"/>
            <w:hideMark/>
          </w:tcPr>
          <w:p w:rsidR="00334956" w:rsidRPr="00FA7C3C" w:rsidRDefault="00334956" w:rsidP="00E038CF">
            <w:pPr>
              <w:pStyle w:val="ListParagraph"/>
              <w:tabs>
                <w:tab w:val="left" w:pos="0"/>
                <w:tab w:val="left" w:pos="1800"/>
              </w:tabs>
              <w:spacing w:before="60" w:after="60"/>
              <w:ind w:left="0"/>
              <w:contextualSpacing w:val="0"/>
              <w:jc w:val="both"/>
              <w:rPr>
                <w:rFonts w:ascii="Bookman Old Style" w:hAnsi="Bookman Old Style"/>
                <w:b/>
                <w:i/>
                <w:lang w:val="id-ID"/>
              </w:rPr>
            </w:pPr>
          </w:p>
        </w:tc>
        <w:tc>
          <w:tcPr>
            <w:tcW w:w="5395" w:type="dxa"/>
            <w:shd w:val="pct12" w:color="000000" w:fill="FFFFFF"/>
            <w:hideMark/>
          </w:tcPr>
          <w:p w:rsidR="00334956" w:rsidRPr="00FA7C3C" w:rsidRDefault="00D2018C" w:rsidP="00E80E21">
            <w:pPr>
              <w:autoSpaceDE w:val="0"/>
              <w:autoSpaceDN w:val="0"/>
              <w:adjustRightInd w:val="0"/>
              <w:rPr>
                <w:rFonts w:ascii="Bookman Old Style" w:hAnsi="Bookman Old Style"/>
                <w:color w:val="000000"/>
              </w:rPr>
            </w:pPr>
            <w:r w:rsidRPr="00FA7C3C">
              <w:rPr>
                <w:rFonts w:ascii="Bookman Old Style" w:hAnsi="Bookman Old Style"/>
                <w:color w:val="000000"/>
              </w:rPr>
              <w:t>Sub. Kegiatan Penyelengaraan Rapat Koordinasi dan Konsultasi SKPD</w:t>
            </w:r>
          </w:p>
        </w:tc>
      </w:tr>
      <w:tr w:rsidR="00334956" w:rsidRPr="00FA7C3C" w:rsidTr="00A23CC3">
        <w:trPr>
          <w:trHeight w:val="171"/>
        </w:trPr>
        <w:tc>
          <w:tcPr>
            <w:tcW w:w="709" w:type="dxa"/>
            <w:vMerge/>
            <w:shd w:val="pct12" w:color="000000" w:fill="FFFFFF"/>
            <w:hideMark/>
          </w:tcPr>
          <w:p w:rsidR="00334956" w:rsidRPr="00FA7C3C" w:rsidRDefault="00334956" w:rsidP="00E038CF">
            <w:pPr>
              <w:pStyle w:val="ListParagraph"/>
              <w:tabs>
                <w:tab w:val="left" w:pos="0"/>
                <w:tab w:val="left" w:pos="1800"/>
              </w:tabs>
              <w:spacing w:before="60" w:after="60"/>
              <w:ind w:left="0"/>
              <w:contextualSpacing w:val="0"/>
              <w:jc w:val="both"/>
              <w:rPr>
                <w:rFonts w:ascii="Bookman Old Style" w:hAnsi="Bookman Old Style"/>
              </w:rPr>
            </w:pPr>
          </w:p>
        </w:tc>
        <w:tc>
          <w:tcPr>
            <w:tcW w:w="3677" w:type="dxa"/>
            <w:vMerge/>
            <w:shd w:val="pct12" w:color="000000" w:fill="FFFFFF"/>
            <w:hideMark/>
          </w:tcPr>
          <w:p w:rsidR="00334956" w:rsidRPr="00FA7C3C" w:rsidRDefault="00334956" w:rsidP="00E038CF">
            <w:pPr>
              <w:pStyle w:val="ListParagraph"/>
              <w:tabs>
                <w:tab w:val="left" w:pos="0"/>
                <w:tab w:val="left" w:pos="1800"/>
              </w:tabs>
              <w:spacing w:before="60" w:after="60"/>
              <w:ind w:left="0"/>
              <w:contextualSpacing w:val="0"/>
              <w:jc w:val="both"/>
              <w:rPr>
                <w:rFonts w:ascii="Bookman Old Style" w:hAnsi="Bookman Old Style"/>
                <w:b/>
                <w:i/>
                <w:lang w:val="id-ID"/>
              </w:rPr>
            </w:pPr>
          </w:p>
        </w:tc>
        <w:tc>
          <w:tcPr>
            <w:tcW w:w="5395" w:type="dxa"/>
            <w:shd w:val="pct12" w:color="000000" w:fill="FFFFFF"/>
            <w:hideMark/>
          </w:tcPr>
          <w:p w:rsidR="00334956" w:rsidRPr="00FA7C3C" w:rsidRDefault="00334956" w:rsidP="00E80E21">
            <w:pPr>
              <w:autoSpaceDE w:val="0"/>
              <w:autoSpaceDN w:val="0"/>
              <w:adjustRightInd w:val="0"/>
              <w:rPr>
                <w:rFonts w:ascii="Bookman Old Style" w:hAnsi="Bookman Old Style"/>
                <w:color w:val="000000"/>
              </w:rPr>
            </w:pPr>
          </w:p>
        </w:tc>
      </w:tr>
      <w:tr w:rsidR="00334956" w:rsidRPr="00FA7C3C" w:rsidTr="00A23CC3">
        <w:trPr>
          <w:trHeight w:val="171"/>
        </w:trPr>
        <w:tc>
          <w:tcPr>
            <w:tcW w:w="709" w:type="dxa"/>
            <w:vMerge/>
            <w:shd w:val="pct12" w:color="000000" w:fill="FFFFFF"/>
            <w:hideMark/>
          </w:tcPr>
          <w:p w:rsidR="00334956" w:rsidRPr="00FA7C3C" w:rsidRDefault="00334956" w:rsidP="00E038CF">
            <w:pPr>
              <w:pStyle w:val="ListParagraph"/>
              <w:tabs>
                <w:tab w:val="left" w:pos="0"/>
                <w:tab w:val="left" w:pos="1800"/>
              </w:tabs>
              <w:spacing w:before="60" w:after="60"/>
              <w:ind w:left="0"/>
              <w:contextualSpacing w:val="0"/>
              <w:jc w:val="both"/>
              <w:rPr>
                <w:rFonts w:ascii="Bookman Old Style" w:hAnsi="Bookman Old Style"/>
              </w:rPr>
            </w:pPr>
          </w:p>
        </w:tc>
        <w:tc>
          <w:tcPr>
            <w:tcW w:w="3677" w:type="dxa"/>
            <w:vMerge/>
            <w:shd w:val="pct12" w:color="000000" w:fill="FFFFFF"/>
            <w:hideMark/>
          </w:tcPr>
          <w:p w:rsidR="00334956" w:rsidRPr="00FA7C3C" w:rsidRDefault="00334956" w:rsidP="00E038CF">
            <w:pPr>
              <w:pStyle w:val="ListParagraph"/>
              <w:tabs>
                <w:tab w:val="left" w:pos="0"/>
                <w:tab w:val="left" w:pos="1800"/>
              </w:tabs>
              <w:spacing w:before="60" w:after="60"/>
              <w:ind w:left="0"/>
              <w:contextualSpacing w:val="0"/>
              <w:jc w:val="both"/>
              <w:rPr>
                <w:rFonts w:ascii="Bookman Old Style" w:hAnsi="Bookman Old Style"/>
                <w:b/>
                <w:i/>
                <w:lang w:val="id-ID"/>
              </w:rPr>
            </w:pPr>
          </w:p>
        </w:tc>
        <w:tc>
          <w:tcPr>
            <w:tcW w:w="5395" w:type="dxa"/>
            <w:shd w:val="pct12" w:color="000000" w:fill="FFFFFF"/>
            <w:hideMark/>
          </w:tcPr>
          <w:p w:rsidR="00334956" w:rsidRPr="00FA7C3C" w:rsidRDefault="00334956" w:rsidP="00E80E21">
            <w:pPr>
              <w:autoSpaceDE w:val="0"/>
              <w:autoSpaceDN w:val="0"/>
              <w:adjustRightInd w:val="0"/>
              <w:rPr>
                <w:rFonts w:ascii="Bookman Old Style" w:hAnsi="Bookman Old Style"/>
                <w:b/>
                <w:color w:val="000000"/>
              </w:rPr>
            </w:pPr>
            <w:r w:rsidRPr="00FA7C3C">
              <w:rPr>
                <w:rFonts w:ascii="Bookman Old Style" w:hAnsi="Bookman Old Style"/>
                <w:b/>
                <w:color w:val="000000"/>
              </w:rPr>
              <w:t>Kegiatan  Jasa Penunjang Urusan Pemerintahan</w:t>
            </w:r>
          </w:p>
          <w:p w:rsidR="00D2018C" w:rsidRPr="00FA7C3C" w:rsidRDefault="00D2018C" w:rsidP="00E80E21">
            <w:pPr>
              <w:autoSpaceDE w:val="0"/>
              <w:autoSpaceDN w:val="0"/>
              <w:adjustRightInd w:val="0"/>
              <w:rPr>
                <w:rFonts w:ascii="Bookman Old Style" w:hAnsi="Bookman Old Style"/>
                <w:b/>
                <w:color w:val="000000"/>
              </w:rPr>
            </w:pPr>
          </w:p>
        </w:tc>
      </w:tr>
      <w:tr w:rsidR="00334956" w:rsidRPr="00FA7C3C" w:rsidTr="00A23CC3">
        <w:trPr>
          <w:trHeight w:val="171"/>
        </w:trPr>
        <w:tc>
          <w:tcPr>
            <w:tcW w:w="709" w:type="dxa"/>
            <w:vMerge/>
            <w:shd w:val="pct12" w:color="000000" w:fill="FFFFFF"/>
            <w:hideMark/>
          </w:tcPr>
          <w:p w:rsidR="00334956" w:rsidRPr="00FA7C3C" w:rsidRDefault="00334956" w:rsidP="00E038CF">
            <w:pPr>
              <w:pStyle w:val="ListParagraph"/>
              <w:tabs>
                <w:tab w:val="left" w:pos="0"/>
                <w:tab w:val="left" w:pos="1800"/>
              </w:tabs>
              <w:spacing w:before="60" w:after="60"/>
              <w:ind w:left="0"/>
              <w:contextualSpacing w:val="0"/>
              <w:jc w:val="both"/>
              <w:rPr>
                <w:rFonts w:ascii="Bookman Old Style" w:hAnsi="Bookman Old Style"/>
              </w:rPr>
            </w:pPr>
          </w:p>
        </w:tc>
        <w:tc>
          <w:tcPr>
            <w:tcW w:w="3677" w:type="dxa"/>
            <w:vMerge/>
            <w:shd w:val="pct12" w:color="000000" w:fill="FFFFFF"/>
            <w:hideMark/>
          </w:tcPr>
          <w:p w:rsidR="00334956" w:rsidRPr="00FA7C3C" w:rsidRDefault="00334956" w:rsidP="00E038CF">
            <w:pPr>
              <w:pStyle w:val="ListParagraph"/>
              <w:tabs>
                <w:tab w:val="left" w:pos="0"/>
                <w:tab w:val="left" w:pos="1800"/>
              </w:tabs>
              <w:spacing w:before="60" w:after="60"/>
              <w:ind w:left="0"/>
              <w:contextualSpacing w:val="0"/>
              <w:jc w:val="both"/>
              <w:rPr>
                <w:rFonts w:ascii="Bookman Old Style" w:hAnsi="Bookman Old Style"/>
                <w:b/>
                <w:i/>
                <w:lang w:val="id-ID"/>
              </w:rPr>
            </w:pPr>
          </w:p>
        </w:tc>
        <w:tc>
          <w:tcPr>
            <w:tcW w:w="5395" w:type="dxa"/>
            <w:shd w:val="pct12" w:color="000000" w:fill="FFFFFF"/>
            <w:hideMark/>
          </w:tcPr>
          <w:p w:rsidR="00334956" w:rsidRPr="00FA7C3C" w:rsidRDefault="00334956" w:rsidP="00E80E21">
            <w:pPr>
              <w:autoSpaceDE w:val="0"/>
              <w:autoSpaceDN w:val="0"/>
              <w:adjustRightInd w:val="0"/>
              <w:rPr>
                <w:rFonts w:ascii="Bookman Old Style" w:hAnsi="Bookman Old Style"/>
                <w:color w:val="000000"/>
              </w:rPr>
            </w:pPr>
            <w:r w:rsidRPr="00FA7C3C">
              <w:rPr>
                <w:rFonts w:ascii="Bookman Old Style" w:hAnsi="Bookman Old Style"/>
                <w:color w:val="000000"/>
              </w:rPr>
              <w:t>Sub. Kegiatan Penyediaan Jasa Komunikasi, Sumber Daya Air dan Listrik</w:t>
            </w:r>
          </w:p>
          <w:p w:rsidR="00D2018C" w:rsidRPr="00FA7C3C" w:rsidRDefault="00D2018C" w:rsidP="00E80E21">
            <w:pPr>
              <w:autoSpaceDE w:val="0"/>
              <w:autoSpaceDN w:val="0"/>
              <w:adjustRightInd w:val="0"/>
              <w:rPr>
                <w:rFonts w:ascii="Bookman Old Style" w:hAnsi="Bookman Old Style"/>
                <w:color w:val="000000"/>
              </w:rPr>
            </w:pPr>
          </w:p>
        </w:tc>
      </w:tr>
      <w:tr w:rsidR="00334956" w:rsidRPr="00FA7C3C" w:rsidTr="00A23CC3">
        <w:trPr>
          <w:trHeight w:val="171"/>
        </w:trPr>
        <w:tc>
          <w:tcPr>
            <w:tcW w:w="709" w:type="dxa"/>
            <w:vMerge/>
            <w:shd w:val="pct12" w:color="000000" w:fill="FFFFFF"/>
            <w:hideMark/>
          </w:tcPr>
          <w:p w:rsidR="00334956" w:rsidRPr="00FA7C3C" w:rsidRDefault="00334956" w:rsidP="00E038CF">
            <w:pPr>
              <w:pStyle w:val="ListParagraph"/>
              <w:tabs>
                <w:tab w:val="left" w:pos="0"/>
                <w:tab w:val="left" w:pos="1800"/>
              </w:tabs>
              <w:spacing w:before="60" w:after="60"/>
              <w:ind w:left="0"/>
              <w:contextualSpacing w:val="0"/>
              <w:jc w:val="both"/>
              <w:rPr>
                <w:rFonts w:ascii="Bookman Old Style" w:hAnsi="Bookman Old Style"/>
              </w:rPr>
            </w:pPr>
          </w:p>
        </w:tc>
        <w:tc>
          <w:tcPr>
            <w:tcW w:w="3677" w:type="dxa"/>
            <w:vMerge/>
            <w:shd w:val="pct12" w:color="000000" w:fill="FFFFFF"/>
            <w:hideMark/>
          </w:tcPr>
          <w:p w:rsidR="00334956" w:rsidRPr="00FA7C3C" w:rsidRDefault="00334956" w:rsidP="00E038CF">
            <w:pPr>
              <w:pStyle w:val="ListParagraph"/>
              <w:tabs>
                <w:tab w:val="left" w:pos="0"/>
                <w:tab w:val="left" w:pos="1800"/>
              </w:tabs>
              <w:spacing w:before="60" w:after="60"/>
              <w:ind w:left="0"/>
              <w:contextualSpacing w:val="0"/>
              <w:jc w:val="both"/>
              <w:rPr>
                <w:rFonts w:ascii="Bookman Old Style" w:hAnsi="Bookman Old Style"/>
                <w:b/>
                <w:i/>
                <w:lang w:val="id-ID"/>
              </w:rPr>
            </w:pPr>
          </w:p>
        </w:tc>
        <w:tc>
          <w:tcPr>
            <w:tcW w:w="5395" w:type="dxa"/>
            <w:shd w:val="pct12" w:color="000000" w:fill="FFFFFF"/>
            <w:hideMark/>
          </w:tcPr>
          <w:p w:rsidR="00334956" w:rsidRPr="00FA7C3C" w:rsidRDefault="00334956" w:rsidP="00E80E21">
            <w:pPr>
              <w:autoSpaceDE w:val="0"/>
              <w:autoSpaceDN w:val="0"/>
              <w:adjustRightInd w:val="0"/>
              <w:rPr>
                <w:rFonts w:ascii="Bookman Old Style" w:hAnsi="Bookman Old Style"/>
                <w:color w:val="000000"/>
              </w:rPr>
            </w:pPr>
            <w:r w:rsidRPr="00FA7C3C">
              <w:rPr>
                <w:rFonts w:ascii="Bookman Old Style" w:hAnsi="Bookman Old Style"/>
                <w:color w:val="000000"/>
              </w:rPr>
              <w:t>Sub. Kegiatan  Penyediaan Jasa Peralatan dan Perlengkapan Kantor</w:t>
            </w:r>
          </w:p>
          <w:p w:rsidR="00D2018C" w:rsidRPr="00FA7C3C" w:rsidRDefault="00D2018C" w:rsidP="00E80E21">
            <w:pPr>
              <w:autoSpaceDE w:val="0"/>
              <w:autoSpaceDN w:val="0"/>
              <w:adjustRightInd w:val="0"/>
              <w:rPr>
                <w:rFonts w:ascii="Bookman Old Style" w:hAnsi="Bookman Old Style"/>
                <w:color w:val="000000"/>
              </w:rPr>
            </w:pPr>
          </w:p>
        </w:tc>
      </w:tr>
      <w:tr w:rsidR="00334956" w:rsidRPr="00FA7C3C" w:rsidTr="00A23CC3">
        <w:trPr>
          <w:trHeight w:val="171"/>
        </w:trPr>
        <w:tc>
          <w:tcPr>
            <w:tcW w:w="709" w:type="dxa"/>
            <w:vMerge/>
            <w:shd w:val="pct12" w:color="000000" w:fill="FFFFFF"/>
            <w:hideMark/>
          </w:tcPr>
          <w:p w:rsidR="00334956" w:rsidRPr="00FA7C3C" w:rsidRDefault="00334956" w:rsidP="00E038CF">
            <w:pPr>
              <w:pStyle w:val="ListParagraph"/>
              <w:tabs>
                <w:tab w:val="left" w:pos="0"/>
                <w:tab w:val="left" w:pos="1800"/>
              </w:tabs>
              <w:spacing w:before="60" w:after="60"/>
              <w:ind w:left="0"/>
              <w:contextualSpacing w:val="0"/>
              <w:jc w:val="both"/>
              <w:rPr>
                <w:rFonts w:ascii="Bookman Old Style" w:hAnsi="Bookman Old Style"/>
              </w:rPr>
            </w:pPr>
          </w:p>
        </w:tc>
        <w:tc>
          <w:tcPr>
            <w:tcW w:w="3677" w:type="dxa"/>
            <w:vMerge/>
            <w:shd w:val="pct12" w:color="000000" w:fill="FFFFFF"/>
            <w:hideMark/>
          </w:tcPr>
          <w:p w:rsidR="00334956" w:rsidRPr="00FA7C3C" w:rsidRDefault="00334956" w:rsidP="00E038CF">
            <w:pPr>
              <w:pStyle w:val="ListParagraph"/>
              <w:tabs>
                <w:tab w:val="left" w:pos="0"/>
                <w:tab w:val="left" w:pos="1800"/>
              </w:tabs>
              <w:spacing w:before="60" w:after="60"/>
              <w:ind w:left="0"/>
              <w:contextualSpacing w:val="0"/>
              <w:jc w:val="both"/>
              <w:rPr>
                <w:rFonts w:ascii="Bookman Old Style" w:hAnsi="Bookman Old Style"/>
                <w:b/>
                <w:i/>
                <w:lang w:val="id-ID"/>
              </w:rPr>
            </w:pPr>
          </w:p>
        </w:tc>
        <w:tc>
          <w:tcPr>
            <w:tcW w:w="5395" w:type="dxa"/>
            <w:shd w:val="pct12" w:color="000000" w:fill="FFFFFF"/>
            <w:hideMark/>
          </w:tcPr>
          <w:p w:rsidR="00334956" w:rsidRPr="00FA7C3C" w:rsidRDefault="00334956" w:rsidP="00E80E21">
            <w:pPr>
              <w:autoSpaceDE w:val="0"/>
              <w:autoSpaceDN w:val="0"/>
              <w:adjustRightInd w:val="0"/>
              <w:rPr>
                <w:rFonts w:ascii="Bookman Old Style" w:hAnsi="Bookman Old Style"/>
                <w:color w:val="000000"/>
              </w:rPr>
            </w:pPr>
            <w:r w:rsidRPr="00FA7C3C">
              <w:rPr>
                <w:rFonts w:ascii="Bookman Old Style" w:hAnsi="Bookman Old Style"/>
                <w:color w:val="000000"/>
              </w:rPr>
              <w:t>Sub. Kegiatan Penyediaan Jasa Pelayanan Umum Kantor</w:t>
            </w:r>
          </w:p>
        </w:tc>
      </w:tr>
      <w:tr w:rsidR="00334956" w:rsidRPr="00FA7C3C" w:rsidTr="00A23CC3">
        <w:trPr>
          <w:trHeight w:val="171"/>
        </w:trPr>
        <w:tc>
          <w:tcPr>
            <w:tcW w:w="709" w:type="dxa"/>
            <w:vMerge/>
            <w:shd w:val="pct12" w:color="000000" w:fill="FFFFFF"/>
            <w:hideMark/>
          </w:tcPr>
          <w:p w:rsidR="00334956" w:rsidRPr="00FA7C3C" w:rsidRDefault="00334956" w:rsidP="00E038CF">
            <w:pPr>
              <w:pStyle w:val="ListParagraph"/>
              <w:tabs>
                <w:tab w:val="left" w:pos="0"/>
                <w:tab w:val="left" w:pos="1800"/>
              </w:tabs>
              <w:spacing w:before="60" w:after="60"/>
              <w:ind w:left="0"/>
              <w:contextualSpacing w:val="0"/>
              <w:jc w:val="both"/>
              <w:rPr>
                <w:rFonts w:ascii="Bookman Old Style" w:hAnsi="Bookman Old Style"/>
              </w:rPr>
            </w:pPr>
          </w:p>
        </w:tc>
        <w:tc>
          <w:tcPr>
            <w:tcW w:w="3677" w:type="dxa"/>
            <w:vMerge/>
            <w:shd w:val="pct12" w:color="000000" w:fill="FFFFFF"/>
            <w:hideMark/>
          </w:tcPr>
          <w:p w:rsidR="00334956" w:rsidRPr="00FA7C3C" w:rsidRDefault="00334956" w:rsidP="00E038CF">
            <w:pPr>
              <w:pStyle w:val="ListParagraph"/>
              <w:tabs>
                <w:tab w:val="left" w:pos="0"/>
                <w:tab w:val="left" w:pos="1800"/>
              </w:tabs>
              <w:spacing w:before="60" w:after="60"/>
              <w:ind w:left="0"/>
              <w:contextualSpacing w:val="0"/>
              <w:jc w:val="both"/>
              <w:rPr>
                <w:rFonts w:ascii="Bookman Old Style" w:hAnsi="Bookman Old Style"/>
                <w:b/>
                <w:i/>
                <w:lang w:val="id-ID"/>
              </w:rPr>
            </w:pPr>
          </w:p>
        </w:tc>
        <w:tc>
          <w:tcPr>
            <w:tcW w:w="5395" w:type="dxa"/>
            <w:shd w:val="pct12" w:color="000000" w:fill="FFFFFF"/>
            <w:hideMark/>
          </w:tcPr>
          <w:p w:rsidR="00CC5DE3" w:rsidRPr="00FA7C3C" w:rsidRDefault="00CC5DE3" w:rsidP="00E80E21">
            <w:pPr>
              <w:autoSpaceDE w:val="0"/>
              <w:autoSpaceDN w:val="0"/>
              <w:adjustRightInd w:val="0"/>
              <w:rPr>
                <w:rFonts w:ascii="Bookman Old Style" w:hAnsi="Bookman Old Style"/>
                <w:b/>
                <w:color w:val="000000"/>
              </w:rPr>
            </w:pPr>
          </w:p>
          <w:p w:rsidR="00334956" w:rsidRPr="00FA7C3C" w:rsidRDefault="00334956" w:rsidP="00E80E21">
            <w:pPr>
              <w:autoSpaceDE w:val="0"/>
              <w:autoSpaceDN w:val="0"/>
              <w:adjustRightInd w:val="0"/>
              <w:rPr>
                <w:rFonts w:ascii="Bookman Old Style" w:hAnsi="Bookman Old Style"/>
                <w:b/>
                <w:color w:val="000000"/>
              </w:rPr>
            </w:pPr>
            <w:r w:rsidRPr="00FA7C3C">
              <w:rPr>
                <w:rFonts w:ascii="Bookman Old Style" w:hAnsi="Bookman Old Style"/>
                <w:b/>
                <w:color w:val="000000"/>
              </w:rPr>
              <w:t>Kegiatan Pemeliharaan Barang Milik Daerah Penunjang Urusan Pemerintahan Daerah</w:t>
            </w:r>
          </w:p>
        </w:tc>
      </w:tr>
      <w:tr w:rsidR="00334956" w:rsidRPr="00FA7C3C" w:rsidTr="00A23CC3">
        <w:trPr>
          <w:trHeight w:val="171"/>
        </w:trPr>
        <w:tc>
          <w:tcPr>
            <w:tcW w:w="709" w:type="dxa"/>
            <w:vMerge/>
            <w:shd w:val="pct12" w:color="000000" w:fill="FFFFFF"/>
          </w:tcPr>
          <w:p w:rsidR="00334956" w:rsidRPr="00FA7C3C" w:rsidRDefault="00334956" w:rsidP="00E038CF">
            <w:pPr>
              <w:pStyle w:val="ListParagraph"/>
              <w:tabs>
                <w:tab w:val="left" w:pos="0"/>
                <w:tab w:val="left" w:pos="1800"/>
              </w:tabs>
              <w:spacing w:before="60" w:after="60"/>
              <w:ind w:left="0"/>
              <w:contextualSpacing w:val="0"/>
              <w:jc w:val="both"/>
              <w:rPr>
                <w:rFonts w:ascii="Bookman Old Style" w:hAnsi="Bookman Old Style"/>
              </w:rPr>
            </w:pPr>
          </w:p>
        </w:tc>
        <w:tc>
          <w:tcPr>
            <w:tcW w:w="3677" w:type="dxa"/>
            <w:vMerge/>
            <w:shd w:val="pct12" w:color="000000" w:fill="FFFFFF"/>
          </w:tcPr>
          <w:p w:rsidR="00334956" w:rsidRPr="00FA7C3C" w:rsidRDefault="00334956" w:rsidP="00E038CF">
            <w:pPr>
              <w:pStyle w:val="ListParagraph"/>
              <w:tabs>
                <w:tab w:val="left" w:pos="0"/>
                <w:tab w:val="left" w:pos="1800"/>
              </w:tabs>
              <w:spacing w:before="60" w:after="60"/>
              <w:ind w:left="0"/>
              <w:contextualSpacing w:val="0"/>
              <w:jc w:val="both"/>
              <w:rPr>
                <w:rFonts w:ascii="Bookman Old Style" w:hAnsi="Bookman Old Style"/>
                <w:b/>
                <w:i/>
                <w:lang w:val="id-ID"/>
              </w:rPr>
            </w:pPr>
          </w:p>
        </w:tc>
        <w:tc>
          <w:tcPr>
            <w:tcW w:w="5395" w:type="dxa"/>
            <w:shd w:val="pct12" w:color="000000" w:fill="FFFFFF"/>
          </w:tcPr>
          <w:p w:rsidR="00334956" w:rsidRPr="00FA7C3C" w:rsidRDefault="00334956" w:rsidP="00E80E21">
            <w:pPr>
              <w:autoSpaceDE w:val="0"/>
              <w:autoSpaceDN w:val="0"/>
              <w:adjustRightInd w:val="0"/>
              <w:rPr>
                <w:rFonts w:ascii="Bookman Old Style" w:hAnsi="Bookman Old Style"/>
                <w:color w:val="000000"/>
              </w:rPr>
            </w:pPr>
            <w:r w:rsidRPr="00FA7C3C">
              <w:rPr>
                <w:rFonts w:ascii="Bookman Old Style" w:hAnsi="Bookman Old Style"/>
                <w:color w:val="000000"/>
              </w:rPr>
              <w:t>Sub. Kegiatan Penyediaan Jasa Pemeliharaan, Biaya Pemeliharaan, Pajak dan Perizinan Kendaraan Dinas Operasional atau Lapangan</w:t>
            </w:r>
          </w:p>
        </w:tc>
      </w:tr>
      <w:tr w:rsidR="00334956" w:rsidRPr="00FA7C3C" w:rsidTr="00A23CC3">
        <w:trPr>
          <w:trHeight w:val="171"/>
        </w:trPr>
        <w:tc>
          <w:tcPr>
            <w:tcW w:w="709" w:type="dxa"/>
            <w:vMerge/>
            <w:shd w:val="pct12" w:color="000000" w:fill="FFFFFF"/>
          </w:tcPr>
          <w:p w:rsidR="00334956" w:rsidRPr="00FA7C3C" w:rsidRDefault="00334956" w:rsidP="00E038CF">
            <w:pPr>
              <w:pStyle w:val="ListParagraph"/>
              <w:tabs>
                <w:tab w:val="left" w:pos="0"/>
                <w:tab w:val="left" w:pos="1800"/>
              </w:tabs>
              <w:spacing w:before="60" w:after="60"/>
              <w:ind w:left="0"/>
              <w:contextualSpacing w:val="0"/>
              <w:jc w:val="both"/>
              <w:rPr>
                <w:rFonts w:ascii="Bookman Old Style" w:hAnsi="Bookman Old Style"/>
              </w:rPr>
            </w:pPr>
          </w:p>
        </w:tc>
        <w:tc>
          <w:tcPr>
            <w:tcW w:w="3677" w:type="dxa"/>
            <w:vMerge/>
            <w:shd w:val="pct12" w:color="000000" w:fill="FFFFFF"/>
          </w:tcPr>
          <w:p w:rsidR="00334956" w:rsidRPr="00FA7C3C" w:rsidRDefault="00334956" w:rsidP="00E038CF">
            <w:pPr>
              <w:pStyle w:val="ListParagraph"/>
              <w:tabs>
                <w:tab w:val="left" w:pos="0"/>
                <w:tab w:val="left" w:pos="1800"/>
              </w:tabs>
              <w:spacing w:before="60" w:after="60"/>
              <w:ind w:left="0"/>
              <w:contextualSpacing w:val="0"/>
              <w:jc w:val="both"/>
              <w:rPr>
                <w:rFonts w:ascii="Bookman Old Style" w:hAnsi="Bookman Old Style"/>
                <w:b/>
                <w:i/>
                <w:lang w:val="id-ID"/>
              </w:rPr>
            </w:pPr>
          </w:p>
        </w:tc>
        <w:tc>
          <w:tcPr>
            <w:tcW w:w="5395" w:type="dxa"/>
            <w:shd w:val="pct12" w:color="000000" w:fill="FFFFFF"/>
          </w:tcPr>
          <w:p w:rsidR="00334956" w:rsidRPr="00FA7C3C" w:rsidRDefault="00334956" w:rsidP="00E80E21">
            <w:pPr>
              <w:autoSpaceDE w:val="0"/>
              <w:autoSpaceDN w:val="0"/>
              <w:adjustRightInd w:val="0"/>
              <w:rPr>
                <w:rFonts w:ascii="Bookman Old Style" w:hAnsi="Bookman Old Style"/>
                <w:color w:val="000000"/>
              </w:rPr>
            </w:pPr>
            <w:r w:rsidRPr="00FA7C3C">
              <w:rPr>
                <w:rFonts w:ascii="Bookman Old Style" w:hAnsi="Bookman Old Style"/>
                <w:color w:val="000000"/>
              </w:rPr>
              <w:t>Sub. Kegiatan Pemeliharaan Aset Tetap Lainnya</w:t>
            </w:r>
          </w:p>
        </w:tc>
      </w:tr>
      <w:tr w:rsidR="00334956" w:rsidRPr="00FA7C3C" w:rsidTr="00A23CC3">
        <w:trPr>
          <w:trHeight w:val="171"/>
        </w:trPr>
        <w:tc>
          <w:tcPr>
            <w:tcW w:w="709" w:type="dxa"/>
            <w:vMerge/>
            <w:shd w:val="pct12" w:color="000000" w:fill="FFFFFF"/>
          </w:tcPr>
          <w:p w:rsidR="00334956" w:rsidRPr="00FA7C3C" w:rsidRDefault="00334956" w:rsidP="00E038CF">
            <w:pPr>
              <w:pStyle w:val="ListParagraph"/>
              <w:tabs>
                <w:tab w:val="left" w:pos="0"/>
                <w:tab w:val="left" w:pos="1800"/>
              </w:tabs>
              <w:spacing w:before="60" w:after="60"/>
              <w:ind w:left="0"/>
              <w:contextualSpacing w:val="0"/>
              <w:jc w:val="both"/>
              <w:rPr>
                <w:rFonts w:ascii="Bookman Old Style" w:hAnsi="Bookman Old Style"/>
              </w:rPr>
            </w:pPr>
          </w:p>
        </w:tc>
        <w:tc>
          <w:tcPr>
            <w:tcW w:w="3677" w:type="dxa"/>
            <w:vMerge/>
            <w:shd w:val="pct12" w:color="000000" w:fill="FFFFFF"/>
          </w:tcPr>
          <w:p w:rsidR="00334956" w:rsidRPr="00FA7C3C" w:rsidRDefault="00334956" w:rsidP="00E038CF">
            <w:pPr>
              <w:pStyle w:val="ListParagraph"/>
              <w:tabs>
                <w:tab w:val="left" w:pos="0"/>
                <w:tab w:val="left" w:pos="1800"/>
              </w:tabs>
              <w:spacing w:before="60" w:after="60"/>
              <w:ind w:left="0"/>
              <w:contextualSpacing w:val="0"/>
              <w:jc w:val="both"/>
              <w:rPr>
                <w:rFonts w:ascii="Bookman Old Style" w:hAnsi="Bookman Old Style"/>
                <w:b/>
                <w:i/>
                <w:lang w:val="id-ID"/>
              </w:rPr>
            </w:pPr>
          </w:p>
        </w:tc>
        <w:tc>
          <w:tcPr>
            <w:tcW w:w="5395" w:type="dxa"/>
            <w:shd w:val="pct12" w:color="000000" w:fill="FFFFFF"/>
          </w:tcPr>
          <w:p w:rsidR="00334956" w:rsidRPr="00FA7C3C" w:rsidRDefault="00334956" w:rsidP="00E80E21">
            <w:pPr>
              <w:autoSpaceDE w:val="0"/>
              <w:autoSpaceDN w:val="0"/>
              <w:adjustRightInd w:val="0"/>
              <w:rPr>
                <w:rFonts w:ascii="Bookman Old Style" w:hAnsi="Bookman Old Style"/>
                <w:color w:val="000000"/>
              </w:rPr>
            </w:pPr>
            <w:r w:rsidRPr="00FA7C3C">
              <w:rPr>
                <w:rFonts w:ascii="Bookman Old Style" w:hAnsi="Bookman Old Style"/>
                <w:color w:val="000000"/>
              </w:rPr>
              <w:t>Sub. Kegiatan Pemeliharaan/Rehabilitasi Sarana dan Prasarana Pendukung Gedung Kantor atau Bangunan Lainnya</w:t>
            </w:r>
          </w:p>
        </w:tc>
      </w:tr>
      <w:tr w:rsidR="00334956" w:rsidRPr="00FA7C3C" w:rsidTr="00A23CC3">
        <w:trPr>
          <w:trHeight w:val="171"/>
        </w:trPr>
        <w:tc>
          <w:tcPr>
            <w:tcW w:w="709" w:type="dxa"/>
            <w:vMerge w:val="restart"/>
            <w:shd w:val="pct12" w:color="000000" w:fill="FFFFFF"/>
          </w:tcPr>
          <w:p w:rsidR="00334956" w:rsidRPr="00FA7C3C" w:rsidRDefault="00CC5DE3" w:rsidP="00E038CF">
            <w:pPr>
              <w:pStyle w:val="ListParagraph"/>
              <w:tabs>
                <w:tab w:val="left" w:pos="0"/>
                <w:tab w:val="left" w:pos="1800"/>
              </w:tabs>
              <w:spacing w:before="60" w:after="60"/>
              <w:ind w:left="0"/>
              <w:contextualSpacing w:val="0"/>
              <w:jc w:val="both"/>
              <w:rPr>
                <w:rFonts w:ascii="Bookman Old Style" w:hAnsi="Bookman Old Style"/>
              </w:rPr>
            </w:pPr>
            <w:r w:rsidRPr="00FA7C3C">
              <w:rPr>
                <w:rFonts w:ascii="Bookman Old Style" w:hAnsi="Bookman Old Style"/>
              </w:rPr>
              <w:t>2</w:t>
            </w:r>
          </w:p>
        </w:tc>
        <w:tc>
          <w:tcPr>
            <w:tcW w:w="3677" w:type="dxa"/>
            <w:vMerge w:val="restart"/>
            <w:shd w:val="pct12" w:color="000000" w:fill="FFFFFF"/>
          </w:tcPr>
          <w:p w:rsidR="00334956" w:rsidRPr="00FA7C3C" w:rsidRDefault="00334956" w:rsidP="006A3FCF">
            <w:pPr>
              <w:pStyle w:val="ListParagraph"/>
              <w:tabs>
                <w:tab w:val="left" w:pos="0"/>
                <w:tab w:val="left" w:pos="1800"/>
              </w:tabs>
              <w:spacing w:before="60" w:after="60"/>
              <w:ind w:left="0"/>
              <w:contextualSpacing w:val="0"/>
              <w:rPr>
                <w:rFonts w:ascii="Bookman Old Style" w:hAnsi="Bookman Old Style"/>
                <w:b/>
                <w:i/>
                <w:lang w:val="id-ID"/>
              </w:rPr>
            </w:pPr>
            <w:r w:rsidRPr="00FA7C3C">
              <w:rPr>
                <w:rFonts w:ascii="Bookman Old Style" w:hAnsi="Bookman Old Style"/>
                <w:b/>
                <w:color w:val="000000"/>
              </w:rPr>
              <w:t>Program Peningkatan Sarana Distribusi Perdagangan</w:t>
            </w:r>
          </w:p>
        </w:tc>
        <w:tc>
          <w:tcPr>
            <w:tcW w:w="5395" w:type="dxa"/>
            <w:shd w:val="pct12" w:color="000000" w:fill="FFFFFF"/>
          </w:tcPr>
          <w:p w:rsidR="00334956" w:rsidRPr="00FA7C3C" w:rsidRDefault="00334956" w:rsidP="00E80E21">
            <w:pPr>
              <w:autoSpaceDE w:val="0"/>
              <w:autoSpaceDN w:val="0"/>
              <w:adjustRightInd w:val="0"/>
              <w:rPr>
                <w:rFonts w:ascii="Bookman Old Style" w:hAnsi="Bookman Old Style"/>
                <w:b/>
                <w:color w:val="000000"/>
              </w:rPr>
            </w:pPr>
          </w:p>
        </w:tc>
      </w:tr>
      <w:tr w:rsidR="00334956" w:rsidRPr="00FA7C3C" w:rsidTr="00A23CC3">
        <w:trPr>
          <w:trHeight w:val="171"/>
        </w:trPr>
        <w:tc>
          <w:tcPr>
            <w:tcW w:w="709" w:type="dxa"/>
            <w:vMerge/>
            <w:shd w:val="pct12" w:color="000000" w:fill="FFFFFF"/>
          </w:tcPr>
          <w:p w:rsidR="00334956" w:rsidRPr="00FA7C3C" w:rsidRDefault="00334956" w:rsidP="00E038CF">
            <w:pPr>
              <w:pStyle w:val="ListParagraph"/>
              <w:tabs>
                <w:tab w:val="left" w:pos="0"/>
                <w:tab w:val="left" w:pos="1800"/>
              </w:tabs>
              <w:spacing w:before="60" w:after="60"/>
              <w:ind w:left="0"/>
              <w:contextualSpacing w:val="0"/>
              <w:jc w:val="both"/>
              <w:rPr>
                <w:rFonts w:ascii="Bookman Old Style" w:hAnsi="Bookman Old Style"/>
              </w:rPr>
            </w:pPr>
          </w:p>
        </w:tc>
        <w:tc>
          <w:tcPr>
            <w:tcW w:w="3677" w:type="dxa"/>
            <w:vMerge/>
            <w:shd w:val="pct12" w:color="000000" w:fill="FFFFFF"/>
          </w:tcPr>
          <w:p w:rsidR="00334956" w:rsidRPr="00FA7C3C" w:rsidRDefault="00334956" w:rsidP="006A3FCF">
            <w:pPr>
              <w:pStyle w:val="ListParagraph"/>
              <w:tabs>
                <w:tab w:val="left" w:pos="0"/>
                <w:tab w:val="left" w:pos="1800"/>
              </w:tabs>
              <w:spacing w:before="60" w:after="60"/>
              <w:ind w:left="0"/>
              <w:contextualSpacing w:val="0"/>
              <w:rPr>
                <w:rFonts w:ascii="Bookman Old Style" w:hAnsi="Bookman Old Style"/>
                <w:b/>
                <w:i/>
                <w:lang w:val="id-ID"/>
              </w:rPr>
            </w:pPr>
          </w:p>
        </w:tc>
        <w:tc>
          <w:tcPr>
            <w:tcW w:w="5395" w:type="dxa"/>
            <w:shd w:val="pct12" w:color="000000" w:fill="FFFFFF"/>
          </w:tcPr>
          <w:p w:rsidR="00334956" w:rsidRPr="00FA7C3C" w:rsidRDefault="00334956" w:rsidP="00E80E21">
            <w:pPr>
              <w:autoSpaceDE w:val="0"/>
              <w:autoSpaceDN w:val="0"/>
              <w:adjustRightInd w:val="0"/>
              <w:rPr>
                <w:rFonts w:ascii="Bookman Old Style" w:hAnsi="Bookman Old Style"/>
                <w:b/>
                <w:color w:val="000000"/>
              </w:rPr>
            </w:pPr>
            <w:r w:rsidRPr="00FA7C3C">
              <w:rPr>
                <w:rFonts w:ascii="Bookman Old Style" w:hAnsi="Bookman Old Style"/>
                <w:b/>
                <w:color w:val="000000"/>
              </w:rPr>
              <w:t>Kegiatan Pembinaan Terhadap Pengelola Sarana Distribusi Perdagangan Masyarakat di Wilayah Kerja</w:t>
            </w:r>
          </w:p>
        </w:tc>
      </w:tr>
      <w:tr w:rsidR="00334956" w:rsidRPr="00FA7C3C" w:rsidTr="00A23CC3">
        <w:trPr>
          <w:trHeight w:val="171"/>
        </w:trPr>
        <w:tc>
          <w:tcPr>
            <w:tcW w:w="709" w:type="dxa"/>
            <w:vMerge/>
            <w:shd w:val="pct12" w:color="000000" w:fill="FFFFFF"/>
          </w:tcPr>
          <w:p w:rsidR="00334956" w:rsidRPr="00FA7C3C" w:rsidRDefault="00334956" w:rsidP="00E038CF">
            <w:pPr>
              <w:pStyle w:val="ListParagraph"/>
              <w:tabs>
                <w:tab w:val="left" w:pos="0"/>
                <w:tab w:val="left" w:pos="1800"/>
              </w:tabs>
              <w:spacing w:before="60" w:after="60"/>
              <w:ind w:left="0"/>
              <w:contextualSpacing w:val="0"/>
              <w:jc w:val="both"/>
              <w:rPr>
                <w:rFonts w:ascii="Bookman Old Style" w:hAnsi="Bookman Old Style"/>
              </w:rPr>
            </w:pPr>
          </w:p>
        </w:tc>
        <w:tc>
          <w:tcPr>
            <w:tcW w:w="3677" w:type="dxa"/>
            <w:vMerge/>
            <w:shd w:val="pct12" w:color="000000" w:fill="FFFFFF"/>
          </w:tcPr>
          <w:p w:rsidR="00334956" w:rsidRPr="00FA7C3C" w:rsidRDefault="00334956" w:rsidP="006A3FCF">
            <w:pPr>
              <w:pStyle w:val="ListParagraph"/>
              <w:tabs>
                <w:tab w:val="left" w:pos="0"/>
                <w:tab w:val="left" w:pos="1800"/>
              </w:tabs>
              <w:spacing w:before="60" w:after="60"/>
              <w:ind w:left="0"/>
              <w:contextualSpacing w:val="0"/>
              <w:rPr>
                <w:rFonts w:ascii="Bookman Old Style" w:hAnsi="Bookman Old Style"/>
                <w:b/>
                <w:i/>
                <w:lang w:val="id-ID"/>
              </w:rPr>
            </w:pPr>
          </w:p>
        </w:tc>
        <w:tc>
          <w:tcPr>
            <w:tcW w:w="5395" w:type="dxa"/>
            <w:shd w:val="pct12" w:color="000000" w:fill="FFFFFF"/>
          </w:tcPr>
          <w:p w:rsidR="00334956" w:rsidRPr="00FA7C3C" w:rsidRDefault="00334956" w:rsidP="00E80E21">
            <w:pPr>
              <w:autoSpaceDE w:val="0"/>
              <w:autoSpaceDN w:val="0"/>
              <w:adjustRightInd w:val="0"/>
              <w:rPr>
                <w:rFonts w:ascii="Bookman Old Style" w:hAnsi="Bookman Old Style"/>
                <w:color w:val="000000"/>
              </w:rPr>
            </w:pPr>
            <w:r w:rsidRPr="00FA7C3C">
              <w:rPr>
                <w:rFonts w:ascii="Bookman Old Style" w:hAnsi="Bookman Old Style"/>
                <w:color w:val="000000"/>
              </w:rPr>
              <w:t>Sub. Kegiatan Pembinaan dan Pengendalian Pengelola Sarana Distribusi Perdagangan</w:t>
            </w:r>
          </w:p>
        </w:tc>
      </w:tr>
      <w:tr w:rsidR="00334956" w:rsidRPr="00FA7C3C" w:rsidTr="00A23CC3">
        <w:trPr>
          <w:trHeight w:val="171"/>
        </w:trPr>
        <w:tc>
          <w:tcPr>
            <w:tcW w:w="709" w:type="dxa"/>
            <w:vMerge w:val="restart"/>
            <w:shd w:val="pct12" w:color="000000" w:fill="FFFFFF"/>
          </w:tcPr>
          <w:p w:rsidR="00334956" w:rsidRPr="00FA7C3C" w:rsidRDefault="00CC5DE3" w:rsidP="00E038CF">
            <w:pPr>
              <w:pStyle w:val="ListParagraph"/>
              <w:tabs>
                <w:tab w:val="left" w:pos="0"/>
                <w:tab w:val="left" w:pos="1800"/>
              </w:tabs>
              <w:spacing w:before="60" w:after="60"/>
              <w:ind w:left="0"/>
              <w:contextualSpacing w:val="0"/>
              <w:jc w:val="both"/>
              <w:rPr>
                <w:rFonts w:ascii="Bookman Old Style" w:hAnsi="Bookman Old Style"/>
              </w:rPr>
            </w:pPr>
            <w:r w:rsidRPr="00FA7C3C">
              <w:rPr>
                <w:rFonts w:ascii="Bookman Old Style" w:hAnsi="Bookman Old Style"/>
              </w:rPr>
              <w:t>3</w:t>
            </w:r>
          </w:p>
        </w:tc>
        <w:tc>
          <w:tcPr>
            <w:tcW w:w="3677" w:type="dxa"/>
            <w:vMerge w:val="restart"/>
            <w:shd w:val="pct12" w:color="000000" w:fill="FFFFFF"/>
          </w:tcPr>
          <w:p w:rsidR="00334956" w:rsidRPr="00FA7C3C" w:rsidRDefault="00334956" w:rsidP="006A3FCF">
            <w:pPr>
              <w:pStyle w:val="ListParagraph"/>
              <w:tabs>
                <w:tab w:val="left" w:pos="0"/>
                <w:tab w:val="left" w:pos="1800"/>
              </w:tabs>
              <w:spacing w:before="60" w:after="60"/>
              <w:ind w:left="0"/>
              <w:contextualSpacing w:val="0"/>
              <w:rPr>
                <w:rFonts w:ascii="Bookman Old Style" w:hAnsi="Bookman Old Style"/>
                <w:b/>
                <w:i/>
                <w:lang w:val="id-ID"/>
              </w:rPr>
            </w:pPr>
            <w:r w:rsidRPr="00FA7C3C">
              <w:rPr>
                <w:rFonts w:ascii="Bookman Old Style" w:hAnsi="Bookman Old Style"/>
                <w:b/>
                <w:color w:val="000000"/>
              </w:rPr>
              <w:t>Program Stabilisasi harga barang Kebutuhan Pokok dan Barang Penting</w:t>
            </w:r>
          </w:p>
        </w:tc>
        <w:tc>
          <w:tcPr>
            <w:tcW w:w="5395" w:type="dxa"/>
            <w:shd w:val="pct12" w:color="000000" w:fill="FFFFFF"/>
          </w:tcPr>
          <w:p w:rsidR="00334956" w:rsidRPr="00FA7C3C" w:rsidRDefault="00334956" w:rsidP="00E80E21">
            <w:pPr>
              <w:autoSpaceDE w:val="0"/>
              <w:autoSpaceDN w:val="0"/>
              <w:adjustRightInd w:val="0"/>
              <w:rPr>
                <w:rFonts w:ascii="Bookman Old Style" w:hAnsi="Bookman Old Style"/>
                <w:b/>
                <w:color w:val="000000"/>
              </w:rPr>
            </w:pPr>
            <w:r w:rsidRPr="00FA7C3C">
              <w:rPr>
                <w:rFonts w:ascii="Bookman Old Style" w:hAnsi="Bookman Old Style"/>
                <w:b/>
                <w:color w:val="000000"/>
              </w:rPr>
              <w:t>Pengendalian Harga, dan StoK Barang Kebutuhan Pokok dan Barang Penting di Tingkat pasar Kabupaten/Kota</w:t>
            </w:r>
          </w:p>
        </w:tc>
      </w:tr>
      <w:tr w:rsidR="00334956" w:rsidRPr="00FA7C3C" w:rsidTr="00A23CC3">
        <w:trPr>
          <w:trHeight w:val="171"/>
        </w:trPr>
        <w:tc>
          <w:tcPr>
            <w:tcW w:w="709" w:type="dxa"/>
            <w:vMerge/>
            <w:shd w:val="pct12" w:color="000000" w:fill="FFFFFF"/>
          </w:tcPr>
          <w:p w:rsidR="00334956" w:rsidRPr="00FA7C3C" w:rsidRDefault="00334956" w:rsidP="00E038CF">
            <w:pPr>
              <w:pStyle w:val="ListParagraph"/>
              <w:tabs>
                <w:tab w:val="left" w:pos="0"/>
                <w:tab w:val="left" w:pos="1800"/>
              </w:tabs>
              <w:spacing w:before="60" w:after="60"/>
              <w:ind w:left="0"/>
              <w:contextualSpacing w:val="0"/>
              <w:jc w:val="both"/>
              <w:rPr>
                <w:rFonts w:ascii="Bookman Old Style" w:hAnsi="Bookman Old Style"/>
              </w:rPr>
            </w:pPr>
          </w:p>
        </w:tc>
        <w:tc>
          <w:tcPr>
            <w:tcW w:w="3677" w:type="dxa"/>
            <w:vMerge/>
            <w:shd w:val="pct12" w:color="000000" w:fill="FFFFFF"/>
          </w:tcPr>
          <w:p w:rsidR="00334956" w:rsidRPr="00FA7C3C" w:rsidRDefault="00334956" w:rsidP="006A3FCF">
            <w:pPr>
              <w:pStyle w:val="ListParagraph"/>
              <w:tabs>
                <w:tab w:val="left" w:pos="0"/>
                <w:tab w:val="left" w:pos="1800"/>
              </w:tabs>
              <w:spacing w:before="60" w:after="60"/>
              <w:ind w:left="0"/>
              <w:contextualSpacing w:val="0"/>
              <w:rPr>
                <w:rFonts w:ascii="Bookman Old Style" w:hAnsi="Bookman Old Style"/>
                <w:b/>
                <w:i/>
                <w:lang w:val="id-ID"/>
              </w:rPr>
            </w:pPr>
          </w:p>
        </w:tc>
        <w:tc>
          <w:tcPr>
            <w:tcW w:w="5395" w:type="dxa"/>
            <w:shd w:val="pct12" w:color="000000" w:fill="FFFFFF"/>
          </w:tcPr>
          <w:p w:rsidR="00334956" w:rsidRPr="00FA7C3C" w:rsidRDefault="00334956" w:rsidP="00E80E21">
            <w:pPr>
              <w:autoSpaceDE w:val="0"/>
              <w:autoSpaceDN w:val="0"/>
              <w:adjustRightInd w:val="0"/>
              <w:rPr>
                <w:rFonts w:ascii="Bookman Old Style" w:hAnsi="Bookman Old Style"/>
                <w:color w:val="000000"/>
              </w:rPr>
            </w:pPr>
            <w:r w:rsidRPr="00FA7C3C">
              <w:rPr>
                <w:rFonts w:ascii="Bookman Old Style" w:hAnsi="Bookman Old Style"/>
                <w:color w:val="000000"/>
              </w:rPr>
              <w:t>Sub. Kegiatan Pelaksanaan Operasi Pasar Reguler dan Pasar Khusus yang Berdampak dalam 1 (satu) Kabupaten/Kota</w:t>
            </w:r>
          </w:p>
        </w:tc>
      </w:tr>
      <w:tr w:rsidR="00334956" w:rsidRPr="00FA7C3C" w:rsidTr="00A23CC3">
        <w:trPr>
          <w:trHeight w:val="171"/>
        </w:trPr>
        <w:tc>
          <w:tcPr>
            <w:tcW w:w="709" w:type="dxa"/>
            <w:vMerge w:val="restart"/>
            <w:shd w:val="pct12" w:color="000000" w:fill="FFFFFF"/>
          </w:tcPr>
          <w:p w:rsidR="00334956" w:rsidRPr="00FA7C3C" w:rsidRDefault="00CC5DE3" w:rsidP="00E038CF">
            <w:pPr>
              <w:pStyle w:val="ListParagraph"/>
              <w:tabs>
                <w:tab w:val="left" w:pos="0"/>
                <w:tab w:val="left" w:pos="1800"/>
              </w:tabs>
              <w:spacing w:before="60" w:after="60"/>
              <w:ind w:left="0"/>
              <w:contextualSpacing w:val="0"/>
              <w:jc w:val="both"/>
              <w:rPr>
                <w:rFonts w:ascii="Bookman Old Style" w:hAnsi="Bookman Old Style"/>
              </w:rPr>
            </w:pPr>
            <w:r w:rsidRPr="00FA7C3C">
              <w:rPr>
                <w:rFonts w:ascii="Bookman Old Style" w:hAnsi="Bookman Old Style"/>
              </w:rPr>
              <w:t>4</w:t>
            </w:r>
          </w:p>
        </w:tc>
        <w:tc>
          <w:tcPr>
            <w:tcW w:w="3677" w:type="dxa"/>
            <w:vMerge w:val="restart"/>
            <w:shd w:val="pct12" w:color="000000" w:fill="FFFFFF"/>
          </w:tcPr>
          <w:p w:rsidR="00334956" w:rsidRPr="00FA7C3C" w:rsidRDefault="00334956" w:rsidP="006A3FCF">
            <w:pPr>
              <w:pStyle w:val="ListParagraph"/>
              <w:tabs>
                <w:tab w:val="left" w:pos="0"/>
                <w:tab w:val="left" w:pos="1800"/>
              </w:tabs>
              <w:spacing w:before="60" w:after="60"/>
              <w:ind w:left="0"/>
              <w:contextualSpacing w:val="0"/>
              <w:rPr>
                <w:rFonts w:ascii="Bookman Old Style" w:hAnsi="Bookman Old Style"/>
                <w:b/>
                <w:i/>
                <w:lang w:val="id-ID"/>
              </w:rPr>
            </w:pPr>
            <w:r w:rsidRPr="00FA7C3C">
              <w:rPr>
                <w:rFonts w:ascii="Bookman Old Style" w:hAnsi="Bookman Old Style"/>
                <w:b/>
                <w:color w:val="000000"/>
              </w:rPr>
              <w:t>Program Standardisasi Dan Perlindungan Konsumen</w:t>
            </w:r>
          </w:p>
        </w:tc>
        <w:tc>
          <w:tcPr>
            <w:tcW w:w="5395" w:type="dxa"/>
            <w:shd w:val="pct12" w:color="000000" w:fill="FFFFFF"/>
          </w:tcPr>
          <w:p w:rsidR="00334956" w:rsidRPr="00FA7C3C" w:rsidRDefault="00334956" w:rsidP="00E80E21">
            <w:pPr>
              <w:autoSpaceDE w:val="0"/>
              <w:autoSpaceDN w:val="0"/>
              <w:adjustRightInd w:val="0"/>
              <w:rPr>
                <w:rFonts w:ascii="Bookman Old Style" w:hAnsi="Bookman Old Style"/>
                <w:b/>
                <w:color w:val="000000"/>
              </w:rPr>
            </w:pPr>
            <w:r w:rsidRPr="00FA7C3C">
              <w:rPr>
                <w:rFonts w:ascii="Bookman Old Style" w:hAnsi="Bookman Old Style"/>
                <w:b/>
                <w:color w:val="000000"/>
              </w:rPr>
              <w:t>Kegiatan Pelaksanaan Metrologi Legal berupa, Tera, Tera Ulang, dan Pengawasan</w:t>
            </w:r>
          </w:p>
        </w:tc>
      </w:tr>
      <w:tr w:rsidR="00334956" w:rsidRPr="00FA7C3C" w:rsidTr="00A23CC3">
        <w:trPr>
          <w:trHeight w:val="171"/>
        </w:trPr>
        <w:tc>
          <w:tcPr>
            <w:tcW w:w="709" w:type="dxa"/>
            <w:vMerge/>
            <w:shd w:val="pct12" w:color="000000" w:fill="FFFFFF"/>
          </w:tcPr>
          <w:p w:rsidR="00334956" w:rsidRPr="00FA7C3C" w:rsidRDefault="00334956" w:rsidP="00E038CF">
            <w:pPr>
              <w:pStyle w:val="ListParagraph"/>
              <w:tabs>
                <w:tab w:val="left" w:pos="0"/>
                <w:tab w:val="left" w:pos="1800"/>
              </w:tabs>
              <w:spacing w:before="60" w:after="60"/>
              <w:ind w:left="0"/>
              <w:contextualSpacing w:val="0"/>
              <w:jc w:val="both"/>
              <w:rPr>
                <w:rFonts w:ascii="Bookman Old Style" w:hAnsi="Bookman Old Style"/>
              </w:rPr>
            </w:pPr>
          </w:p>
        </w:tc>
        <w:tc>
          <w:tcPr>
            <w:tcW w:w="3677" w:type="dxa"/>
            <w:vMerge/>
            <w:shd w:val="pct12" w:color="000000" w:fill="FFFFFF"/>
          </w:tcPr>
          <w:p w:rsidR="00334956" w:rsidRPr="00FA7C3C" w:rsidRDefault="00334956" w:rsidP="00E038CF">
            <w:pPr>
              <w:pStyle w:val="ListParagraph"/>
              <w:tabs>
                <w:tab w:val="left" w:pos="0"/>
                <w:tab w:val="left" w:pos="1800"/>
              </w:tabs>
              <w:spacing w:before="60" w:after="60"/>
              <w:ind w:left="0"/>
              <w:contextualSpacing w:val="0"/>
              <w:jc w:val="both"/>
              <w:rPr>
                <w:rFonts w:ascii="Bookman Old Style" w:hAnsi="Bookman Old Style"/>
                <w:b/>
                <w:i/>
                <w:lang w:val="id-ID"/>
              </w:rPr>
            </w:pPr>
          </w:p>
        </w:tc>
        <w:tc>
          <w:tcPr>
            <w:tcW w:w="5395" w:type="dxa"/>
            <w:shd w:val="pct12" w:color="000000" w:fill="FFFFFF"/>
          </w:tcPr>
          <w:p w:rsidR="00334956" w:rsidRPr="00FA7C3C" w:rsidRDefault="00334956" w:rsidP="00E80E21">
            <w:pPr>
              <w:autoSpaceDE w:val="0"/>
              <w:autoSpaceDN w:val="0"/>
              <w:adjustRightInd w:val="0"/>
              <w:rPr>
                <w:rFonts w:ascii="Bookman Old Style" w:hAnsi="Bookman Old Style"/>
                <w:color w:val="000000"/>
              </w:rPr>
            </w:pPr>
            <w:r w:rsidRPr="00FA7C3C">
              <w:rPr>
                <w:rFonts w:ascii="Bookman Old Style" w:hAnsi="Bookman Old Style"/>
                <w:color w:val="000000"/>
              </w:rPr>
              <w:t>Sub. Kegiatan Pelaksanaan Metrologi Legal berupa, Tera, Tera Ulang</w:t>
            </w:r>
          </w:p>
        </w:tc>
      </w:tr>
      <w:tr w:rsidR="00334956" w:rsidRPr="00FA7C3C" w:rsidTr="00A23CC3">
        <w:trPr>
          <w:trHeight w:val="171"/>
        </w:trPr>
        <w:tc>
          <w:tcPr>
            <w:tcW w:w="709" w:type="dxa"/>
            <w:vMerge/>
            <w:shd w:val="pct12" w:color="000000" w:fill="FFFFFF"/>
          </w:tcPr>
          <w:p w:rsidR="00334956" w:rsidRPr="00FA7C3C" w:rsidRDefault="00334956" w:rsidP="00E038CF">
            <w:pPr>
              <w:pStyle w:val="ListParagraph"/>
              <w:tabs>
                <w:tab w:val="left" w:pos="0"/>
                <w:tab w:val="left" w:pos="1800"/>
              </w:tabs>
              <w:spacing w:before="60" w:after="60"/>
              <w:ind w:left="0"/>
              <w:contextualSpacing w:val="0"/>
              <w:jc w:val="both"/>
              <w:rPr>
                <w:rFonts w:ascii="Bookman Old Style" w:hAnsi="Bookman Old Style"/>
              </w:rPr>
            </w:pPr>
          </w:p>
        </w:tc>
        <w:tc>
          <w:tcPr>
            <w:tcW w:w="3677" w:type="dxa"/>
            <w:vMerge/>
            <w:shd w:val="pct12" w:color="000000" w:fill="FFFFFF"/>
          </w:tcPr>
          <w:p w:rsidR="00334956" w:rsidRPr="00FA7C3C" w:rsidRDefault="00334956" w:rsidP="00E038CF">
            <w:pPr>
              <w:pStyle w:val="ListParagraph"/>
              <w:tabs>
                <w:tab w:val="left" w:pos="0"/>
                <w:tab w:val="left" w:pos="1800"/>
              </w:tabs>
              <w:spacing w:before="60" w:after="60"/>
              <w:ind w:left="0"/>
              <w:contextualSpacing w:val="0"/>
              <w:jc w:val="both"/>
              <w:rPr>
                <w:rFonts w:ascii="Bookman Old Style" w:hAnsi="Bookman Old Style"/>
                <w:b/>
                <w:i/>
                <w:lang w:val="id-ID"/>
              </w:rPr>
            </w:pPr>
          </w:p>
        </w:tc>
        <w:tc>
          <w:tcPr>
            <w:tcW w:w="5395" w:type="dxa"/>
            <w:shd w:val="pct12" w:color="000000" w:fill="FFFFFF"/>
          </w:tcPr>
          <w:p w:rsidR="00334956" w:rsidRPr="00FA7C3C" w:rsidRDefault="00334956" w:rsidP="00E80E21">
            <w:pPr>
              <w:autoSpaceDE w:val="0"/>
              <w:autoSpaceDN w:val="0"/>
              <w:adjustRightInd w:val="0"/>
              <w:rPr>
                <w:rFonts w:ascii="Bookman Old Style" w:hAnsi="Bookman Old Style"/>
                <w:color w:val="000000"/>
              </w:rPr>
            </w:pPr>
            <w:r w:rsidRPr="00FA7C3C">
              <w:rPr>
                <w:rFonts w:ascii="Bookman Old Style" w:hAnsi="Bookman Old Style"/>
                <w:color w:val="000000"/>
              </w:rPr>
              <w:t>Sub. Kegiatan Pengawasan/Penyuluhan Metrologi Legal</w:t>
            </w:r>
          </w:p>
        </w:tc>
      </w:tr>
    </w:tbl>
    <w:p w:rsidR="00C070A7" w:rsidRPr="00FA7C3C" w:rsidRDefault="00C070A7" w:rsidP="00DE0BE9">
      <w:pPr>
        <w:autoSpaceDE w:val="0"/>
        <w:autoSpaceDN w:val="0"/>
        <w:adjustRightInd w:val="0"/>
        <w:spacing w:before="240" w:line="360" w:lineRule="auto"/>
        <w:jc w:val="both"/>
        <w:rPr>
          <w:rFonts w:ascii="Bookman Old Style" w:hAnsi="Bookman Old Style"/>
        </w:rPr>
      </w:pPr>
      <w:r w:rsidRPr="00FA7C3C">
        <w:rPr>
          <w:rFonts w:ascii="Bookman Old Style" w:hAnsi="Bookman Old Style"/>
        </w:rPr>
        <w:t>Pengukuran kinerja Dinas Perdagangan</w:t>
      </w:r>
      <w:r w:rsidR="00BA5190" w:rsidRPr="00FA7C3C">
        <w:rPr>
          <w:rFonts w:ascii="Bookman Old Style" w:hAnsi="Bookman Old Style"/>
        </w:rPr>
        <w:t xml:space="preserve"> </w:t>
      </w:r>
      <w:r w:rsidRPr="00FA7C3C">
        <w:rPr>
          <w:rFonts w:ascii="Bookman Old Style" w:hAnsi="Bookman Old Style"/>
        </w:rPr>
        <w:t>didasarkan pada sasaran-sasaran dengan capaian sasaran sebagaimana pada tabel berikut:</w:t>
      </w:r>
    </w:p>
    <w:p w:rsidR="00C070A7" w:rsidRPr="00FA7C3C" w:rsidRDefault="00C070A7" w:rsidP="00DE0BE9">
      <w:pPr>
        <w:tabs>
          <w:tab w:val="left" w:pos="567"/>
        </w:tabs>
        <w:autoSpaceDE w:val="0"/>
        <w:autoSpaceDN w:val="0"/>
        <w:adjustRightInd w:val="0"/>
        <w:spacing w:before="240" w:line="360" w:lineRule="auto"/>
        <w:jc w:val="both"/>
        <w:rPr>
          <w:rFonts w:ascii="Bookman Old Style" w:hAnsi="Bookman Old Style"/>
          <w:b/>
        </w:rPr>
      </w:pPr>
      <w:r w:rsidRPr="00FA7C3C">
        <w:rPr>
          <w:rFonts w:ascii="Bookman Old Style" w:hAnsi="Bookman Old Style"/>
          <w:b/>
        </w:rPr>
        <w:t>Sasaran</w:t>
      </w:r>
    </w:p>
    <w:p w:rsidR="00C070A7" w:rsidRPr="00FA7C3C" w:rsidRDefault="00C070A7" w:rsidP="00DE0BE9">
      <w:pPr>
        <w:autoSpaceDE w:val="0"/>
        <w:autoSpaceDN w:val="0"/>
        <w:adjustRightInd w:val="0"/>
        <w:spacing w:before="240" w:line="360" w:lineRule="auto"/>
        <w:jc w:val="both"/>
        <w:rPr>
          <w:rFonts w:ascii="Bookman Old Style" w:hAnsi="Bookman Old Style"/>
        </w:rPr>
      </w:pPr>
      <w:r w:rsidRPr="00FA7C3C">
        <w:rPr>
          <w:rFonts w:ascii="Bookman Old Style" w:hAnsi="Bookman Old Style"/>
          <w:b/>
        </w:rPr>
        <w:t>“</w:t>
      </w:r>
      <w:r w:rsidR="00D06566" w:rsidRPr="00FA7C3C">
        <w:rPr>
          <w:rFonts w:ascii="Bookman Old Style" w:hAnsi="Bookman Old Style"/>
          <w:b/>
          <w:lang w:val="id-ID"/>
        </w:rPr>
        <w:t>Peningkatan Aktivitas Ekonomi Masyarakat, Diunia Usaha,Investasi serta Pemanfaatan Potensi Unggulan Daerah Secara Optimal Untuk Kesejahteraan Masyarakat</w:t>
      </w:r>
      <w:r w:rsidRPr="00FA7C3C">
        <w:rPr>
          <w:rFonts w:ascii="Bookman Old Style" w:hAnsi="Bookman Old Style"/>
          <w:b/>
        </w:rPr>
        <w:t xml:space="preserve"> “ </w:t>
      </w:r>
      <w:r w:rsidRPr="00FA7C3C">
        <w:rPr>
          <w:rFonts w:ascii="Bookman Old Style" w:hAnsi="Bookman Old Style"/>
        </w:rPr>
        <w:t xml:space="preserve">Hasil evaluasi capaian kinerja sasaran meningkatnya </w:t>
      </w:r>
      <w:r w:rsidR="00D06566" w:rsidRPr="00FA7C3C">
        <w:rPr>
          <w:rFonts w:ascii="Bookman Old Style" w:hAnsi="Bookman Old Style"/>
          <w:lang w:val="id-ID"/>
        </w:rPr>
        <w:t>Aktivitas Ekonomi Masyarakat, Dunia Usaha,Investasi serta Pemanfaatan Potensi Unggulan Daerah Secara Optimal Untuk Kesejahteraan Masyarakat</w:t>
      </w:r>
      <w:r w:rsidR="00D06566" w:rsidRPr="00FA7C3C">
        <w:rPr>
          <w:rFonts w:ascii="Bookman Old Style" w:hAnsi="Bookman Old Style"/>
        </w:rPr>
        <w:t xml:space="preserve"> </w:t>
      </w:r>
      <w:r w:rsidRPr="00FA7C3C">
        <w:rPr>
          <w:rFonts w:ascii="Bookman Old Style" w:hAnsi="Bookman Old Style"/>
        </w:rPr>
        <w:t xml:space="preserve">pada sector perdagangan dengan 64 (enam) indikator kinerja mendapatkan angka capaian kinerja sasaran sebesar 70% dengan predikat </w:t>
      </w:r>
      <w:r w:rsidRPr="00FA7C3C">
        <w:rPr>
          <w:rFonts w:ascii="Bookman Old Style" w:hAnsi="Bookman Old Style"/>
          <w:b/>
        </w:rPr>
        <w:t>Sangat Baik</w:t>
      </w:r>
      <w:r w:rsidRPr="00FA7C3C">
        <w:rPr>
          <w:rFonts w:ascii="Bookman Old Style" w:hAnsi="Bookman Old Style"/>
        </w:rPr>
        <w:t>.</w:t>
      </w:r>
    </w:p>
    <w:p w:rsidR="00CB0B63" w:rsidRDefault="00CB0B63" w:rsidP="00DE0BE9">
      <w:pPr>
        <w:autoSpaceDE w:val="0"/>
        <w:autoSpaceDN w:val="0"/>
        <w:adjustRightInd w:val="0"/>
        <w:spacing w:line="360" w:lineRule="auto"/>
        <w:contextualSpacing/>
        <w:jc w:val="center"/>
        <w:rPr>
          <w:b/>
        </w:rPr>
      </w:pPr>
    </w:p>
    <w:p w:rsidR="00D90D05" w:rsidRDefault="00D90D05" w:rsidP="00DE0BE9">
      <w:pPr>
        <w:autoSpaceDE w:val="0"/>
        <w:autoSpaceDN w:val="0"/>
        <w:adjustRightInd w:val="0"/>
        <w:spacing w:line="360" w:lineRule="auto"/>
        <w:contextualSpacing/>
        <w:jc w:val="center"/>
        <w:rPr>
          <w:b/>
        </w:rPr>
      </w:pPr>
    </w:p>
    <w:p w:rsidR="00D90D05" w:rsidRDefault="00D90D05" w:rsidP="00DE0BE9">
      <w:pPr>
        <w:autoSpaceDE w:val="0"/>
        <w:autoSpaceDN w:val="0"/>
        <w:adjustRightInd w:val="0"/>
        <w:spacing w:line="360" w:lineRule="auto"/>
        <w:contextualSpacing/>
        <w:jc w:val="center"/>
        <w:rPr>
          <w:b/>
        </w:rPr>
      </w:pPr>
    </w:p>
    <w:p w:rsidR="00D90D05" w:rsidRPr="006F6A9A" w:rsidRDefault="00D90D05" w:rsidP="00DE0BE9">
      <w:pPr>
        <w:autoSpaceDE w:val="0"/>
        <w:autoSpaceDN w:val="0"/>
        <w:adjustRightInd w:val="0"/>
        <w:spacing w:line="360" w:lineRule="auto"/>
        <w:contextualSpacing/>
        <w:jc w:val="center"/>
        <w:rPr>
          <w:b/>
        </w:rPr>
      </w:pPr>
    </w:p>
    <w:p w:rsidR="00C070A7" w:rsidRPr="00422265" w:rsidRDefault="00C070A7" w:rsidP="00C070A7">
      <w:pPr>
        <w:autoSpaceDE w:val="0"/>
        <w:autoSpaceDN w:val="0"/>
        <w:adjustRightInd w:val="0"/>
        <w:contextualSpacing/>
        <w:jc w:val="center"/>
        <w:rPr>
          <w:rFonts w:ascii="Arial Narrow" w:hAnsi="Arial Narrow" w:cs="Tahoma"/>
          <w:b/>
          <w:lang w:val="id-ID"/>
        </w:rPr>
      </w:pPr>
      <w:r>
        <w:rPr>
          <w:rFonts w:ascii="Arial Narrow" w:hAnsi="Arial Narrow" w:cs="Tahoma"/>
          <w:b/>
        </w:rPr>
        <w:lastRenderedPageBreak/>
        <w:t xml:space="preserve">Tabel 2.2 Realisasi Indikator Kinerja Sasaran </w:t>
      </w:r>
      <w:r w:rsidR="00422265">
        <w:rPr>
          <w:rFonts w:ascii="Arial Narrow" w:hAnsi="Arial Narrow" w:cs="Tahoma"/>
          <w:b/>
          <w:lang w:val="id-ID"/>
        </w:rPr>
        <w:t>2</w:t>
      </w:r>
    </w:p>
    <w:p w:rsidR="00C070A7" w:rsidRPr="009208EF" w:rsidRDefault="00C070A7" w:rsidP="00C070A7">
      <w:pPr>
        <w:autoSpaceDE w:val="0"/>
        <w:autoSpaceDN w:val="0"/>
        <w:adjustRightInd w:val="0"/>
        <w:contextualSpacing/>
        <w:jc w:val="both"/>
        <w:rPr>
          <w:rFonts w:ascii="Arial Narrow" w:hAnsi="Arial Narrow" w:cs="Tahoma"/>
          <w:b/>
        </w:rPr>
      </w:pPr>
    </w:p>
    <w:tbl>
      <w:tblPr>
        <w:tblStyle w:val="LightShading-Accent2"/>
        <w:tblW w:w="7894" w:type="dxa"/>
        <w:tblInd w:w="732" w:type="dxa"/>
        <w:tblLayout w:type="fixed"/>
        <w:tblLook w:val="04A0" w:firstRow="1" w:lastRow="0" w:firstColumn="1" w:lastColumn="0" w:noHBand="0" w:noVBand="1"/>
      </w:tblPr>
      <w:tblGrid>
        <w:gridCol w:w="649"/>
        <w:gridCol w:w="3066"/>
        <w:gridCol w:w="971"/>
        <w:gridCol w:w="925"/>
        <w:gridCol w:w="1127"/>
        <w:gridCol w:w="1156"/>
      </w:tblGrid>
      <w:tr w:rsidR="00F70FB9" w:rsidRPr="00DF1A85" w:rsidTr="00422265">
        <w:trPr>
          <w:cnfStyle w:val="100000000000" w:firstRow="1" w:lastRow="0" w:firstColumn="0" w:lastColumn="0" w:oddVBand="0" w:evenVBand="0" w:oddHBand="0"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649" w:type="dxa"/>
          </w:tcPr>
          <w:p w:rsidR="00C070A7" w:rsidRPr="00DF1A85" w:rsidRDefault="00DF1A85" w:rsidP="00C070A7">
            <w:pPr>
              <w:autoSpaceDE w:val="0"/>
              <w:autoSpaceDN w:val="0"/>
              <w:adjustRightInd w:val="0"/>
              <w:spacing w:before="120" w:after="120"/>
              <w:jc w:val="center"/>
              <w:rPr>
                <w:rFonts w:ascii="Arial Narrow" w:hAnsi="Arial Narrow" w:cs="Tahoma"/>
                <w:b w:val="0"/>
                <w:color w:val="000000" w:themeColor="text1"/>
              </w:rPr>
            </w:pPr>
            <w:r w:rsidRPr="00DF1A85">
              <w:rPr>
                <w:rFonts w:ascii="Arial Narrow" w:hAnsi="Arial Narrow" w:cs="Tahoma"/>
                <w:b w:val="0"/>
                <w:color w:val="000000" w:themeColor="text1"/>
              </w:rPr>
              <w:t>N</w:t>
            </w:r>
            <w:r w:rsidR="00C070A7" w:rsidRPr="00DF1A85">
              <w:rPr>
                <w:rFonts w:ascii="Arial Narrow" w:hAnsi="Arial Narrow" w:cs="Tahoma"/>
                <w:b w:val="0"/>
                <w:color w:val="000000" w:themeColor="text1"/>
              </w:rPr>
              <w:t>No</w:t>
            </w:r>
          </w:p>
        </w:tc>
        <w:tc>
          <w:tcPr>
            <w:tcW w:w="3066" w:type="dxa"/>
          </w:tcPr>
          <w:p w:rsidR="00C070A7" w:rsidRPr="00DF1A85" w:rsidRDefault="00C070A7" w:rsidP="00C070A7">
            <w:pPr>
              <w:autoSpaceDE w:val="0"/>
              <w:autoSpaceDN w:val="0"/>
              <w:adjustRightInd w:val="0"/>
              <w:spacing w:before="120" w:after="120"/>
              <w:jc w:val="center"/>
              <w:cnfStyle w:val="100000000000" w:firstRow="1" w:lastRow="0" w:firstColumn="0" w:lastColumn="0" w:oddVBand="0" w:evenVBand="0" w:oddHBand="0" w:evenHBand="0" w:firstRowFirstColumn="0" w:firstRowLastColumn="0" w:lastRowFirstColumn="0" w:lastRowLastColumn="0"/>
              <w:rPr>
                <w:rFonts w:ascii="Arial Narrow" w:hAnsi="Arial Narrow" w:cs="Tahoma"/>
                <w:b w:val="0"/>
                <w:color w:val="000000" w:themeColor="text1"/>
              </w:rPr>
            </w:pPr>
            <w:r w:rsidRPr="00DF1A85">
              <w:rPr>
                <w:rFonts w:ascii="Arial Narrow" w:hAnsi="Arial Narrow" w:cs="Tahoma"/>
                <w:b w:val="0"/>
                <w:color w:val="000000" w:themeColor="text1"/>
              </w:rPr>
              <w:t>Indikator Kinerja</w:t>
            </w:r>
          </w:p>
        </w:tc>
        <w:tc>
          <w:tcPr>
            <w:tcW w:w="971" w:type="dxa"/>
          </w:tcPr>
          <w:p w:rsidR="00C070A7" w:rsidRPr="00DF1A85" w:rsidRDefault="00C070A7" w:rsidP="00C070A7">
            <w:pPr>
              <w:autoSpaceDE w:val="0"/>
              <w:autoSpaceDN w:val="0"/>
              <w:adjustRightInd w:val="0"/>
              <w:spacing w:before="120" w:after="120"/>
              <w:jc w:val="center"/>
              <w:cnfStyle w:val="100000000000" w:firstRow="1" w:lastRow="0" w:firstColumn="0" w:lastColumn="0" w:oddVBand="0" w:evenVBand="0" w:oddHBand="0" w:evenHBand="0" w:firstRowFirstColumn="0" w:firstRowLastColumn="0" w:lastRowFirstColumn="0" w:lastRowLastColumn="0"/>
              <w:rPr>
                <w:rFonts w:ascii="Arial Narrow" w:hAnsi="Arial Narrow" w:cs="Tahoma"/>
                <w:b w:val="0"/>
                <w:color w:val="000000" w:themeColor="text1"/>
              </w:rPr>
            </w:pPr>
            <w:r w:rsidRPr="00DF1A85">
              <w:rPr>
                <w:rFonts w:ascii="Arial Narrow" w:hAnsi="Arial Narrow" w:cs="Tahoma"/>
                <w:b w:val="0"/>
                <w:color w:val="000000" w:themeColor="text1"/>
              </w:rPr>
              <w:t>Satuan</w:t>
            </w:r>
          </w:p>
        </w:tc>
        <w:tc>
          <w:tcPr>
            <w:tcW w:w="925" w:type="dxa"/>
          </w:tcPr>
          <w:p w:rsidR="00C070A7" w:rsidRPr="00DF1A85" w:rsidRDefault="00C070A7" w:rsidP="00C070A7">
            <w:pPr>
              <w:autoSpaceDE w:val="0"/>
              <w:autoSpaceDN w:val="0"/>
              <w:adjustRightInd w:val="0"/>
              <w:spacing w:before="120" w:after="120"/>
              <w:jc w:val="center"/>
              <w:cnfStyle w:val="100000000000" w:firstRow="1" w:lastRow="0" w:firstColumn="0" w:lastColumn="0" w:oddVBand="0" w:evenVBand="0" w:oddHBand="0" w:evenHBand="0" w:firstRowFirstColumn="0" w:firstRowLastColumn="0" w:lastRowFirstColumn="0" w:lastRowLastColumn="0"/>
              <w:rPr>
                <w:rFonts w:ascii="Arial Narrow" w:hAnsi="Arial Narrow" w:cs="Tahoma"/>
                <w:b w:val="0"/>
                <w:color w:val="000000" w:themeColor="text1"/>
              </w:rPr>
            </w:pPr>
            <w:r w:rsidRPr="00DF1A85">
              <w:rPr>
                <w:rFonts w:ascii="Arial Narrow" w:hAnsi="Arial Narrow" w:cs="Tahoma"/>
                <w:b w:val="0"/>
                <w:color w:val="000000" w:themeColor="text1"/>
              </w:rPr>
              <w:t>Target</w:t>
            </w:r>
          </w:p>
        </w:tc>
        <w:tc>
          <w:tcPr>
            <w:tcW w:w="1127" w:type="dxa"/>
          </w:tcPr>
          <w:p w:rsidR="00C070A7" w:rsidRPr="00DF1A85" w:rsidRDefault="00C070A7" w:rsidP="00C070A7">
            <w:pPr>
              <w:autoSpaceDE w:val="0"/>
              <w:autoSpaceDN w:val="0"/>
              <w:adjustRightInd w:val="0"/>
              <w:spacing w:before="120" w:after="120"/>
              <w:jc w:val="center"/>
              <w:cnfStyle w:val="100000000000" w:firstRow="1" w:lastRow="0" w:firstColumn="0" w:lastColumn="0" w:oddVBand="0" w:evenVBand="0" w:oddHBand="0" w:evenHBand="0" w:firstRowFirstColumn="0" w:firstRowLastColumn="0" w:lastRowFirstColumn="0" w:lastRowLastColumn="0"/>
              <w:rPr>
                <w:rFonts w:ascii="Arial Narrow" w:hAnsi="Arial Narrow" w:cs="Tahoma"/>
                <w:b w:val="0"/>
                <w:color w:val="000000" w:themeColor="text1"/>
              </w:rPr>
            </w:pPr>
            <w:r w:rsidRPr="00DF1A85">
              <w:rPr>
                <w:rFonts w:ascii="Arial Narrow" w:hAnsi="Arial Narrow" w:cs="Tahoma"/>
                <w:b w:val="0"/>
                <w:color w:val="000000" w:themeColor="text1"/>
              </w:rPr>
              <w:t>Realisasi</w:t>
            </w:r>
          </w:p>
        </w:tc>
        <w:tc>
          <w:tcPr>
            <w:tcW w:w="1156" w:type="dxa"/>
          </w:tcPr>
          <w:p w:rsidR="00C070A7" w:rsidRPr="00DF1A85" w:rsidRDefault="00C070A7" w:rsidP="00C070A7">
            <w:pPr>
              <w:autoSpaceDE w:val="0"/>
              <w:autoSpaceDN w:val="0"/>
              <w:adjustRightInd w:val="0"/>
              <w:spacing w:before="120" w:after="120"/>
              <w:jc w:val="center"/>
              <w:cnfStyle w:val="100000000000" w:firstRow="1" w:lastRow="0" w:firstColumn="0" w:lastColumn="0" w:oddVBand="0" w:evenVBand="0" w:oddHBand="0" w:evenHBand="0" w:firstRowFirstColumn="0" w:firstRowLastColumn="0" w:lastRowFirstColumn="0" w:lastRowLastColumn="0"/>
              <w:rPr>
                <w:rFonts w:ascii="Arial Narrow" w:hAnsi="Arial Narrow" w:cs="Tahoma"/>
                <w:b w:val="0"/>
                <w:color w:val="000000" w:themeColor="text1"/>
              </w:rPr>
            </w:pPr>
            <w:r w:rsidRPr="00DF1A85">
              <w:rPr>
                <w:rFonts w:ascii="Arial Narrow" w:hAnsi="Arial Narrow" w:cs="Tahoma"/>
                <w:b w:val="0"/>
                <w:color w:val="000000" w:themeColor="text1"/>
              </w:rPr>
              <w:t>% Capaian</w:t>
            </w:r>
          </w:p>
        </w:tc>
      </w:tr>
      <w:tr w:rsidR="00F70FB9" w:rsidRPr="00DF1A85" w:rsidTr="00422265">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649" w:type="dxa"/>
          </w:tcPr>
          <w:p w:rsidR="00C070A7" w:rsidRPr="00DF1A85" w:rsidRDefault="00C070A7" w:rsidP="00C070A7">
            <w:pPr>
              <w:autoSpaceDE w:val="0"/>
              <w:autoSpaceDN w:val="0"/>
              <w:adjustRightInd w:val="0"/>
              <w:spacing w:before="120" w:after="120"/>
              <w:jc w:val="center"/>
              <w:rPr>
                <w:rFonts w:ascii="Arial Narrow" w:hAnsi="Arial Narrow" w:cs="Tahoma"/>
                <w:i/>
                <w:color w:val="000000" w:themeColor="text1"/>
              </w:rPr>
            </w:pPr>
            <w:r w:rsidRPr="00DF1A85">
              <w:rPr>
                <w:rFonts w:ascii="Arial Narrow" w:hAnsi="Arial Narrow" w:cs="Tahoma"/>
                <w:i/>
                <w:color w:val="000000" w:themeColor="text1"/>
              </w:rPr>
              <w:t>1</w:t>
            </w:r>
          </w:p>
        </w:tc>
        <w:tc>
          <w:tcPr>
            <w:tcW w:w="3066" w:type="dxa"/>
          </w:tcPr>
          <w:p w:rsidR="00C070A7" w:rsidRPr="00DF1A85" w:rsidRDefault="00C070A7" w:rsidP="00C070A7">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Arial Narrow" w:hAnsi="Arial Narrow" w:cs="Tahoma"/>
                <w:i/>
                <w:color w:val="000000" w:themeColor="text1"/>
              </w:rPr>
            </w:pPr>
            <w:r w:rsidRPr="00DF1A85">
              <w:rPr>
                <w:rFonts w:ascii="Arial Narrow" w:hAnsi="Arial Narrow" w:cs="Tahoma"/>
                <w:i/>
                <w:color w:val="000000" w:themeColor="text1"/>
              </w:rPr>
              <w:t>2</w:t>
            </w:r>
          </w:p>
        </w:tc>
        <w:tc>
          <w:tcPr>
            <w:tcW w:w="971" w:type="dxa"/>
          </w:tcPr>
          <w:p w:rsidR="00C070A7" w:rsidRPr="00DF1A85" w:rsidRDefault="00C070A7" w:rsidP="00C070A7">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Arial Narrow" w:hAnsi="Arial Narrow" w:cs="Tahoma"/>
                <w:i/>
                <w:color w:val="000000" w:themeColor="text1"/>
              </w:rPr>
            </w:pPr>
            <w:r w:rsidRPr="00DF1A85">
              <w:rPr>
                <w:rFonts w:ascii="Arial Narrow" w:hAnsi="Arial Narrow" w:cs="Tahoma"/>
                <w:i/>
                <w:color w:val="000000" w:themeColor="text1"/>
              </w:rPr>
              <w:t>3</w:t>
            </w:r>
          </w:p>
        </w:tc>
        <w:tc>
          <w:tcPr>
            <w:tcW w:w="925" w:type="dxa"/>
          </w:tcPr>
          <w:p w:rsidR="00C070A7" w:rsidRPr="00DF1A85" w:rsidRDefault="00C070A7" w:rsidP="00C070A7">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Arial Narrow" w:hAnsi="Arial Narrow" w:cs="Tahoma"/>
                <w:i/>
                <w:color w:val="000000" w:themeColor="text1"/>
              </w:rPr>
            </w:pPr>
            <w:r w:rsidRPr="00DF1A85">
              <w:rPr>
                <w:rFonts w:ascii="Arial Narrow" w:hAnsi="Arial Narrow" w:cs="Tahoma"/>
                <w:i/>
                <w:color w:val="000000" w:themeColor="text1"/>
              </w:rPr>
              <w:t>4</w:t>
            </w:r>
          </w:p>
        </w:tc>
        <w:tc>
          <w:tcPr>
            <w:tcW w:w="1127" w:type="dxa"/>
          </w:tcPr>
          <w:p w:rsidR="00C070A7" w:rsidRPr="00DF1A85" w:rsidRDefault="00C070A7" w:rsidP="00C070A7">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Arial Narrow" w:hAnsi="Arial Narrow" w:cs="Tahoma"/>
                <w:i/>
                <w:color w:val="000000" w:themeColor="text1"/>
              </w:rPr>
            </w:pPr>
            <w:r w:rsidRPr="00DF1A85">
              <w:rPr>
                <w:rFonts w:ascii="Arial Narrow" w:hAnsi="Arial Narrow" w:cs="Tahoma"/>
                <w:i/>
                <w:color w:val="000000" w:themeColor="text1"/>
              </w:rPr>
              <w:t>5</w:t>
            </w:r>
          </w:p>
        </w:tc>
        <w:tc>
          <w:tcPr>
            <w:tcW w:w="1156" w:type="dxa"/>
          </w:tcPr>
          <w:p w:rsidR="00C070A7" w:rsidRPr="00DF1A85" w:rsidRDefault="00C070A7" w:rsidP="00C070A7">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Arial Narrow" w:hAnsi="Arial Narrow" w:cs="Tahoma"/>
                <w:i/>
                <w:color w:val="000000" w:themeColor="text1"/>
              </w:rPr>
            </w:pPr>
            <w:r w:rsidRPr="00DF1A85">
              <w:rPr>
                <w:rFonts w:ascii="Arial Narrow" w:hAnsi="Arial Narrow" w:cs="Tahoma"/>
                <w:i/>
                <w:color w:val="000000" w:themeColor="text1"/>
              </w:rPr>
              <w:t>6</w:t>
            </w:r>
          </w:p>
        </w:tc>
      </w:tr>
      <w:tr w:rsidR="000B0B41" w:rsidRPr="00DF1A85" w:rsidTr="000B0B41">
        <w:trPr>
          <w:trHeight w:val="752"/>
        </w:trPr>
        <w:tc>
          <w:tcPr>
            <w:cnfStyle w:val="001000000000" w:firstRow="0" w:lastRow="0" w:firstColumn="1" w:lastColumn="0" w:oddVBand="0" w:evenVBand="0" w:oddHBand="0" w:evenHBand="0" w:firstRowFirstColumn="0" w:firstRowLastColumn="0" w:lastRowFirstColumn="0" w:lastRowLastColumn="0"/>
            <w:tcW w:w="649" w:type="dxa"/>
          </w:tcPr>
          <w:p w:rsidR="000B0B41" w:rsidRPr="00DF1A85" w:rsidRDefault="000B0B41" w:rsidP="000B0B41">
            <w:pPr>
              <w:autoSpaceDE w:val="0"/>
              <w:autoSpaceDN w:val="0"/>
              <w:adjustRightInd w:val="0"/>
              <w:spacing w:before="120" w:after="120"/>
              <w:jc w:val="center"/>
              <w:rPr>
                <w:rFonts w:ascii="Arial Narrow" w:hAnsi="Arial Narrow" w:cs="Tahoma"/>
                <w:color w:val="000000" w:themeColor="text1"/>
              </w:rPr>
            </w:pPr>
            <w:r w:rsidRPr="00DF1A85">
              <w:rPr>
                <w:rFonts w:ascii="Arial Narrow" w:hAnsi="Arial Narrow" w:cs="Tahoma"/>
                <w:color w:val="000000" w:themeColor="text1"/>
              </w:rPr>
              <w:t>1.</w:t>
            </w:r>
          </w:p>
        </w:tc>
        <w:tc>
          <w:tcPr>
            <w:tcW w:w="3066" w:type="dxa"/>
          </w:tcPr>
          <w:p w:rsidR="000B0B41" w:rsidRPr="00422265" w:rsidRDefault="000B0B41" w:rsidP="000B0B41">
            <w:pPr>
              <w:tabs>
                <w:tab w:val="decimal" w:pos="360"/>
                <w:tab w:val="decimal" w:pos="2760"/>
              </w:tabs>
              <w:spacing w:before="60" w:after="60"/>
              <w:cnfStyle w:val="000000000000" w:firstRow="0" w:lastRow="0" w:firstColumn="0" w:lastColumn="0" w:oddVBand="0" w:evenVBand="0" w:oddHBand="0" w:evenHBand="0" w:firstRowFirstColumn="0" w:firstRowLastColumn="0" w:lastRowFirstColumn="0" w:lastRowLastColumn="0"/>
              <w:rPr>
                <w:rFonts w:ascii="Arial Narrow" w:hAnsi="Arial Narrow"/>
                <w:szCs w:val="16"/>
                <w:lang w:val="id-ID"/>
              </w:rPr>
            </w:pPr>
            <w:r w:rsidRPr="00422265">
              <w:rPr>
                <w:rFonts w:ascii="Arial Narrow" w:hAnsi="Arial Narrow"/>
                <w:szCs w:val="16"/>
                <w:lang w:val="id-ID"/>
              </w:rPr>
              <w:t>PDRB Perkapita</w:t>
            </w:r>
          </w:p>
          <w:p w:rsidR="000B0B41" w:rsidRPr="00422265" w:rsidRDefault="000B0B41" w:rsidP="000B0B41">
            <w:pPr>
              <w:tabs>
                <w:tab w:val="decimal" w:pos="360"/>
                <w:tab w:val="decimal" w:pos="2760"/>
              </w:tabs>
              <w:spacing w:before="60" w:after="60"/>
              <w:cnfStyle w:val="000000000000" w:firstRow="0" w:lastRow="0" w:firstColumn="0" w:lastColumn="0" w:oddVBand="0" w:evenVBand="0" w:oddHBand="0" w:evenHBand="0" w:firstRowFirstColumn="0" w:firstRowLastColumn="0" w:lastRowFirstColumn="0" w:lastRowLastColumn="0"/>
              <w:rPr>
                <w:rFonts w:ascii="Arial Narrow" w:hAnsi="Arial Narrow"/>
                <w:szCs w:val="16"/>
              </w:rPr>
            </w:pPr>
          </w:p>
          <w:p w:rsidR="000B0B41" w:rsidRPr="00422265" w:rsidRDefault="000B0B41" w:rsidP="000B0B41">
            <w:pPr>
              <w:tabs>
                <w:tab w:val="decimal" w:pos="360"/>
                <w:tab w:val="decimal" w:pos="2760"/>
              </w:tabs>
              <w:spacing w:before="60" w:after="60"/>
              <w:cnfStyle w:val="000000000000" w:firstRow="0" w:lastRow="0" w:firstColumn="0" w:lastColumn="0" w:oddVBand="0" w:evenVBand="0" w:oddHBand="0" w:evenHBand="0" w:firstRowFirstColumn="0" w:firstRowLastColumn="0" w:lastRowFirstColumn="0" w:lastRowLastColumn="0"/>
              <w:rPr>
                <w:rFonts w:ascii="Arial Narrow" w:hAnsi="Arial Narrow"/>
                <w:szCs w:val="16"/>
              </w:rPr>
            </w:pPr>
          </w:p>
        </w:tc>
        <w:tc>
          <w:tcPr>
            <w:tcW w:w="971" w:type="dxa"/>
          </w:tcPr>
          <w:p w:rsidR="000B0B41" w:rsidRPr="00422265" w:rsidRDefault="000B0B41" w:rsidP="000B0B41">
            <w:pPr>
              <w:autoSpaceDE w:val="0"/>
              <w:autoSpaceDN w:val="0"/>
              <w:adjustRightInd w:val="0"/>
              <w:spacing w:before="120" w:after="120"/>
              <w:jc w:val="center"/>
              <w:cnfStyle w:val="000000000000" w:firstRow="0" w:lastRow="0" w:firstColumn="0" w:lastColumn="0" w:oddVBand="0" w:evenVBand="0" w:oddHBand="0" w:evenHBand="0" w:firstRowFirstColumn="0" w:firstRowLastColumn="0" w:lastRowFirstColumn="0" w:lastRowLastColumn="0"/>
              <w:rPr>
                <w:rFonts w:ascii="Arial Narrow" w:hAnsi="Arial Narrow" w:cs="Tahoma"/>
                <w:color w:val="000000" w:themeColor="text1"/>
                <w:sz w:val="20"/>
                <w:szCs w:val="20"/>
              </w:rPr>
            </w:pPr>
            <w:r w:rsidRPr="00422265">
              <w:rPr>
                <w:rFonts w:ascii="Arial Narrow" w:hAnsi="Arial Narrow" w:cs="Tahoma"/>
                <w:color w:val="000000" w:themeColor="text1"/>
                <w:sz w:val="20"/>
                <w:szCs w:val="20"/>
              </w:rPr>
              <w:t>jumlah</w:t>
            </w:r>
          </w:p>
        </w:tc>
        <w:tc>
          <w:tcPr>
            <w:tcW w:w="925" w:type="dxa"/>
          </w:tcPr>
          <w:p w:rsidR="000B0B41" w:rsidRPr="00B67FD6" w:rsidRDefault="000B0B41" w:rsidP="000B0B41">
            <w:pPr>
              <w:spacing w:before="60" w:after="60"/>
              <w:jc w:val="center"/>
              <w:cnfStyle w:val="000000000000" w:firstRow="0" w:lastRow="0" w:firstColumn="0" w:lastColumn="0" w:oddVBand="0" w:evenVBand="0" w:oddHBand="0" w:evenHBand="0" w:firstRowFirstColumn="0" w:firstRowLastColumn="0" w:lastRowFirstColumn="0" w:lastRowLastColumn="0"/>
              <w:rPr>
                <w:szCs w:val="16"/>
                <w:lang w:val="id-ID"/>
              </w:rPr>
            </w:pPr>
            <w:r>
              <w:rPr>
                <w:szCs w:val="16"/>
                <w:lang w:val="id-ID"/>
              </w:rPr>
              <w:t>66,41</w:t>
            </w:r>
          </w:p>
          <w:p w:rsidR="000B0B41" w:rsidRDefault="000B0B41" w:rsidP="000B0B41">
            <w:pPr>
              <w:spacing w:before="60" w:after="60"/>
              <w:jc w:val="center"/>
              <w:cnfStyle w:val="000000000000" w:firstRow="0" w:lastRow="0" w:firstColumn="0" w:lastColumn="0" w:oddVBand="0" w:evenVBand="0" w:oddHBand="0" w:evenHBand="0" w:firstRowFirstColumn="0" w:firstRowLastColumn="0" w:lastRowFirstColumn="0" w:lastRowLastColumn="0"/>
              <w:rPr>
                <w:szCs w:val="16"/>
              </w:rPr>
            </w:pPr>
          </w:p>
          <w:p w:rsidR="000B0B41" w:rsidRDefault="000B0B41" w:rsidP="000B0B41">
            <w:pPr>
              <w:spacing w:before="60" w:after="60"/>
              <w:jc w:val="center"/>
              <w:cnfStyle w:val="000000000000" w:firstRow="0" w:lastRow="0" w:firstColumn="0" w:lastColumn="0" w:oddVBand="0" w:evenVBand="0" w:oddHBand="0" w:evenHBand="0" w:firstRowFirstColumn="0" w:firstRowLastColumn="0" w:lastRowFirstColumn="0" w:lastRowLastColumn="0"/>
              <w:rPr>
                <w:szCs w:val="16"/>
              </w:rPr>
            </w:pPr>
          </w:p>
          <w:p w:rsidR="000B0B41" w:rsidRPr="00416CC3" w:rsidRDefault="000B0B41" w:rsidP="000B0B41">
            <w:pPr>
              <w:spacing w:before="60" w:after="60"/>
              <w:jc w:val="center"/>
              <w:cnfStyle w:val="000000000000" w:firstRow="0" w:lastRow="0" w:firstColumn="0" w:lastColumn="0" w:oddVBand="0" w:evenVBand="0" w:oddHBand="0" w:evenHBand="0" w:firstRowFirstColumn="0" w:firstRowLastColumn="0" w:lastRowFirstColumn="0" w:lastRowLastColumn="0"/>
              <w:rPr>
                <w:szCs w:val="16"/>
                <w:lang w:val="id-ID"/>
              </w:rPr>
            </w:pPr>
          </w:p>
        </w:tc>
        <w:tc>
          <w:tcPr>
            <w:tcW w:w="1127" w:type="dxa"/>
          </w:tcPr>
          <w:p w:rsidR="000B0B41" w:rsidRPr="00FA7C3C" w:rsidRDefault="000B0B41" w:rsidP="000B0B41">
            <w:pPr>
              <w:spacing w:before="60" w:after="6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ahoma"/>
                <w:color w:val="000000" w:themeColor="text1"/>
                <w:sz w:val="20"/>
                <w:szCs w:val="20"/>
              </w:rPr>
            </w:pPr>
            <w:r w:rsidRPr="00FA7C3C">
              <w:rPr>
                <w:rFonts w:ascii="Bookman Old Style" w:hAnsi="Bookman Old Style" w:cs="Tahoma"/>
                <w:color w:val="000000" w:themeColor="text1"/>
                <w:sz w:val="20"/>
                <w:szCs w:val="20"/>
              </w:rPr>
              <w:t>49,2</w:t>
            </w:r>
          </w:p>
        </w:tc>
        <w:tc>
          <w:tcPr>
            <w:tcW w:w="1156" w:type="dxa"/>
          </w:tcPr>
          <w:p w:rsidR="000B0B41" w:rsidRPr="00FA7C3C" w:rsidRDefault="000B0B41" w:rsidP="000B0B41">
            <w:pPr>
              <w:spacing w:before="60" w:after="60"/>
              <w:ind w:right="111"/>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ahoma"/>
                <w:color w:val="000000" w:themeColor="text1"/>
                <w:sz w:val="20"/>
                <w:szCs w:val="20"/>
              </w:rPr>
            </w:pPr>
            <w:r w:rsidRPr="00FA7C3C">
              <w:rPr>
                <w:rFonts w:ascii="Bookman Old Style" w:hAnsi="Bookman Old Style" w:cs="Tahoma"/>
                <w:color w:val="000000" w:themeColor="text1"/>
                <w:sz w:val="20"/>
                <w:szCs w:val="20"/>
              </w:rPr>
              <w:t>49,2</w:t>
            </w:r>
          </w:p>
        </w:tc>
      </w:tr>
      <w:tr w:rsidR="000B0B41" w:rsidRPr="00DF1A85" w:rsidTr="00422265">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649" w:type="dxa"/>
          </w:tcPr>
          <w:p w:rsidR="000B0B41" w:rsidRPr="00DF1A85" w:rsidRDefault="000B0B41" w:rsidP="000B0B41">
            <w:pPr>
              <w:autoSpaceDE w:val="0"/>
              <w:autoSpaceDN w:val="0"/>
              <w:adjustRightInd w:val="0"/>
              <w:spacing w:before="120" w:after="120"/>
              <w:jc w:val="center"/>
              <w:rPr>
                <w:rFonts w:ascii="Arial Narrow" w:hAnsi="Arial Narrow" w:cs="Tahoma"/>
                <w:color w:val="000000" w:themeColor="text1"/>
              </w:rPr>
            </w:pPr>
            <w:r w:rsidRPr="00DF1A85">
              <w:rPr>
                <w:rFonts w:ascii="Arial Narrow" w:hAnsi="Arial Narrow" w:cs="Tahoma"/>
                <w:color w:val="000000" w:themeColor="text1"/>
              </w:rPr>
              <w:t>2.</w:t>
            </w:r>
          </w:p>
        </w:tc>
        <w:tc>
          <w:tcPr>
            <w:tcW w:w="3066" w:type="dxa"/>
          </w:tcPr>
          <w:p w:rsidR="000B0B41" w:rsidRPr="00422265" w:rsidRDefault="000B0B41" w:rsidP="000B0B41">
            <w:pPr>
              <w:tabs>
                <w:tab w:val="decimal" w:pos="360"/>
                <w:tab w:val="decimal" w:pos="2760"/>
              </w:tabs>
              <w:spacing w:before="60" w:after="60"/>
              <w:cnfStyle w:val="000000100000" w:firstRow="0" w:lastRow="0" w:firstColumn="0" w:lastColumn="0" w:oddVBand="0" w:evenVBand="0" w:oddHBand="1" w:evenHBand="0" w:firstRowFirstColumn="0" w:firstRowLastColumn="0" w:lastRowFirstColumn="0" w:lastRowLastColumn="0"/>
              <w:rPr>
                <w:rFonts w:ascii="Arial Narrow" w:hAnsi="Arial Narrow"/>
                <w:szCs w:val="16"/>
              </w:rPr>
            </w:pPr>
            <w:r w:rsidRPr="00422265">
              <w:rPr>
                <w:rFonts w:ascii="Arial Narrow" w:hAnsi="Arial Narrow"/>
                <w:szCs w:val="16"/>
              </w:rPr>
              <w:t>Kontribusi sector Perdagangan terhadap PDRB</w:t>
            </w:r>
          </w:p>
          <w:p w:rsidR="000B0B41" w:rsidRPr="00422265" w:rsidRDefault="000B0B41" w:rsidP="000B0B41">
            <w:pPr>
              <w:cnfStyle w:val="000000100000" w:firstRow="0" w:lastRow="0" w:firstColumn="0" w:lastColumn="0" w:oddVBand="0" w:evenVBand="0" w:oddHBand="1" w:evenHBand="0" w:firstRowFirstColumn="0" w:firstRowLastColumn="0" w:lastRowFirstColumn="0" w:lastRowLastColumn="0"/>
              <w:rPr>
                <w:rFonts w:ascii="Arial Narrow" w:hAnsi="Arial Narrow"/>
                <w:szCs w:val="16"/>
              </w:rPr>
            </w:pPr>
          </w:p>
        </w:tc>
        <w:tc>
          <w:tcPr>
            <w:tcW w:w="971" w:type="dxa"/>
          </w:tcPr>
          <w:p w:rsidR="000B0B41" w:rsidRPr="00422265" w:rsidRDefault="000B0B41" w:rsidP="000B0B41">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Arial Narrow" w:hAnsi="Arial Narrow" w:cs="Tahoma"/>
                <w:color w:val="000000" w:themeColor="text1"/>
                <w:sz w:val="20"/>
                <w:szCs w:val="20"/>
              </w:rPr>
            </w:pPr>
            <w:r w:rsidRPr="00422265">
              <w:rPr>
                <w:rFonts w:ascii="Arial Narrow" w:hAnsi="Arial Narrow" w:cs="Tahoma"/>
                <w:color w:val="000000" w:themeColor="text1"/>
                <w:sz w:val="20"/>
                <w:szCs w:val="20"/>
              </w:rPr>
              <w:t>%</w:t>
            </w:r>
          </w:p>
        </w:tc>
        <w:tc>
          <w:tcPr>
            <w:tcW w:w="925" w:type="dxa"/>
          </w:tcPr>
          <w:p w:rsidR="000B0B41" w:rsidRPr="00416CC3" w:rsidRDefault="000B0B41" w:rsidP="00871811">
            <w:pPr>
              <w:spacing w:before="60" w:after="60"/>
              <w:jc w:val="center"/>
              <w:cnfStyle w:val="000000100000" w:firstRow="0" w:lastRow="0" w:firstColumn="0" w:lastColumn="0" w:oddVBand="0" w:evenVBand="0" w:oddHBand="1" w:evenHBand="0" w:firstRowFirstColumn="0" w:firstRowLastColumn="0" w:lastRowFirstColumn="0" w:lastRowLastColumn="0"/>
              <w:rPr>
                <w:szCs w:val="16"/>
                <w:lang w:val="id-ID"/>
              </w:rPr>
            </w:pPr>
            <w:r>
              <w:rPr>
                <w:szCs w:val="16"/>
                <w:lang w:val="id-ID"/>
              </w:rPr>
              <w:t>1</w:t>
            </w:r>
            <w:r w:rsidR="00871811">
              <w:rPr>
                <w:szCs w:val="16"/>
                <w:lang w:val="id-ID"/>
              </w:rPr>
              <w:t>.</w:t>
            </w:r>
            <w:r>
              <w:rPr>
                <w:szCs w:val="16"/>
                <w:lang w:val="id-ID"/>
              </w:rPr>
              <w:t>084</w:t>
            </w:r>
          </w:p>
        </w:tc>
        <w:tc>
          <w:tcPr>
            <w:tcW w:w="1127" w:type="dxa"/>
          </w:tcPr>
          <w:p w:rsidR="000B0B41" w:rsidRPr="00871811" w:rsidRDefault="00871811" w:rsidP="00871811">
            <w:pPr>
              <w:spacing w:before="60" w:after="60"/>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ahoma"/>
                <w:color w:val="000000" w:themeColor="text1"/>
                <w:sz w:val="20"/>
                <w:szCs w:val="20"/>
                <w:lang w:val="id-ID"/>
              </w:rPr>
            </w:pPr>
            <w:r>
              <w:rPr>
                <w:rFonts w:ascii="Bookman Old Style" w:hAnsi="Bookman Old Style" w:cs="Tahoma"/>
                <w:color w:val="000000" w:themeColor="text1"/>
                <w:sz w:val="20"/>
                <w:szCs w:val="20"/>
                <w:lang w:val="id-ID"/>
              </w:rPr>
              <w:t>5.792</w:t>
            </w:r>
          </w:p>
        </w:tc>
        <w:tc>
          <w:tcPr>
            <w:tcW w:w="1156" w:type="dxa"/>
          </w:tcPr>
          <w:p w:rsidR="000B0B41" w:rsidRPr="00871811" w:rsidRDefault="00871811" w:rsidP="00871811">
            <w:pPr>
              <w:spacing w:before="60" w:after="60"/>
              <w:ind w:right="111"/>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s="Tahoma"/>
                <w:color w:val="000000" w:themeColor="text1"/>
                <w:sz w:val="20"/>
                <w:szCs w:val="20"/>
                <w:lang w:val="id-ID"/>
              </w:rPr>
            </w:pPr>
            <w:r>
              <w:rPr>
                <w:rFonts w:ascii="Bookman Old Style" w:hAnsi="Bookman Old Style" w:cs="Tahoma"/>
                <w:color w:val="000000" w:themeColor="text1"/>
                <w:sz w:val="20"/>
                <w:szCs w:val="20"/>
                <w:lang w:val="id-ID"/>
              </w:rPr>
              <w:t>53,43</w:t>
            </w:r>
          </w:p>
        </w:tc>
      </w:tr>
      <w:tr w:rsidR="000B0B41" w:rsidRPr="00DF1A85" w:rsidTr="00422265">
        <w:trPr>
          <w:trHeight w:val="132"/>
        </w:trPr>
        <w:tc>
          <w:tcPr>
            <w:cnfStyle w:val="001000000000" w:firstRow="0" w:lastRow="0" w:firstColumn="1" w:lastColumn="0" w:oddVBand="0" w:evenVBand="0" w:oddHBand="0" w:evenHBand="0" w:firstRowFirstColumn="0" w:firstRowLastColumn="0" w:lastRowFirstColumn="0" w:lastRowLastColumn="0"/>
            <w:tcW w:w="649" w:type="dxa"/>
          </w:tcPr>
          <w:p w:rsidR="000B0B41" w:rsidRPr="00DF1A85" w:rsidRDefault="000B0B41" w:rsidP="000B0B41">
            <w:pPr>
              <w:autoSpaceDE w:val="0"/>
              <w:autoSpaceDN w:val="0"/>
              <w:adjustRightInd w:val="0"/>
              <w:spacing w:before="120" w:after="120"/>
              <w:jc w:val="center"/>
              <w:rPr>
                <w:rFonts w:ascii="Arial Narrow" w:hAnsi="Arial Narrow" w:cs="Tahoma"/>
                <w:color w:val="000000" w:themeColor="text1"/>
              </w:rPr>
            </w:pPr>
            <w:r w:rsidRPr="00DF1A85">
              <w:rPr>
                <w:rFonts w:ascii="Arial Narrow" w:hAnsi="Arial Narrow" w:cs="Tahoma"/>
                <w:color w:val="000000" w:themeColor="text1"/>
              </w:rPr>
              <w:t>3.</w:t>
            </w:r>
          </w:p>
        </w:tc>
        <w:tc>
          <w:tcPr>
            <w:tcW w:w="3066" w:type="dxa"/>
          </w:tcPr>
          <w:p w:rsidR="000B0B41" w:rsidRPr="00422265" w:rsidRDefault="000B0B41" w:rsidP="000B0B41">
            <w:pPr>
              <w:cnfStyle w:val="000000000000" w:firstRow="0" w:lastRow="0" w:firstColumn="0" w:lastColumn="0" w:oddVBand="0" w:evenVBand="0" w:oddHBand="0" w:evenHBand="0" w:firstRowFirstColumn="0" w:firstRowLastColumn="0" w:lastRowFirstColumn="0" w:lastRowLastColumn="0"/>
              <w:rPr>
                <w:rFonts w:ascii="Arial Narrow" w:hAnsi="Arial Narrow"/>
                <w:szCs w:val="16"/>
              </w:rPr>
            </w:pPr>
            <w:r w:rsidRPr="00422265">
              <w:rPr>
                <w:rFonts w:ascii="Arial Narrow" w:hAnsi="Arial Narrow"/>
                <w:szCs w:val="16"/>
              </w:rPr>
              <w:t xml:space="preserve">Persentase Alat Ukur, Takar </w:t>
            </w:r>
            <w:r w:rsidRPr="00422265">
              <w:rPr>
                <w:rFonts w:ascii="Arial Narrow" w:hAnsi="Arial Narrow"/>
                <w:szCs w:val="16"/>
                <w:lang w:val="id-ID"/>
              </w:rPr>
              <w:t>T</w:t>
            </w:r>
            <w:r w:rsidRPr="00422265">
              <w:rPr>
                <w:rFonts w:ascii="Arial Narrow" w:hAnsi="Arial Narrow"/>
                <w:szCs w:val="16"/>
              </w:rPr>
              <w:t>imbang</w:t>
            </w:r>
            <w:r w:rsidRPr="00422265">
              <w:rPr>
                <w:rFonts w:ascii="Arial Narrow" w:hAnsi="Arial Narrow"/>
                <w:szCs w:val="16"/>
                <w:lang w:val="id-ID"/>
              </w:rPr>
              <w:t xml:space="preserve"> </w:t>
            </w:r>
            <w:r w:rsidRPr="00422265">
              <w:rPr>
                <w:rFonts w:ascii="Arial Narrow" w:hAnsi="Arial Narrow"/>
                <w:szCs w:val="16"/>
              </w:rPr>
              <w:t>dan Perlengkapananya (UTTP) yang di tera Sah</w:t>
            </w:r>
          </w:p>
        </w:tc>
        <w:tc>
          <w:tcPr>
            <w:tcW w:w="971" w:type="dxa"/>
          </w:tcPr>
          <w:p w:rsidR="000B0B41" w:rsidRPr="00422265" w:rsidRDefault="000B0B41" w:rsidP="000B0B41">
            <w:pPr>
              <w:autoSpaceDE w:val="0"/>
              <w:autoSpaceDN w:val="0"/>
              <w:adjustRightInd w:val="0"/>
              <w:spacing w:before="120" w:after="120"/>
              <w:jc w:val="center"/>
              <w:cnfStyle w:val="000000000000" w:firstRow="0" w:lastRow="0" w:firstColumn="0" w:lastColumn="0" w:oddVBand="0" w:evenVBand="0" w:oddHBand="0" w:evenHBand="0" w:firstRowFirstColumn="0" w:firstRowLastColumn="0" w:lastRowFirstColumn="0" w:lastRowLastColumn="0"/>
              <w:rPr>
                <w:rFonts w:ascii="Arial Narrow" w:hAnsi="Arial Narrow" w:cs="Tahoma"/>
                <w:color w:val="000000" w:themeColor="text1"/>
                <w:sz w:val="20"/>
                <w:szCs w:val="20"/>
              </w:rPr>
            </w:pPr>
            <w:r w:rsidRPr="00422265">
              <w:rPr>
                <w:rFonts w:ascii="Arial Narrow" w:hAnsi="Arial Narrow" w:cs="Tahoma"/>
                <w:color w:val="000000" w:themeColor="text1"/>
                <w:sz w:val="20"/>
                <w:szCs w:val="20"/>
              </w:rPr>
              <w:t>%</w:t>
            </w:r>
          </w:p>
        </w:tc>
        <w:tc>
          <w:tcPr>
            <w:tcW w:w="925" w:type="dxa"/>
          </w:tcPr>
          <w:p w:rsidR="000B0B41" w:rsidRPr="00416CC3" w:rsidRDefault="000B0B41" w:rsidP="000B0B41">
            <w:pPr>
              <w:spacing w:before="60" w:after="60"/>
              <w:jc w:val="center"/>
              <w:cnfStyle w:val="000000000000" w:firstRow="0" w:lastRow="0" w:firstColumn="0" w:lastColumn="0" w:oddVBand="0" w:evenVBand="0" w:oddHBand="0" w:evenHBand="0" w:firstRowFirstColumn="0" w:firstRowLastColumn="0" w:lastRowFirstColumn="0" w:lastRowLastColumn="0"/>
              <w:rPr>
                <w:szCs w:val="16"/>
                <w:lang w:val="id-ID"/>
              </w:rPr>
            </w:pPr>
            <w:r>
              <w:rPr>
                <w:szCs w:val="16"/>
                <w:lang w:val="id-ID"/>
              </w:rPr>
              <w:t>9,62%</w:t>
            </w:r>
          </w:p>
        </w:tc>
        <w:tc>
          <w:tcPr>
            <w:tcW w:w="1127" w:type="dxa"/>
          </w:tcPr>
          <w:p w:rsidR="000B0B41" w:rsidRPr="00197B6C" w:rsidRDefault="000B0B41" w:rsidP="00197B6C">
            <w:pPr>
              <w:spacing w:before="60" w:after="60"/>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ahoma"/>
                <w:color w:val="000000" w:themeColor="text1"/>
                <w:sz w:val="20"/>
                <w:szCs w:val="20"/>
                <w:lang w:val="id-ID"/>
              </w:rPr>
            </w:pPr>
            <w:r w:rsidRPr="00FA7C3C">
              <w:rPr>
                <w:rFonts w:ascii="Bookman Old Style" w:hAnsi="Bookman Old Style" w:cs="Tahoma"/>
                <w:color w:val="000000" w:themeColor="text1"/>
                <w:sz w:val="20"/>
                <w:szCs w:val="20"/>
              </w:rPr>
              <w:t>1.</w:t>
            </w:r>
            <w:r w:rsidR="00197B6C">
              <w:rPr>
                <w:rFonts w:ascii="Bookman Old Style" w:hAnsi="Bookman Old Style" w:cs="Tahoma"/>
                <w:color w:val="000000" w:themeColor="text1"/>
                <w:sz w:val="20"/>
                <w:szCs w:val="20"/>
                <w:lang w:val="id-ID"/>
              </w:rPr>
              <w:t>228</w:t>
            </w:r>
          </w:p>
        </w:tc>
        <w:tc>
          <w:tcPr>
            <w:tcW w:w="1156" w:type="dxa"/>
          </w:tcPr>
          <w:p w:rsidR="000B0B41" w:rsidRPr="00FA7C3C" w:rsidRDefault="000B0B41" w:rsidP="000B0B41">
            <w:pPr>
              <w:spacing w:before="60" w:after="60"/>
              <w:ind w:right="111"/>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s="Tahoma"/>
                <w:color w:val="000000" w:themeColor="text1"/>
                <w:sz w:val="20"/>
                <w:szCs w:val="20"/>
              </w:rPr>
            </w:pPr>
            <w:r w:rsidRPr="00FA7C3C">
              <w:rPr>
                <w:rFonts w:ascii="Bookman Old Style" w:hAnsi="Bookman Old Style" w:cs="Tahoma"/>
                <w:color w:val="000000" w:themeColor="text1"/>
                <w:sz w:val="20"/>
                <w:szCs w:val="20"/>
              </w:rPr>
              <w:t>100%</w:t>
            </w:r>
          </w:p>
        </w:tc>
      </w:tr>
      <w:tr w:rsidR="000B0B41" w:rsidRPr="00DF1A85" w:rsidTr="00422265">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649" w:type="dxa"/>
          </w:tcPr>
          <w:p w:rsidR="000B0B41" w:rsidRPr="00DF1A85" w:rsidRDefault="000B0B41" w:rsidP="000B0B41">
            <w:pPr>
              <w:autoSpaceDE w:val="0"/>
              <w:autoSpaceDN w:val="0"/>
              <w:adjustRightInd w:val="0"/>
              <w:spacing w:before="120" w:after="120"/>
              <w:jc w:val="center"/>
              <w:rPr>
                <w:rFonts w:ascii="Arial Narrow" w:hAnsi="Arial Narrow" w:cs="Tahoma"/>
                <w:color w:val="000000" w:themeColor="text1"/>
              </w:rPr>
            </w:pPr>
            <w:r w:rsidRPr="00DF1A85">
              <w:rPr>
                <w:rFonts w:ascii="Arial Narrow" w:hAnsi="Arial Narrow" w:cs="Tahoma"/>
                <w:color w:val="000000" w:themeColor="text1"/>
              </w:rPr>
              <w:t>4.</w:t>
            </w:r>
          </w:p>
        </w:tc>
        <w:tc>
          <w:tcPr>
            <w:tcW w:w="3066" w:type="dxa"/>
          </w:tcPr>
          <w:p w:rsidR="000B0B41" w:rsidRPr="00422265" w:rsidRDefault="000B0B41" w:rsidP="000B0B41">
            <w:pPr>
              <w:cnfStyle w:val="000000100000" w:firstRow="0" w:lastRow="0" w:firstColumn="0" w:lastColumn="0" w:oddVBand="0" w:evenVBand="0" w:oddHBand="1" w:evenHBand="0" w:firstRowFirstColumn="0" w:firstRowLastColumn="0" w:lastRowFirstColumn="0" w:lastRowLastColumn="0"/>
              <w:rPr>
                <w:rFonts w:ascii="Arial Narrow" w:hAnsi="Arial Narrow"/>
                <w:szCs w:val="16"/>
                <w:lang w:val="id-ID"/>
              </w:rPr>
            </w:pPr>
            <w:r w:rsidRPr="00422265">
              <w:rPr>
                <w:rFonts w:ascii="Arial Narrow" w:hAnsi="Arial Narrow"/>
                <w:szCs w:val="16"/>
                <w:lang w:val="id-ID"/>
              </w:rPr>
              <w:t>Nilai Akuntabilitas Kinerja Instansi Pemerintah (AKIP)</w:t>
            </w:r>
          </w:p>
        </w:tc>
        <w:tc>
          <w:tcPr>
            <w:tcW w:w="971" w:type="dxa"/>
          </w:tcPr>
          <w:p w:rsidR="000B0B41" w:rsidRPr="00422265" w:rsidRDefault="000B0B41" w:rsidP="000B0B4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20"/>
                <w:szCs w:val="20"/>
              </w:rPr>
            </w:pPr>
            <w:r w:rsidRPr="00422265">
              <w:rPr>
                <w:rFonts w:ascii="Arial Narrow" w:hAnsi="Arial Narrow" w:cs="Tahoma"/>
                <w:color w:val="000000" w:themeColor="text1"/>
                <w:sz w:val="20"/>
                <w:szCs w:val="20"/>
              </w:rPr>
              <w:t>%</w:t>
            </w:r>
          </w:p>
        </w:tc>
        <w:tc>
          <w:tcPr>
            <w:tcW w:w="925" w:type="dxa"/>
          </w:tcPr>
          <w:p w:rsidR="000B0B41" w:rsidRPr="00416CC3" w:rsidRDefault="000B0B41" w:rsidP="000B0B41">
            <w:pPr>
              <w:spacing w:before="60" w:after="60"/>
              <w:jc w:val="center"/>
              <w:cnfStyle w:val="000000100000" w:firstRow="0" w:lastRow="0" w:firstColumn="0" w:lastColumn="0" w:oddVBand="0" w:evenVBand="0" w:oddHBand="1" w:evenHBand="0" w:firstRowFirstColumn="0" w:firstRowLastColumn="0" w:lastRowFirstColumn="0" w:lastRowLastColumn="0"/>
              <w:rPr>
                <w:szCs w:val="16"/>
                <w:lang w:val="id-ID"/>
              </w:rPr>
            </w:pPr>
            <w:r>
              <w:rPr>
                <w:szCs w:val="16"/>
                <w:lang w:val="id-ID"/>
              </w:rPr>
              <w:t>67,46</w:t>
            </w:r>
          </w:p>
        </w:tc>
        <w:tc>
          <w:tcPr>
            <w:tcW w:w="1127" w:type="dxa"/>
          </w:tcPr>
          <w:p w:rsidR="000B0B41" w:rsidRPr="00FA7C3C" w:rsidRDefault="00FA7C3C" w:rsidP="000B0B41">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themeColor="text1"/>
                <w:sz w:val="20"/>
                <w:szCs w:val="20"/>
              </w:rPr>
            </w:pPr>
            <w:r w:rsidRPr="00FA7C3C">
              <w:rPr>
                <w:rFonts w:ascii="Bookman Old Style" w:hAnsi="Bookman Old Style"/>
                <w:color w:val="000000" w:themeColor="text1"/>
                <w:sz w:val="20"/>
                <w:szCs w:val="20"/>
                <w:lang w:val="id-ID"/>
              </w:rPr>
              <w:t>70,35</w:t>
            </w:r>
          </w:p>
        </w:tc>
        <w:tc>
          <w:tcPr>
            <w:tcW w:w="1156" w:type="dxa"/>
          </w:tcPr>
          <w:p w:rsidR="000B0B41" w:rsidRPr="00FA7C3C" w:rsidRDefault="000B0B41" w:rsidP="000B0B41">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themeColor="text1"/>
                <w:sz w:val="20"/>
                <w:szCs w:val="20"/>
              </w:rPr>
            </w:pPr>
            <w:r w:rsidRPr="00FA7C3C">
              <w:rPr>
                <w:rFonts w:ascii="Bookman Old Style" w:hAnsi="Bookman Old Style"/>
                <w:color w:val="000000" w:themeColor="text1"/>
                <w:sz w:val="20"/>
                <w:szCs w:val="20"/>
              </w:rPr>
              <w:t>81,03</w:t>
            </w:r>
          </w:p>
          <w:p w:rsidR="000B0B41" w:rsidRPr="00FA7C3C" w:rsidRDefault="000B0B41" w:rsidP="000B0B41">
            <w:pPr>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color w:val="000000" w:themeColor="text1"/>
                <w:sz w:val="20"/>
                <w:szCs w:val="20"/>
              </w:rPr>
            </w:pPr>
          </w:p>
        </w:tc>
      </w:tr>
      <w:tr w:rsidR="000B0B41" w:rsidRPr="00DF1A85" w:rsidTr="00422265">
        <w:trPr>
          <w:trHeight w:val="132"/>
        </w:trPr>
        <w:tc>
          <w:tcPr>
            <w:cnfStyle w:val="001000000000" w:firstRow="0" w:lastRow="0" w:firstColumn="1" w:lastColumn="0" w:oddVBand="0" w:evenVBand="0" w:oddHBand="0" w:evenHBand="0" w:firstRowFirstColumn="0" w:firstRowLastColumn="0" w:lastRowFirstColumn="0" w:lastRowLastColumn="0"/>
            <w:tcW w:w="649" w:type="dxa"/>
          </w:tcPr>
          <w:p w:rsidR="000B0B41" w:rsidRPr="00DF1A85" w:rsidRDefault="000B0B41" w:rsidP="000B0B41">
            <w:pPr>
              <w:autoSpaceDE w:val="0"/>
              <w:autoSpaceDN w:val="0"/>
              <w:adjustRightInd w:val="0"/>
              <w:spacing w:before="120" w:after="120"/>
              <w:jc w:val="center"/>
              <w:rPr>
                <w:rFonts w:ascii="Arial Narrow" w:hAnsi="Arial Narrow" w:cs="Tahoma"/>
                <w:color w:val="000000" w:themeColor="text1"/>
              </w:rPr>
            </w:pPr>
            <w:r w:rsidRPr="00DF1A85">
              <w:rPr>
                <w:rFonts w:ascii="Arial Narrow" w:hAnsi="Arial Narrow" w:cs="Tahoma"/>
                <w:color w:val="000000" w:themeColor="text1"/>
              </w:rPr>
              <w:t>5.</w:t>
            </w:r>
          </w:p>
        </w:tc>
        <w:tc>
          <w:tcPr>
            <w:tcW w:w="3066" w:type="dxa"/>
          </w:tcPr>
          <w:p w:rsidR="000B0B41" w:rsidRPr="00422265" w:rsidRDefault="000B0B41" w:rsidP="000B0B41">
            <w:pPr>
              <w:tabs>
                <w:tab w:val="decimal" w:pos="360"/>
                <w:tab w:val="decimal" w:pos="2760"/>
              </w:tabs>
              <w:spacing w:before="60" w:after="60"/>
              <w:cnfStyle w:val="000000000000" w:firstRow="0" w:lastRow="0" w:firstColumn="0" w:lastColumn="0" w:oddVBand="0" w:evenVBand="0" w:oddHBand="0" w:evenHBand="0" w:firstRowFirstColumn="0" w:firstRowLastColumn="0" w:lastRowFirstColumn="0" w:lastRowLastColumn="0"/>
              <w:rPr>
                <w:rFonts w:ascii="Arial Narrow" w:hAnsi="Arial Narrow"/>
                <w:szCs w:val="16"/>
              </w:rPr>
            </w:pPr>
            <w:r w:rsidRPr="00422265">
              <w:rPr>
                <w:rFonts w:ascii="Arial Narrow" w:hAnsi="Arial Narrow"/>
                <w:szCs w:val="16"/>
              </w:rPr>
              <w:t>Nilai/Predikat SAKIP Dinas Perdagangan</w:t>
            </w:r>
          </w:p>
        </w:tc>
        <w:tc>
          <w:tcPr>
            <w:tcW w:w="971" w:type="dxa"/>
          </w:tcPr>
          <w:p w:rsidR="000B0B41" w:rsidRPr="00422265" w:rsidRDefault="000B0B41" w:rsidP="000B0B41">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20"/>
                <w:szCs w:val="20"/>
              </w:rPr>
            </w:pPr>
            <w:r w:rsidRPr="00422265">
              <w:rPr>
                <w:rFonts w:ascii="Arial Narrow" w:hAnsi="Arial Narrow"/>
                <w:color w:val="000000" w:themeColor="text1"/>
                <w:sz w:val="20"/>
                <w:szCs w:val="20"/>
              </w:rPr>
              <w:t>angka</w:t>
            </w:r>
          </w:p>
        </w:tc>
        <w:tc>
          <w:tcPr>
            <w:tcW w:w="925" w:type="dxa"/>
          </w:tcPr>
          <w:p w:rsidR="000B0B41" w:rsidRPr="00AC1F03" w:rsidRDefault="00AC1F03" w:rsidP="00AC1F03">
            <w:pPr>
              <w:spacing w:before="60" w:after="60"/>
              <w:jc w:val="center"/>
              <w:cnfStyle w:val="000000000000" w:firstRow="0" w:lastRow="0" w:firstColumn="0" w:lastColumn="0" w:oddVBand="0" w:evenVBand="0" w:oddHBand="0" w:evenHBand="0" w:firstRowFirstColumn="0" w:firstRowLastColumn="0" w:lastRowFirstColumn="0" w:lastRowLastColumn="0"/>
              <w:rPr>
                <w:szCs w:val="16"/>
                <w:lang w:val="id-ID"/>
              </w:rPr>
            </w:pPr>
            <w:r>
              <w:rPr>
                <w:szCs w:val="16"/>
                <w:lang w:val="id-ID"/>
              </w:rPr>
              <w:t>68,00</w:t>
            </w:r>
          </w:p>
        </w:tc>
        <w:tc>
          <w:tcPr>
            <w:tcW w:w="1127" w:type="dxa"/>
          </w:tcPr>
          <w:p w:rsidR="000B0B41" w:rsidRPr="00AC1F03" w:rsidRDefault="00AC1F03" w:rsidP="000B0B41">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0000" w:themeColor="text1"/>
                <w:sz w:val="20"/>
                <w:szCs w:val="20"/>
                <w:lang w:val="id-ID"/>
              </w:rPr>
            </w:pPr>
            <w:r>
              <w:rPr>
                <w:rFonts w:ascii="Bookman Old Style" w:hAnsi="Bookman Old Style"/>
                <w:color w:val="000000" w:themeColor="text1"/>
                <w:sz w:val="20"/>
                <w:szCs w:val="20"/>
                <w:lang w:val="id-ID"/>
              </w:rPr>
              <w:t>70</w:t>
            </w:r>
          </w:p>
        </w:tc>
        <w:tc>
          <w:tcPr>
            <w:tcW w:w="1156" w:type="dxa"/>
          </w:tcPr>
          <w:p w:rsidR="000B0B41" w:rsidRPr="00AC1F03" w:rsidRDefault="00AC1F03" w:rsidP="000B0B41">
            <w:pPr>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color w:val="000000" w:themeColor="text1"/>
                <w:sz w:val="20"/>
                <w:szCs w:val="20"/>
                <w:lang w:val="id-ID"/>
              </w:rPr>
            </w:pPr>
            <w:r>
              <w:rPr>
                <w:rFonts w:ascii="Bookman Old Style" w:hAnsi="Bookman Old Style"/>
                <w:color w:val="000000" w:themeColor="text1"/>
                <w:sz w:val="20"/>
                <w:szCs w:val="20"/>
                <w:lang w:val="id-ID"/>
              </w:rPr>
              <w:t>70</w:t>
            </w:r>
          </w:p>
        </w:tc>
      </w:tr>
      <w:tr w:rsidR="000B0B41" w:rsidRPr="00DF1A85" w:rsidTr="00422265">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6738" w:type="dxa"/>
            <w:gridSpan w:val="5"/>
          </w:tcPr>
          <w:p w:rsidR="000B0B41" w:rsidRPr="00422265" w:rsidRDefault="000B0B41" w:rsidP="000B0B41">
            <w:pPr>
              <w:autoSpaceDE w:val="0"/>
              <w:autoSpaceDN w:val="0"/>
              <w:adjustRightInd w:val="0"/>
              <w:spacing w:before="120" w:after="120"/>
              <w:jc w:val="center"/>
              <w:rPr>
                <w:rFonts w:ascii="Arial Narrow" w:hAnsi="Arial Narrow" w:cs="Tahoma"/>
                <w:b w:val="0"/>
                <w:color w:val="000000" w:themeColor="text1"/>
                <w:sz w:val="20"/>
                <w:szCs w:val="20"/>
              </w:rPr>
            </w:pPr>
            <w:r w:rsidRPr="00422265">
              <w:rPr>
                <w:rFonts w:ascii="Arial Narrow" w:hAnsi="Arial Narrow" w:cs="Tahoma"/>
                <w:b w:val="0"/>
                <w:color w:val="000000" w:themeColor="text1"/>
                <w:sz w:val="20"/>
                <w:szCs w:val="20"/>
              </w:rPr>
              <w:t>Rata-Rata Capaian Sasaran</w:t>
            </w:r>
          </w:p>
        </w:tc>
        <w:tc>
          <w:tcPr>
            <w:tcW w:w="1156" w:type="dxa"/>
          </w:tcPr>
          <w:p w:rsidR="000B0B41" w:rsidRPr="00422265" w:rsidRDefault="000B0B41" w:rsidP="000B0B41">
            <w:pPr>
              <w:autoSpaceDE w:val="0"/>
              <w:autoSpaceDN w:val="0"/>
              <w:adjustRightInd w:val="0"/>
              <w:spacing w:before="120" w:after="120"/>
              <w:jc w:val="center"/>
              <w:cnfStyle w:val="000000100000" w:firstRow="0" w:lastRow="0" w:firstColumn="0" w:lastColumn="0" w:oddVBand="0" w:evenVBand="0" w:oddHBand="1" w:evenHBand="0" w:firstRowFirstColumn="0" w:firstRowLastColumn="0" w:lastRowFirstColumn="0" w:lastRowLastColumn="0"/>
              <w:rPr>
                <w:rFonts w:ascii="Arial Narrow" w:hAnsi="Arial Narrow" w:cs="Tahoma"/>
                <w:b/>
                <w:color w:val="000000" w:themeColor="text1"/>
                <w:sz w:val="20"/>
                <w:szCs w:val="20"/>
              </w:rPr>
            </w:pPr>
            <w:r w:rsidRPr="00422265">
              <w:rPr>
                <w:rFonts w:ascii="Arial Narrow" w:hAnsi="Arial Narrow" w:cs="Tahoma"/>
                <w:b/>
                <w:color w:val="000000" w:themeColor="text1"/>
                <w:sz w:val="20"/>
                <w:szCs w:val="20"/>
              </w:rPr>
              <w:t>100</w:t>
            </w:r>
          </w:p>
        </w:tc>
      </w:tr>
    </w:tbl>
    <w:p w:rsidR="00C070A7" w:rsidRPr="00DF1A85" w:rsidRDefault="00C070A7" w:rsidP="00C070A7">
      <w:pPr>
        <w:autoSpaceDE w:val="0"/>
        <w:autoSpaceDN w:val="0"/>
        <w:adjustRightInd w:val="0"/>
        <w:spacing w:line="360" w:lineRule="auto"/>
        <w:jc w:val="both"/>
        <w:rPr>
          <w:rFonts w:ascii="Arial Narrow" w:hAnsi="Arial Narrow" w:cs="Arial Narrow"/>
          <w:color w:val="000000" w:themeColor="text1"/>
        </w:rPr>
      </w:pPr>
    </w:p>
    <w:p w:rsidR="00C070A7" w:rsidRPr="000B0B41" w:rsidRDefault="00C070A7" w:rsidP="00C070A7">
      <w:pPr>
        <w:autoSpaceDE w:val="0"/>
        <w:autoSpaceDN w:val="0"/>
        <w:adjustRightInd w:val="0"/>
        <w:spacing w:line="360" w:lineRule="auto"/>
        <w:jc w:val="both"/>
        <w:rPr>
          <w:rFonts w:ascii="Bookman Old Style" w:hAnsi="Bookman Old Style"/>
        </w:rPr>
      </w:pPr>
      <w:r w:rsidRPr="000B0B41">
        <w:rPr>
          <w:rFonts w:ascii="Bookman Old Style" w:hAnsi="Bookman Old Style"/>
        </w:rPr>
        <w:t>Pencapaian indikator kinerja sasaran tersebut, dengan uraian sebagai berikut :</w:t>
      </w:r>
    </w:p>
    <w:p w:rsidR="00C070A7" w:rsidRPr="000B0B41" w:rsidRDefault="000373AC" w:rsidP="000F58A7">
      <w:pPr>
        <w:pStyle w:val="ListParagraph"/>
        <w:numPr>
          <w:ilvl w:val="1"/>
          <w:numId w:val="8"/>
        </w:numPr>
        <w:tabs>
          <w:tab w:val="clear" w:pos="786"/>
          <w:tab w:val="num" w:pos="450"/>
        </w:tabs>
        <w:autoSpaceDE w:val="0"/>
        <w:autoSpaceDN w:val="0"/>
        <w:adjustRightInd w:val="0"/>
        <w:spacing w:line="360" w:lineRule="auto"/>
        <w:ind w:left="270" w:hanging="270"/>
        <w:jc w:val="both"/>
        <w:rPr>
          <w:rFonts w:ascii="Bookman Old Style" w:hAnsi="Bookman Old Style"/>
          <w:b/>
          <w:bCs/>
        </w:rPr>
      </w:pPr>
      <w:r w:rsidRPr="000B0B41">
        <w:rPr>
          <w:rFonts w:ascii="Bookman Old Style" w:hAnsi="Bookman Old Style"/>
          <w:b/>
          <w:bCs/>
        </w:rPr>
        <w:t>Kontribusi Sektor Perdagangan Terhadap PDRB</w:t>
      </w:r>
    </w:p>
    <w:p w:rsidR="00C070A7" w:rsidRPr="00515305" w:rsidRDefault="000373AC" w:rsidP="00C070A7">
      <w:pPr>
        <w:autoSpaceDE w:val="0"/>
        <w:autoSpaceDN w:val="0"/>
        <w:adjustRightInd w:val="0"/>
        <w:spacing w:line="360" w:lineRule="auto"/>
        <w:ind w:left="360"/>
        <w:jc w:val="both"/>
        <w:rPr>
          <w:rFonts w:ascii="Bookman Old Style" w:hAnsi="Bookman Old Style"/>
          <w:lang w:val="id-ID"/>
        </w:rPr>
      </w:pPr>
      <w:r w:rsidRPr="000B0B41">
        <w:rPr>
          <w:rFonts w:ascii="Bookman Old Style" w:hAnsi="Bookman Old Style"/>
        </w:rPr>
        <w:t>B</w:t>
      </w:r>
      <w:r w:rsidR="00C070A7" w:rsidRPr="000B0B41">
        <w:rPr>
          <w:rFonts w:ascii="Bookman Old Style" w:hAnsi="Bookman Old Style"/>
        </w:rPr>
        <w:t xml:space="preserve">erdasarkan </w:t>
      </w:r>
      <w:r w:rsidRPr="000B0B41">
        <w:rPr>
          <w:rFonts w:ascii="Bookman Old Style" w:hAnsi="Bookman Old Style"/>
        </w:rPr>
        <w:t>besarnya sumber pertumbuhan PDRB dari sector perdagangan pada Tahun 202</w:t>
      </w:r>
      <w:r w:rsidR="00515305">
        <w:rPr>
          <w:rFonts w:ascii="Bookman Old Style" w:hAnsi="Bookman Old Style"/>
          <w:lang w:val="id-ID"/>
        </w:rPr>
        <w:t>4</w:t>
      </w:r>
      <w:r w:rsidRPr="000B0B41">
        <w:rPr>
          <w:rFonts w:ascii="Bookman Old Style" w:hAnsi="Bookman Old Style"/>
        </w:rPr>
        <w:t xml:space="preserve"> sebesar</w:t>
      </w:r>
      <w:r w:rsidR="006866B6" w:rsidRPr="000B0B41">
        <w:rPr>
          <w:rFonts w:ascii="Bookman Old Style" w:hAnsi="Bookman Old Style"/>
        </w:rPr>
        <w:t xml:space="preserve"> </w:t>
      </w:r>
      <w:r w:rsidR="00515305">
        <w:rPr>
          <w:rFonts w:ascii="Bookman Old Style" w:hAnsi="Bookman Old Style"/>
          <w:lang w:val="id-ID"/>
        </w:rPr>
        <w:t>53,43</w:t>
      </w:r>
      <w:r w:rsidR="006866B6" w:rsidRPr="000B0B41">
        <w:rPr>
          <w:rFonts w:ascii="Bookman Old Style" w:hAnsi="Bookman Old Style"/>
        </w:rPr>
        <w:t xml:space="preserve"> persen,yang artinya sector perdagangan memberikan kontribusi,sebesar </w:t>
      </w:r>
      <w:r w:rsidR="00515305">
        <w:rPr>
          <w:rFonts w:ascii="Bookman Old Style" w:hAnsi="Bookman Old Style"/>
          <w:lang w:val="id-ID"/>
        </w:rPr>
        <w:t>53,4</w:t>
      </w:r>
      <w:r w:rsidR="006866B6" w:rsidRPr="000B0B41">
        <w:rPr>
          <w:rFonts w:ascii="Bookman Old Style" w:hAnsi="Bookman Old Style"/>
        </w:rPr>
        <w:t xml:space="preserve"> persen terhadap nilai PDRB tahun 202</w:t>
      </w:r>
      <w:r w:rsidR="00515305">
        <w:rPr>
          <w:rFonts w:ascii="Bookman Old Style" w:hAnsi="Bookman Old Style"/>
          <w:lang w:val="id-ID"/>
        </w:rPr>
        <w:t>4</w:t>
      </w:r>
    </w:p>
    <w:p w:rsidR="00C070A7" w:rsidRPr="000B0B41" w:rsidRDefault="00C070A7" w:rsidP="00C070A7">
      <w:pPr>
        <w:autoSpaceDE w:val="0"/>
        <w:autoSpaceDN w:val="0"/>
        <w:adjustRightInd w:val="0"/>
        <w:spacing w:line="360" w:lineRule="auto"/>
        <w:ind w:left="284"/>
        <w:jc w:val="both"/>
        <w:rPr>
          <w:rFonts w:ascii="Bookman Old Style" w:hAnsi="Bookman Old Style"/>
        </w:rPr>
      </w:pPr>
      <w:r w:rsidRPr="000B0B41">
        <w:rPr>
          <w:rFonts w:ascii="Bookman Old Style" w:hAnsi="Bookman Old Style"/>
        </w:rPr>
        <w:t xml:space="preserve">Faktor pendorong </w:t>
      </w:r>
      <w:r w:rsidR="00C60400" w:rsidRPr="000B0B41">
        <w:rPr>
          <w:rFonts w:ascii="Bookman Old Style" w:hAnsi="Bookman Old Style"/>
        </w:rPr>
        <w:t>yang dapat mempengaruhi pertumbuhan ekonomi</w:t>
      </w:r>
      <w:r w:rsidRPr="000B0B41">
        <w:rPr>
          <w:rFonts w:ascii="Bookman Old Style" w:hAnsi="Bookman Old Style"/>
        </w:rPr>
        <w:t xml:space="preserve"> adalah :</w:t>
      </w:r>
    </w:p>
    <w:p w:rsidR="00C070A7" w:rsidRPr="000B0B41" w:rsidRDefault="00C60400" w:rsidP="00C070A7">
      <w:pPr>
        <w:pStyle w:val="ListParagraph"/>
        <w:numPr>
          <w:ilvl w:val="0"/>
          <w:numId w:val="37"/>
        </w:numPr>
        <w:autoSpaceDE w:val="0"/>
        <w:autoSpaceDN w:val="0"/>
        <w:adjustRightInd w:val="0"/>
        <w:spacing w:line="360" w:lineRule="auto"/>
        <w:ind w:left="709"/>
        <w:jc w:val="both"/>
        <w:rPr>
          <w:rFonts w:ascii="Bookman Old Style" w:hAnsi="Bookman Old Style"/>
        </w:rPr>
      </w:pPr>
      <w:r w:rsidRPr="000B0B41">
        <w:rPr>
          <w:rFonts w:ascii="Bookman Old Style" w:hAnsi="Bookman Old Style"/>
        </w:rPr>
        <w:t>Sumberdaya Manusia, Sumberdaya Alam,Kemajuan Iptek</w:t>
      </w:r>
    </w:p>
    <w:p w:rsidR="00C070A7" w:rsidRPr="000B0B41" w:rsidRDefault="00C60400" w:rsidP="00C070A7">
      <w:pPr>
        <w:pStyle w:val="ListParagraph"/>
        <w:numPr>
          <w:ilvl w:val="0"/>
          <w:numId w:val="37"/>
        </w:numPr>
        <w:autoSpaceDE w:val="0"/>
        <w:autoSpaceDN w:val="0"/>
        <w:adjustRightInd w:val="0"/>
        <w:spacing w:line="360" w:lineRule="auto"/>
        <w:ind w:left="709"/>
        <w:jc w:val="both"/>
        <w:rPr>
          <w:rFonts w:ascii="Bookman Old Style" w:hAnsi="Bookman Old Style"/>
        </w:rPr>
      </w:pPr>
      <w:r w:rsidRPr="000B0B41">
        <w:rPr>
          <w:rFonts w:ascii="Bookman Old Style" w:hAnsi="Bookman Old Style"/>
        </w:rPr>
        <w:t>Tingkat Inflasi dan Suku Bunga yang relative Rendah, Tenaga Manajerial dan Organisasi Produksi</w:t>
      </w:r>
    </w:p>
    <w:p w:rsidR="00C070A7" w:rsidRPr="000B0B41" w:rsidRDefault="00C60400" w:rsidP="00C070A7">
      <w:pPr>
        <w:pStyle w:val="ListParagraph"/>
        <w:numPr>
          <w:ilvl w:val="0"/>
          <w:numId w:val="37"/>
        </w:numPr>
        <w:autoSpaceDE w:val="0"/>
        <w:autoSpaceDN w:val="0"/>
        <w:adjustRightInd w:val="0"/>
        <w:spacing w:line="360" w:lineRule="auto"/>
        <w:ind w:left="709"/>
        <w:jc w:val="both"/>
        <w:rPr>
          <w:rFonts w:ascii="Bookman Old Style" w:hAnsi="Bookman Old Style"/>
        </w:rPr>
      </w:pPr>
      <w:r w:rsidRPr="000B0B41">
        <w:rPr>
          <w:rFonts w:ascii="Bookman Old Style" w:hAnsi="Bookman Old Style"/>
        </w:rPr>
        <w:t>Aspek Soaial Budaya,Produk Domestik Bruto dan Produk Nasional Bruto</w:t>
      </w:r>
    </w:p>
    <w:p w:rsidR="00C070A7" w:rsidRPr="000B0B41" w:rsidRDefault="00C070A7" w:rsidP="00C070A7">
      <w:pPr>
        <w:autoSpaceDE w:val="0"/>
        <w:autoSpaceDN w:val="0"/>
        <w:adjustRightInd w:val="0"/>
        <w:spacing w:line="360" w:lineRule="auto"/>
        <w:jc w:val="both"/>
        <w:rPr>
          <w:rFonts w:ascii="Bookman Old Style" w:hAnsi="Bookman Old Style"/>
          <w:b/>
          <w:bCs/>
        </w:rPr>
      </w:pPr>
      <w:r w:rsidRPr="000B0B41">
        <w:rPr>
          <w:rFonts w:ascii="Bookman Old Style" w:hAnsi="Bookman Old Style"/>
          <w:b/>
          <w:bCs/>
        </w:rPr>
        <w:t xml:space="preserve">2. </w:t>
      </w:r>
      <w:r w:rsidR="00C60400" w:rsidRPr="000B0B41">
        <w:rPr>
          <w:rFonts w:ascii="Bookman Old Style" w:hAnsi="Bookman Old Style"/>
          <w:b/>
          <w:bCs/>
        </w:rPr>
        <w:t>Nilai Retribusi Pelayanan Pasar</w:t>
      </w:r>
    </w:p>
    <w:p w:rsidR="00C070A7" w:rsidRPr="000B0B41" w:rsidRDefault="00C070A7" w:rsidP="00C070A7">
      <w:pPr>
        <w:autoSpaceDE w:val="0"/>
        <w:autoSpaceDN w:val="0"/>
        <w:adjustRightInd w:val="0"/>
        <w:spacing w:line="360" w:lineRule="auto"/>
        <w:ind w:left="284"/>
        <w:jc w:val="both"/>
        <w:rPr>
          <w:rFonts w:ascii="Bookman Old Style" w:hAnsi="Bookman Old Style"/>
        </w:rPr>
      </w:pPr>
      <w:r w:rsidRPr="000B0B41">
        <w:rPr>
          <w:rFonts w:ascii="Bookman Old Style" w:hAnsi="Bookman Old Style"/>
        </w:rPr>
        <w:t xml:space="preserve">Setiap pembeli dipasar mempunyai keinginan, sumbedaya,lokasi dan sikap pembeli yang berbeda-beda melalui segmentasi pasar. Ada 5 Aspek penting dalam </w:t>
      </w:r>
      <w:r w:rsidR="005D3C90" w:rsidRPr="000B0B41">
        <w:rPr>
          <w:rFonts w:ascii="Bookman Old Style" w:hAnsi="Bookman Old Style"/>
        </w:rPr>
        <w:t>rangka peningkatan nilai retribusi pelayanan pasar</w:t>
      </w:r>
      <w:r w:rsidRPr="000B0B41">
        <w:rPr>
          <w:rFonts w:ascii="Bookman Old Style" w:hAnsi="Bookman Old Style"/>
        </w:rPr>
        <w:t xml:space="preserve"> yaitu</w:t>
      </w:r>
    </w:p>
    <w:p w:rsidR="00C070A7" w:rsidRPr="000B0B41" w:rsidRDefault="00C070A7" w:rsidP="00C070A7">
      <w:pPr>
        <w:pStyle w:val="ListParagraph"/>
        <w:numPr>
          <w:ilvl w:val="0"/>
          <w:numId w:val="39"/>
        </w:numPr>
        <w:autoSpaceDE w:val="0"/>
        <w:autoSpaceDN w:val="0"/>
        <w:adjustRightInd w:val="0"/>
        <w:spacing w:line="360" w:lineRule="auto"/>
        <w:jc w:val="both"/>
        <w:rPr>
          <w:rFonts w:ascii="Bookman Old Style" w:hAnsi="Bookman Old Style"/>
        </w:rPr>
      </w:pPr>
      <w:r w:rsidRPr="000B0B41">
        <w:rPr>
          <w:rFonts w:ascii="Bookman Old Style" w:hAnsi="Bookman Old Style"/>
        </w:rPr>
        <w:t>Segmentasi Demograpis dapat memecah pasar mnjadi klompok tertentu yang di bedakan berdasarkan atribut pribadi seperti us</w:t>
      </w:r>
      <w:r w:rsidR="005D3C90" w:rsidRPr="000B0B41">
        <w:rPr>
          <w:rFonts w:ascii="Bookman Old Style" w:hAnsi="Bookman Old Style"/>
        </w:rPr>
        <w:t>i</w:t>
      </w:r>
      <w:r w:rsidRPr="000B0B41">
        <w:rPr>
          <w:rFonts w:ascii="Bookman Old Style" w:hAnsi="Bookman Old Style"/>
        </w:rPr>
        <w:t>a jenis kelamin pendidikan pekerjaan dan penghasilan,hal ini untuk membantu kita memahami prilaku konsumen</w:t>
      </w:r>
    </w:p>
    <w:p w:rsidR="00C070A7" w:rsidRPr="000B0B41" w:rsidRDefault="00C070A7" w:rsidP="00C070A7">
      <w:pPr>
        <w:pStyle w:val="ListParagraph"/>
        <w:numPr>
          <w:ilvl w:val="0"/>
          <w:numId w:val="39"/>
        </w:numPr>
        <w:autoSpaceDE w:val="0"/>
        <w:autoSpaceDN w:val="0"/>
        <w:adjustRightInd w:val="0"/>
        <w:spacing w:line="360" w:lineRule="auto"/>
        <w:jc w:val="both"/>
        <w:rPr>
          <w:rFonts w:ascii="Bookman Old Style" w:hAnsi="Bookman Old Style"/>
        </w:rPr>
      </w:pPr>
      <w:r w:rsidRPr="000B0B41">
        <w:rPr>
          <w:rFonts w:ascii="Bookman Old Style" w:hAnsi="Bookman Old Style"/>
        </w:rPr>
        <w:t>Target Pasar,jika pasar sudah mempunyai segmen yang jelas dengan permintaan produk yang berbeda kelompok,akan membutuhkan pendekatan pemasaran yang berbeda</w:t>
      </w:r>
    </w:p>
    <w:p w:rsidR="005D3C90" w:rsidRPr="000B0B41" w:rsidRDefault="00C070A7" w:rsidP="00C070A7">
      <w:pPr>
        <w:pStyle w:val="ListParagraph"/>
        <w:numPr>
          <w:ilvl w:val="0"/>
          <w:numId w:val="39"/>
        </w:numPr>
        <w:autoSpaceDE w:val="0"/>
        <w:autoSpaceDN w:val="0"/>
        <w:adjustRightInd w:val="0"/>
        <w:spacing w:line="360" w:lineRule="auto"/>
        <w:jc w:val="both"/>
        <w:rPr>
          <w:rFonts w:ascii="Bookman Old Style" w:hAnsi="Bookman Old Style"/>
        </w:rPr>
      </w:pPr>
      <w:r w:rsidRPr="000B0B41">
        <w:rPr>
          <w:rFonts w:ascii="Bookman Old Style" w:hAnsi="Bookman Old Style"/>
        </w:rPr>
        <w:t xml:space="preserve">Kebutuhan Pasar, pemahaman tentang kebutuhan pasar benar2 harus kita Pahami secara </w:t>
      </w:r>
    </w:p>
    <w:p w:rsidR="00C070A7" w:rsidRPr="000B0B41" w:rsidRDefault="005D3C90" w:rsidP="005D3C90">
      <w:pPr>
        <w:autoSpaceDE w:val="0"/>
        <w:autoSpaceDN w:val="0"/>
        <w:adjustRightInd w:val="0"/>
        <w:spacing w:line="360" w:lineRule="auto"/>
        <w:ind w:left="284"/>
        <w:jc w:val="both"/>
        <w:rPr>
          <w:rFonts w:ascii="Bookman Old Style" w:hAnsi="Bookman Old Style"/>
        </w:rPr>
      </w:pPr>
      <w:r w:rsidRPr="000B0B41">
        <w:rPr>
          <w:rFonts w:ascii="Bookman Old Style" w:hAnsi="Bookman Old Style"/>
        </w:rPr>
        <w:t xml:space="preserve">      </w:t>
      </w:r>
      <w:r w:rsidR="00C070A7" w:rsidRPr="000B0B41">
        <w:rPr>
          <w:rFonts w:ascii="Bookman Old Style" w:hAnsi="Bookman Old Style"/>
        </w:rPr>
        <w:t xml:space="preserve">detai </w:t>
      </w:r>
      <w:r w:rsidRPr="000B0B41">
        <w:rPr>
          <w:rFonts w:ascii="Bookman Old Style" w:hAnsi="Bookman Old Style"/>
        </w:rPr>
        <w:t>l</w:t>
      </w:r>
      <w:r w:rsidR="00C070A7" w:rsidRPr="000B0B41">
        <w:rPr>
          <w:rFonts w:ascii="Bookman Old Style" w:hAnsi="Bookman Old Style"/>
        </w:rPr>
        <w:t xml:space="preserve">karena hal ini sebagai penggerak permintaan produk </w:t>
      </w:r>
    </w:p>
    <w:p w:rsidR="00274F12" w:rsidRPr="000B0B41" w:rsidRDefault="00274F12" w:rsidP="005D3C90">
      <w:pPr>
        <w:autoSpaceDE w:val="0"/>
        <w:autoSpaceDN w:val="0"/>
        <w:adjustRightInd w:val="0"/>
        <w:spacing w:line="360" w:lineRule="auto"/>
        <w:ind w:left="284"/>
        <w:jc w:val="both"/>
        <w:rPr>
          <w:rFonts w:ascii="Bookman Old Style" w:hAnsi="Bookman Old Style"/>
        </w:rPr>
      </w:pPr>
    </w:p>
    <w:p w:rsidR="00C070A7" w:rsidRPr="00DC0B08" w:rsidRDefault="00C070A7" w:rsidP="00C070A7">
      <w:pPr>
        <w:pStyle w:val="ListParagraph"/>
        <w:numPr>
          <w:ilvl w:val="0"/>
          <w:numId w:val="39"/>
        </w:numPr>
        <w:autoSpaceDE w:val="0"/>
        <w:autoSpaceDN w:val="0"/>
        <w:adjustRightInd w:val="0"/>
        <w:spacing w:line="360" w:lineRule="auto"/>
        <w:jc w:val="both"/>
        <w:rPr>
          <w:rFonts w:ascii="Bookman Old Style" w:hAnsi="Bookman Old Style"/>
        </w:rPr>
      </w:pPr>
      <w:r w:rsidRPr="00DC0B08">
        <w:rPr>
          <w:rFonts w:ascii="Bookman Old Style" w:hAnsi="Bookman Old Style"/>
        </w:rPr>
        <w:lastRenderedPageBreak/>
        <w:t>Regulasi, regulasi terkait dengan aturan aturan yang dapat memberikan dampak langsung terhadap suatu kondisi pasar</w:t>
      </w:r>
    </w:p>
    <w:p w:rsidR="005D3C90" w:rsidRPr="00DC0B08" w:rsidRDefault="005D3C90" w:rsidP="005D3C90">
      <w:pPr>
        <w:pStyle w:val="ListParagraph"/>
        <w:numPr>
          <w:ilvl w:val="0"/>
          <w:numId w:val="39"/>
        </w:numPr>
        <w:autoSpaceDE w:val="0"/>
        <w:autoSpaceDN w:val="0"/>
        <w:adjustRightInd w:val="0"/>
        <w:spacing w:line="360" w:lineRule="auto"/>
        <w:jc w:val="both"/>
        <w:rPr>
          <w:rFonts w:ascii="Bookman Old Style" w:hAnsi="Bookman Old Style"/>
        </w:rPr>
      </w:pPr>
      <w:r w:rsidRPr="00DC0B08">
        <w:rPr>
          <w:rFonts w:ascii="Bookman Old Style" w:hAnsi="Bookman Old Style"/>
        </w:rPr>
        <w:t>Pembayaran atas pelayanan penyediaan tempat atau fasilitas pasar untuk kegiatan usaha perdagangan/fasilitas lainnya dalam lingkungan pasar yang dimiliki pemerintah</w:t>
      </w:r>
    </w:p>
    <w:p w:rsidR="004B3C67" w:rsidRPr="00DC0B08" w:rsidRDefault="00C070A7" w:rsidP="004B3C67">
      <w:pPr>
        <w:pStyle w:val="ListParagraph"/>
        <w:numPr>
          <w:ilvl w:val="0"/>
          <w:numId w:val="39"/>
        </w:numPr>
        <w:autoSpaceDE w:val="0"/>
        <w:autoSpaceDN w:val="0"/>
        <w:adjustRightInd w:val="0"/>
        <w:spacing w:line="360" w:lineRule="auto"/>
        <w:jc w:val="both"/>
        <w:rPr>
          <w:rFonts w:ascii="Bookman Old Style" w:hAnsi="Bookman Old Style"/>
        </w:rPr>
      </w:pPr>
      <w:r w:rsidRPr="00DC0B08">
        <w:rPr>
          <w:rFonts w:ascii="Bookman Old Style" w:hAnsi="Bookman Old Style"/>
        </w:rPr>
        <w:t>Kompetensi,.disini untuk mengetahui siapa yang menjadi saingan kita dalam usaha perbaikan kondisi pasar ,yang sebelumnya kita benar benar belum mengetahui. .</w:t>
      </w:r>
    </w:p>
    <w:p w:rsidR="004B0A84" w:rsidRPr="00DC0B08" w:rsidRDefault="004B0A84" w:rsidP="004B0A84">
      <w:pPr>
        <w:autoSpaceDE w:val="0"/>
        <w:autoSpaceDN w:val="0"/>
        <w:adjustRightInd w:val="0"/>
        <w:spacing w:line="360" w:lineRule="auto"/>
        <w:ind w:left="284"/>
        <w:jc w:val="both"/>
        <w:rPr>
          <w:rFonts w:ascii="Bookman Old Style" w:hAnsi="Bookman Old Style"/>
        </w:rPr>
      </w:pPr>
    </w:p>
    <w:p w:rsidR="00C070A7" w:rsidRPr="00DC0B08" w:rsidRDefault="00DE0BE9" w:rsidP="00C070A7">
      <w:pPr>
        <w:pStyle w:val="ListParagraph"/>
        <w:numPr>
          <w:ilvl w:val="0"/>
          <w:numId w:val="44"/>
        </w:numPr>
        <w:autoSpaceDE w:val="0"/>
        <w:autoSpaceDN w:val="0"/>
        <w:adjustRightInd w:val="0"/>
        <w:spacing w:line="360" w:lineRule="auto"/>
        <w:jc w:val="both"/>
        <w:rPr>
          <w:rFonts w:ascii="Bookman Old Style" w:hAnsi="Bookman Old Style"/>
          <w:b/>
          <w:bCs/>
        </w:rPr>
      </w:pPr>
      <w:r w:rsidRPr="00DC0B08">
        <w:rPr>
          <w:rFonts w:ascii="Bookman Old Style" w:hAnsi="Bookman Old Style"/>
          <w:b/>
          <w:bCs/>
        </w:rPr>
        <w:t>Temuan Produk Yang Tidak layak Edar</w:t>
      </w:r>
    </w:p>
    <w:p w:rsidR="009D3A6B" w:rsidRPr="00DC0B08" w:rsidRDefault="00C070A7" w:rsidP="004B3C67">
      <w:pPr>
        <w:autoSpaceDE w:val="0"/>
        <w:autoSpaceDN w:val="0"/>
        <w:adjustRightInd w:val="0"/>
        <w:spacing w:line="360" w:lineRule="auto"/>
        <w:ind w:left="360"/>
        <w:jc w:val="both"/>
        <w:rPr>
          <w:rFonts w:ascii="Bookman Old Style" w:hAnsi="Bookman Old Style"/>
        </w:rPr>
      </w:pPr>
      <w:r w:rsidRPr="00DC0B08">
        <w:rPr>
          <w:rFonts w:ascii="Bookman Old Style" w:hAnsi="Bookman Old Style"/>
        </w:rPr>
        <w:t>Sektor Pedagangan menjadi motor penggerak pembangunan ekonomi di Daerah Kabupaten Tulang Bawang,sekaligus merupakan ujung tombak berkembangnya perekonomian suatu wilayah.Koordinasi yang dimaksud disisini adalah untuk memberikan dukungan dan pendampingan yang terus menerus kepada masyarakat,pelaku usaha system ekonomi kerakyatan berbasi kekuatan lo</w:t>
      </w:r>
      <w:r w:rsidR="004A5E41" w:rsidRPr="00DC0B08">
        <w:rPr>
          <w:rFonts w:ascii="Bookman Old Style" w:hAnsi="Bookman Old Style"/>
        </w:rPr>
        <w:t>k</w:t>
      </w:r>
      <w:r w:rsidRPr="00DC0B08">
        <w:rPr>
          <w:rFonts w:ascii="Bookman Old Style" w:hAnsi="Bookman Old Style"/>
        </w:rPr>
        <w:t>al, sehingga kemampuan ekonomi rakyat lebih berkembang dan semakin kuat.</w:t>
      </w:r>
    </w:p>
    <w:p w:rsidR="00C070A7" w:rsidRPr="00DC0B08" w:rsidRDefault="00C070A7" w:rsidP="00C070A7">
      <w:pPr>
        <w:autoSpaceDE w:val="0"/>
        <w:autoSpaceDN w:val="0"/>
        <w:adjustRightInd w:val="0"/>
        <w:spacing w:line="360" w:lineRule="auto"/>
        <w:ind w:left="284"/>
        <w:jc w:val="both"/>
        <w:rPr>
          <w:rFonts w:ascii="Bookman Old Style" w:hAnsi="Bookman Old Style"/>
        </w:rPr>
      </w:pPr>
      <w:r w:rsidRPr="00DC0B08">
        <w:rPr>
          <w:rFonts w:ascii="Bookman Old Style" w:hAnsi="Bookman Old Style"/>
        </w:rPr>
        <w:t>Faktor-faktor yang mempengaruhi keberhasilan pencapaian sasaran adalah :</w:t>
      </w:r>
    </w:p>
    <w:p w:rsidR="00C070A7" w:rsidRPr="00DC0B08" w:rsidRDefault="00C070A7" w:rsidP="00C070A7">
      <w:pPr>
        <w:pStyle w:val="ListParagraph"/>
        <w:numPr>
          <w:ilvl w:val="0"/>
          <w:numId w:val="38"/>
        </w:numPr>
        <w:autoSpaceDE w:val="0"/>
        <w:autoSpaceDN w:val="0"/>
        <w:adjustRightInd w:val="0"/>
        <w:spacing w:line="360" w:lineRule="auto"/>
        <w:jc w:val="both"/>
        <w:rPr>
          <w:rFonts w:ascii="Bookman Old Style" w:hAnsi="Bookman Old Style"/>
        </w:rPr>
      </w:pPr>
      <w:r w:rsidRPr="00DC0B08">
        <w:rPr>
          <w:rFonts w:ascii="Bookman Old Style" w:hAnsi="Bookman Old Style"/>
        </w:rPr>
        <w:t>Pengembangan kebijakan dan pemberdayaan perlindungan konsumen melalui;Edukasi Konsumen cerdas(gerakan konsumen cerdas,mandiri dan cinta produk dalam negeri)</w:t>
      </w:r>
    </w:p>
    <w:p w:rsidR="00C070A7" w:rsidRPr="00DC0B08" w:rsidRDefault="00C070A7" w:rsidP="00C070A7">
      <w:pPr>
        <w:pStyle w:val="ListParagraph"/>
        <w:numPr>
          <w:ilvl w:val="0"/>
          <w:numId w:val="38"/>
        </w:numPr>
        <w:autoSpaceDE w:val="0"/>
        <w:autoSpaceDN w:val="0"/>
        <w:adjustRightInd w:val="0"/>
        <w:spacing w:line="360" w:lineRule="auto"/>
        <w:jc w:val="both"/>
        <w:rPr>
          <w:rFonts w:ascii="Bookman Old Style" w:hAnsi="Bookman Old Style"/>
          <w:b/>
          <w:bCs/>
        </w:rPr>
      </w:pPr>
      <w:r w:rsidRPr="00DC0B08">
        <w:rPr>
          <w:rFonts w:ascii="Bookman Old Style" w:hAnsi="Bookman Old Style"/>
        </w:rPr>
        <w:t>Penimgkatan Efektvitas pengawasan barang beredar</w:t>
      </w:r>
    </w:p>
    <w:p w:rsidR="004A5E41" w:rsidRPr="00DC0B08" w:rsidRDefault="004A5E41" w:rsidP="00C070A7">
      <w:pPr>
        <w:pStyle w:val="ListParagraph"/>
        <w:numPr>
          <w:ilvl w:val="0"/>
          <w:numId w:val="38"/>
        </w:numPr>
        <w:autoSpaceDE w:val="0"/>
        <w:autoSpaceDN w:val="0"/>
        <w:adjustRightInd w:val="0"/>
        <w:spacing w:line="360" w:lineRule="auto"/>
        <w:jc w:val="both"/>
        <w:rPr>
          <w:rFonts w:ascii="Bookman Old Style" w:hAnsi="Bookman Old Style"/>
          <w:b/>
          <w:bCs/>
        </w:rPr>
      </w:pPr>
      <w:r w:rsidRPr="00DC0B08">
        <w:rPr>
          <w:rFonts w:ascii="Bookman Old Style" w:hAnsi="Bookman Old Style"/>
        </w:rPr>
        <w:t xml:space="preserve">Dinas Perdagangan bekerjasama dengan BPOM akan melakukan sidak pasar secara </w:t>
      </w:r>
    </w:p>
    <w:p w:rsidR="004A5E41" w:rsidRPr="00DC0B08" w:rsidRDefault="004A5E41" w:rsidP="004A5E41">
      <w:pPr>
        <w:autoSpaceDE w:val="0"/>
        <w:autoSpaceDN w:val="0"/>
        <w:adjustRightInd w:val="0"/>
        <w:spacing w:line="360" w:lineRule="auto"/>
        <w:ind w:left="720"/>
        <w:jc w:val="both"/>
        <w:rPr>
          <w:rFonts w:ascii="Bookman Old Style" w:hAnsi="Bookman Old Style"/>
        </w:rPr>
      </w:pPr>
      <w:r w:rsidRPr="00DC0B08">
        <w:rPr>
          <w:rFonts w:ascii="Bookman Old Style" w:hAnsi="Bookman Old Style"/>
        </w:rPr>
        <w:t xml:space="preserve">Berkala, untuk mengantisipasi dan meminimalisir beredarnya produk yg memang tidak layak lg untuk di edarkan dan di jual di masyarakat </w:t>
      </w:r>
    </w:p>
    <w:p w:rsidR="004B0A84" w:rsidRPr="00DC0B08" w:rsidRDefault="004B0A84" w:rsidP="004A5E41">
      <w:pPr>
        <w:autoSpaceDE w:val="0"/>
        <w:autoSpaceDN w:val="0"/>
        <w:adjustRightInd w:val="0"/>
        <w:spacing w:line="360" w:lineRule="auto"/>
        <w:ind w:left="720"/>
        <w:jc w:val="both"/>
        <w:rPr>
          <w:rFonts w:ascii="Bookman Old Style" w:hAnsi="Bookman Old Style"/>
          <w:b/>
          <w:bCs/>
        </w:rPr>
      </w:pPr>
    </w:p>
    <w:p w:rsidR="00A95F41" w:rsidRPr="00DC0B08" w:rsidRDefault="00C070A7" w:rsidP="00C070A7">
      <w:pPr>
        <w:pStyle w:val="ListParagraph"/>
        <w:numPr>
          <w:ilvl w:val="0"/>
          <w:numId w:val="44"/>
        </w:numPr>
        <w:autoSpaceDE w:val="0"/>
        <w:autoSpaceDN w:val="0"/>
        <w:adjustRightInd w:val="0"/>
        <w:spacing w:line="360" w:lineRule="auto"/>
        <w:ind w:left="360"/>
        <w:jc w:val="both"/>
        <w:rPr>
          <w:rFonts w:ascii="Bookman Old Style" w:hAnsi="Bookman Old Style"/>
          <w:bCs/>
        </w:rPr>
      </w:pPr>
      <w:r w:rsidRPr="00DC0B08">
        <w:rPr>
          <w:rFonts w:ascii="Bookman Old Style" w:hAnsi="Bookman Old Style"/>
          <w:b/>
          <w:bCs/>
        </w:rPr>
        <w:t xml:space="preserve">Persentase </w:t>
      </w:r>
      <w:r w:rsidR="004A5E41" w:rsidRPr="00DC0B08">
        <w:rPr>
          <w:rFonts w:ascii="Bookman Old Style" w:hAnsi="Bookman Old Style"/>
          <w:b/>
          <w:bCs/>
        </w:rPr>
        <w:t>Alat Ukur, Takar, Timbang</w:t>
      </w:r>
      <w:r w:rsidR="00A95F41" w:rsidRPr="00DC0B08">
        <w:rPr>
          <w:rFonts w:ascii="Bookman Old Style" w:hAnsi="Bookman Old Style"/>
          <w:b/>
          <w:bCs/>
        </w:rPr>
        <w:t xml:space="preserve"> dan Perlengkapannya ( UTTP) yang di Tera Sah </w:t>
      </w:r>
    </w:p>
    <w:p w:rsidR="00C070A7" w:rsidRPr="00DC0B08" w:rsidRDefault="00A95F41" w:rsidP="00A95F41">
      <w:pPr>
        <w:autoSpaceDE w:val="0"/>
        <w:autoSpaceDN w:val="0"/>
        <w:adjustRightInd w:val="0"/>
        <w:spacing w:line="360" w:lineRule="auto"/>
        <w:ind w:left="360"/>
        <w:jc w:val="both"/>
        <w:rPr>
          <w:rFonts w:ascii="Bookman Old Style" w:hAnsi="Bookman Old Style"/>
          <w:bCs/>
        </w:rPr>
      </w:pPr>
      <w:r w:rsidRPr="00DC0B08">
        <w:rPr>
          <w:rFonts w:ascii="Bookman Old Style" w:hAnsi="Bookman Old Style"/>
          <w:bCs/>
        </w:rPr>
        <w:t>Tujuan dari pemeriksaan Tera Ulang, Alat Ukur,Takar, Timbang dan Perlengkapannya adalah</w:t>
      </w:r>
      <w:r w:rsidR="00882A92" w:rsidRPr="00DC0B08">
        <w:rPr>
          <w:rFonts w:ascii="Bookman Old Style" w:hAnsi="Bookman Old Style"/>
          <w:bCs/>
        </w:rPr>
        <w:t xml:space="preserve"> untuk menumbuhkan budaya tertib ukur pada pedagang tradisional dalam hal mengukur, menakar dan menimbang dalam hal jual beli.</w:t>
      </w:r>
    </w:p>
    <w:p w:rsidR="00882A92" w:rsidRPr="00DC0B08" w:rsidRDefault="00882A92" w:rsidP="00A95F41">
      <w:pPr>
        <w:autoSpaceDE w:val="0"/>
        <w:autoSpaceDN w:val="0"/>
        <w:adjustRightInd w:val="0"/>
        <w:spacing w:line="360" w:lineRule="auto"/>
        <w:ind w:left="360"/>
        <w:jc w:val="both"/>
        <w:rPr>
          <w:rFonts w:ascii="Bookman Old Style" w:hAnsi="Bookman Old Style"/>
          <w:bCs/>
        </w:rPr>
      </w:pPr>
      <w:r w:rsidRPr="00DC0B08">
        <w:rPr>
          <w:rFonts w:ascii="Bookman Old Style" w:hAnsi="Bookman Old Style"/>
          <w:bCs/>
        </w:rPr>
        <w:t>Ada beberapa persyaratan dan Mekanisme Pelayanan Tera diantaranya :</w:t>
      </w:r>
    </w:p>
    <w:p w:rsidR="00C070A7" w:rsidRPr="00DC0B08" w:rsidRDefault="00882A92" w:rsidP="00C070A7">
      <w:pPr>
        <w:pStyle w:val="ListParagraph"/>
        <w:numPr>
          <w:ilvl w:val="0"/>
          <w:numId w:val="45"/>
        </w:numPr>
        <w:autoSpaceDE w:val="0"/>
        <w:autoSpaceDN w:val="0"/>
        <w:adjustRightInd w:val="0"/>
        <w:spacing w:line="360" w:lineRule="auto"/>
        <w:jc w:val="both"/>
        <w:rPr>
          <w:rFonts w:ascii="Bookman Old Style" w:hAnsi="Bookman Old Style"/>
          <w:bCs/>
        </w:rPr>
      </w:pPr>
      <w:r w:rsidRPr="00DC0B08">
        <w:rPr>
          <w:rFonts w:ascii="Bookman Old Style" w:hAnsi="Bookman Old Style"/>
          <w:bCs/>
        </w:rPr>
        <w:t>UTTP yang di tera hrs memiliki ijin Tipe untuk UTTP</w:t>
      </w:r>
    </w:p>
    <w:p w:rsidR="00C070A7" w:rsidRPr="00DC0B08" w:rsidRDefault="00882A92" w:rsidP="00C070A7">
      <w:pPr>
        <w:pStyle w:val="ListParagraph"/>
        <w:numPr>
          <w:ilvl w:val="0"/>
          <w:numId w:val="45"/>
        </w:numPr>
        <w:autoSpaceDE w:val="0"/>
        <w:autoSpaceDN w:val="0"/>
        <w:adjustRightInd w:val="0"/>
        <w:spacing w:line="360" w:lineRule="auto"/>
        <w:jc w:val="both"/>
        <w:rPr>
          <w:rFonts w:ascii="Bookman Old Style" w:hAnsi="Bookman Old Style"/>
          <w:bCs/>
        </w:rPr>
      </w:pPr>
      <w:r w:rsidRPr="00DC0B08">
        <w:rPr>
          <w:rFonts w:ascii="Bookman Old Style" w:hAnsi="Bookman Old Style"/>
          <w:bCs/>
        </w:rPr>
        <w:t xml:space="preserve">UTTP yang </w:t>
      </w:r>
      <w:r w:rsidR="00AB62CE" w:rsidRPr="00DC0B08">
        <w:rPr>
          <w:rFonts w:ascii="Bookman Old Style" w:hAnsi="Bookman Old Style"/>
          <w:bCs/>
        </w:rPr>
        <w:t>akan di tera ulang,harus sudah di tera sebelumnyaPemilik UTTP yang akan di teraulang mengajikan permohonan sebelum habis masa berlaku CCT( Cap Tanda tera)</w:t>
      </w:r>
    </w:p>
    <w:p w:rsidR="00C070A7" w:rsidRPr="00DC0B08" w:rsidRDefault="00AB62CE" w:rsidP="00C070A7">
      <w:pPr>
        <w:pStyle w:val="ListParagraph"/>
        <w:numPr>
          <w:ilvl w:val="0"/>
          <w:numId w:val="45"/>
        </w:numPr>
        <w:autoSpaceDE w:val="0"/>
        <w:autoSpaceDN w:val="0"/>
        <w:adjustRightInd w:val="0"/>
        <w:spacing w:line="360" w:lineRule="auto"/>
        <w:jc w:val="both"/>
        <w:rPr>
          <w:rFonts w:ascii="Bookman Old Style" w:hAnsi="Bookman Old Style"/>
          <w:bCs/>
        </w:rPr>
      </w:pPr>
      <w:r w:rsidRPr="00DC0B08">
        <w:rPr>
          <w:rFonts w:ascii="Bookman Old Style" w:hAnsi="Bookman Old Style"/>
          <w:bCs/>
        </w:rPr>
        <w:t>Tera ulang di tempat pemilik UTTP mengajukan surat permohonan Tera</w:t>
      </w:r>
    </w:p>
    <w:p w:rsidR="00C070A7" w:rsidRPr="00DC0B08" w:rsidRDefault="00AB62CE" w:rsidP="00C070A7">
      <w:pPr>
        <w:pStyle w:val="ListParagraph"/>
        <w:numPr>
          <w:ilvl w:val="0"/>
          <w:numId w:val="45"/>
        </w:numPr>
        <w:autoSpaceDE w:val="0"/>
        <w:autoSpaceDN w:val="0"/>
        <w:adjustRightInd w:val="0"/>
        <w:spacing w:line="360" w:lineRule="auto"/>
        <w:jc w:val="both"/>
        <w:rPr>
          <w:rFonts w:ascii="Bookman Old Style" w:hAnsi="Bookman Old Style"/>
          <w:bCs/>
        </w:rPr>
      </w:pPr>
      <w:r w:rsidRPr="00DC0B08">
        <w:rPr>
          <w:rFonts w:ascii="Bookman Old Style" w:hAnsi="Bookman Old Style"/>
          <w:bCs/>
        </w:rPr>
        <w:t>Pemilik UTTP dating ke Unit Metrologi Legal dengan membawa UTTP yang akan di Tera</w:t>
      </w:r>
    </w:p>
    <w:p w:rsidR="00C070A7" w:rsidRPr="00DC0B08" w:rsidRDefault="00C070A7" w:rsidP="00C070A7">
      <w:pPr>
        <w:autoSpaceDE w:val="0"/>
        <w:autoSpaceDN w:val="0"/>
        <w:adjustRightInd w:val="0"/>
        <w:spacing w:line="360" w:lineRule="auto"/>
        <w:ind w:left="360"/>
        <w:jc w:val="both"/>
        <w:rPr>
          <w:rFonts w:ascii="Bookman Old Style" w:hAnsi="Bookman Old Style"/>
          <w:b/>
          <w:bCs/>
        </w:rPr>
      </w:pPr>
      <w:r w:rsidRPr="00DC0B08">
        <w:rPr>
          <w:rFonts w:ascii="Bookman Old Style" w:hAnsi="Bookman Old Style"/>
          <w:bCs/>
        </w:rPr>
        <w:lastRenderedPageBreak/>
        <w:t>.</w:t>
      </w:r>
      <w:r w:rsidRPr="00DC0B08">
        <w:rPr>
          <w:rFonts w:ascii="Bookman Old Style" w:hAnsi="Bookman Old Style"/>
          <w:b/>
          <w:bCs/>
        </w:rPr>
        <w:t>6. Nilai Predikat  SAKIP Dinas Perdagangan</w:t>
      </w:r>
    </w:p>
    <w:p w:rsidR="00C070A7" w:rsidRPr="00DC0B08" w:rsidRDefault="00C070A7" w:rsidP="00C070A7">
      <w:pPr>
        <w:autoSpaceDE w:val="0"/>
        <w:autoSpaceDN w:val="0"/>
        <w:adjustRightInd w:val="0"/>
        <w:spacing w:line="360" w:lineRule="auto"/>
        <w:ind w:left="360"/>
        <w:jc w:val="both"/>
        <w:rPr>
          <w:rFonts w:ascii="Bookman Old Style" w:hAnsi="Bookman Old Style"/>
          <w:bCs/>
        </w:rPr>
      </w:pPr>
      <w:r w:rsidRPr="00DC0B08">
        <w:rPr>
          <w:rFonts w:ascii="Bookman Old Style" w:hAnsi="Bookman Old Style"/>
          <w:bCs/>
        </w:rPr>
        <w:t xml:space="preserve">Berdasarkan analisis terhadap predikat Nilai Sakip Dinas Perdagangan realisasi </w:t>
      </w:r>
      <w:r w:rsidR="00AB62CE" w:rsidRPr="00DC0B08">
        <w:rPr>
          <w:rFonts w:ascii="Bookman Old Style" w:hAnsi="Bookman Old Style"/>
          <w:bCs/>
        </w:rPr>
        <w:t>70</w:t>
      </w:r>
      <w:r w:rsidRPr="00DC0B08">
        <w:rPr>
          <w:rFonts w:ascii="Bookman Old Style" w:hAnsi="Bookman Old Style"/>
          <w:bCs/>
        </w:rPr>
        <w:t xml:space="preserve"> dar target </w:t>
      </w:r>
      <w:r w:rsidR="00AB62CE" w:rsidRPr="00DC0B08">
        <w:rPr>
          <w:rFonts w:ascii="Bookman Old Style" w:hAnsi="Bookman Old Style"/>
          <w:bCs/>
        </w:rPr>
        <w:t>80</w:t>
      </w:r>
    </w:p>
    <w:p w:rsidR="00C070A7" w:rsidRPr="00DC0B08" w:rsidRDefault="00C070A7" w:rsidP="00C070A7">
      <w:pPr>
        <w:autoSpaceDE w:val="0"/>
        <w:autoSpaceDN w:val="0"/>
        <w:adjustRightInd w:val="0"/>
        <w:spacing w:line="360" w:lineRule="auto"/>
        <w:ind w:left="360"/>
        <w:jc w:val="both"/>
        <w:rPr>
          <w:rFonts w:ascii="Bookman Old Style" w:hAnsi="Bookman Old Style"/>
          <w:bCs/>
        </w:rPr>
      </w:pPr>
      <w:r w:rsidRPr="00DC0B08">
        <w:rPr>
          <w:rFonts w:ascii="Bookman Old Style" w:hAnsi="Bookman Old Style"/>
          <w:bCs/>
        </w:rPr>
        <w:t>Faktor pendorong  sasaran ini</w:t>
      </w:r>
    </w:p>
    <w:p w:rsidR="00C070A7" w:rsidRPr="00DC0B08" w:rsidRDefault="00C070A7" w:rsidP="00C070A7">
      <w:pPr>
        <w:pStyle w:val="ListParagraph"/>
        <w:numPr>
          <w:ilvl w:val="0"/>
          <w:numId w:val="46"/>
        </w:numPr>
        <w:autoSpaceDE w:val="0"/>
        <w:autoSpaceDN w:val="0"/>
        <w:adjustRightInd w:val="0"/>
        <w:spacing w:line="360" w:lineRule="auto"/>
        <w:jc w:val="both"/>
        <w:rPr>
          <w:rFonts w:ascii="Bookman Old Style" w:hAnsi="Bookman Old Style"/>
          <w:bCs/>
        </w:rPr>
      </w:pPr>
      <w:r w:rsidRPr="00DC0B08">
        <w:rPr>
          <w:rFonts w:ascii="Bookman Old Style" w:hAnsi="Bookman Old Style"/>
          <w:bCs/>
        </w:rPr>
        <w:t>Penetapan indicator Kinerja sasaran sudah berorietasi outcame dan dibuat sasaran berjenjang (cascading) sampai ke eselon terendah</w:t>
      </w:r>
    </w:p>
    <w:p w:rsidR="00C070A7" w:rsidRPr="00DC0B08" w:rsidRDefault="00C070A7" w:rsidP="00C070A7">
      <w:pPr>
        <w:pStyle w:val="ListParagraph"/>
        <w:numPr>
          <w:ilvl w:val="0"/>
          <w:numId w:val="46"/>
        </w:numPr>
        <w:autoSpaceDE w:val="0"/>
        <w:autoSpaceDN w:val="0"/>
        <w:adjustRightInd w:val="0"/>
        <w:spacing w:line="360" w:lineRule="auto"/>
        <w:jc w:val="both"/>
        <w:rPr>
          <w:rFonts w:ascii="Bookman Old Style" w:hAnsi="Bookman Old Style"/>
          <w:bCs/>
        </w:rPr>
      </w:pPr>
      <w:r w:rsidRPr="00DC0B08">
        <w:rPr>
          <w:rFonts w:ascii="Bookman Old Style" w:hAnsi="Bookman Old Style"/>
          <w:bCs/>
        </w:rPr>
        <w:t>Seluruh indicator telah di lengkapi dengan baseline data dan cara penghitungannya</w:t>
      </w:r>
    </w:p>
    <w:p w:rsidR="00C070A7" w:rsidRPr="00DC0B08" w:rsidRDefault="00C070A7" w:rsidP="00C070A7">
      <w:pPr>
        <w:pStyle w:val="ListParagraph"/>
        <w:numPr>
          <w:ilvl w:val="0"/>
          <w:numId w:val="46"/>
        </w:numPr>
        <w:autoSpaceDE w:val="0"/>
        <w:autoSpaceDN w:val="0"/>
        <w:adjustRightInd w:val="0"/>
        <w:spacing w:line="360" w:lineRule="auto"/>
        <w:jc w:val="both"/>
        <w:rPr>
          <w:rFonts w:ascii="Bookman Old Style" w:hAnsi="Bookman Old Style"/>
          <w:bCs/>
        </w:rPr>
      </w:pPr>
      <w:r w:rsidRPr="00DC0B08">
        <w:rPr>
          <w:rFonts w:ascii="Bookman Old Style" w:hAnsi="Bookman Old Style"/>
          <w:bCs/>
        </w:rPr>
        <w:t>Komitmen seluruh personil untuk meningkatkan kinerja</w:t>
      </w:r>
    </w:p>
    <w:p w:rsidR="00C070A7" w:rsidRPr="009D2B0F" w:rsidRDefault="00C070A7" w:rsidP="00C070A7">
      <w:pPr>
        <w:autoSpaceDE w:val="0"/>
        <w:autoSpaceDN w:val="0"/>
        <w:adjustRightInd w:val="0"/>
        <w:spacing w:before="240" w:line="360" w:lineRule="auto"/>
        <w:jc w:val="center"/>
        <w:rPr>
          <w:rFonts w:ascii="Bookman Old Style" w:hAnsi="Bookman Old Style" w:cs="Tahoma"/>
          <w:b/>
          <w:lang w:val="id-ID"/>
        </w:rPr>
      </w:pPr>
      <w:r>
        <w:rPr>
          <w:rFonts w:ascii="Arial Narrow" w:hAnsi="Arial Narrow" w:cs="Tahoma"/>
          <w:b/>
        </w:rPr>
        <w:t>Tabel 2.3</w:t>
      </w:r>
      <w:r w:rsidRPr="00FA4D82">
        <w:rPr>
          <w:rFonts w:ascii="Arial Narrow" w:hAnsi="Arial Narrow" w:cs="Tahoma"/>
          <w:b/>
        </w:rPr>
        <w:t xml:space="preserve"> </w:t>
      </w:r>
      <w:r w:rsidRPr="009D2B0F">
        <w:rPr>
          <w:rFonts w:ascii="Bookman Old Style" w:hAnsi="Bookman Old Style" w:cs="Tahoma"/>
          <w:b/>
        </w:rPr>
        <w:t>Capaian Indikator Kinerja Utama Dinas Perdagangan Tahun 202</w:t>
      </w:r>
      <w:r w:rsidR="00A479B1" w:rsidRPr="009D2B0F">
        <w:rPr>
          <w:rFonts w:ascii="Bookman Old Style" w:hAnsi="Bookman Old Style" w:cs="Tahoma"/>
          <w:b/>
          <w:lang w:val="id-ID"/>
        </w:rPr>
        <w:t>4</w:t>
      </w:r>
    </w:p>
    <w:tbl>
      <w:tblPr>
        <w:tblpPr w:leftFromText="180" w:rightFromText="180" w:vertAnchor="text" w:horzAnchor="margin" w:tblpX="534" w:tblpY="46"/>
        <w:tblOverlap w:val="never"/>
        <w:tblW w:w="91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right w:w="31" w:type="dxa"/>
        </w:tblCellMar>
        <w:tblLook w:val="04A0" w:firstRow="1" w:lastRow="0" w:firstColumn="1" w:lastColumn="0" w:noHBand="0" w:noVBand="1"/>
      </w:tblPr>
      <w:tblGrid>
        <w:gridCol w:w="510"/>
        <w:gridCol w:w="1944"/>
        <w:gridCol w:w="1482"/>
        <w:gridCol w:w="1275"/>
        <w:gridCol w:w="1276"/>
        <w:gridCol w:w="992"/>
        <w:gridCol w:w="851"/>
        <w:gridCol w:w="850"/>
      </w:tblGrid>
      <w:tr w:rsidR="00C070A7" w:rsidRPr="009D2B0F" w:rsidTr="00CA5007">
        <w:trPr>
          <w:trHeight w:val="401"/>
          <w:tblHeader/>
        </w:trPr>
        <w:tc>
          <w:tcPr>
            <w:tcW w:w="510" w:type="dxa"/>
            <w:vMerge w:val="restart"/>
            <w:shd w:val="clear" w:color="auto" w:fill="17365D"/>
            <w:vAlign w:val="center"/>
          </w:tcPr>
          <w:p w:rsidR="00C070A7" w:rsidRPr="009D2B0F" w:rsidRDefault="00C070A7" w:rsidP="006A1BAB">
            <w:pPr>
              <w:spacing w:before="60" w:after="60"/>
              <w:jc w:val="center"/>
              <w:rPr>
                <w:rFonts w:ascii="Bookman Old Style" w:hAnsi="Bookman Old Style" w:cs="Tahoma"/>
                <w:b/>
                <w:color w:val="FFFFFF"/>
              </w:rPr>
            </w:pPr>
            <w:r w:rsidRPr="009D2B0F">
              <w:rPr>
                <w:rFonts w:ascii="Bookman Old Style" w:eastAsia="Bookman Old Style" w:hAnsi="Bookman Old Style" w:cs="Tahoma"/>
                <w:b/>
                <w:color w:val="FFFFFF"/>
              </w:rPr>
              <w:t>No.</w:t>
            </w:r>
          </w:p>
        </w:tc>
        <w:tc>
          <w:tcPr>
            <w:tcW w:w="1944" w:type="dxa"/>
            <w:vMerge w:val="restart"/>
            <w:shd w:val="clear" w:color="auto" w:fill="17365D"/>
            <w:vAlign w:val="center"/>
          </w:tcPr>
          <w:p w:rsidR="00C070A7" w:rsidRPr="009D2B0F" w:rsidRDefault="00C070A7" w:rsidP="006A1BAB">
            <w:pPr>
              <w:spacing w:before="60" w:after="60"/>
              <w:ind w:left="-125"/>
              <w:jc w:val="center"/>
              <w:rPr>
                <w:rFonts w:ascii="Bookman Old Style" w:hAnsi="Bookman Old Style" w:cs="Tahoma"/>
                <w:b/>
                <w:color w:val="FFFFFF"/>
              </w:rPr>
            </w:pPr>
            <w:r w:rsidRPr="009D2B0F">
              <w:rPr>
                <w:rFonts w:ascii="Bookman Old Style" w:eastAsia="Bookman Old Style" w:hAnsi="Bookman Old Style" w:cs="Tahoma"/>
                <w:b/>
                <w:color w:val="FFFFFF"/>
              </w:rPr>
              <w:t>Sasaran</w:t>
            </w:r>
          </w:p>
        </w:tc>
        <w:tc>
          <w:tcPr>
            <w:tcW w:w="1482" w:type="dxa"/>
            <w:vMerge w:val="restart"/>
            <w:shd w:val="clear" w:color="auto" w:fill="17365D"/>
            <w:vAlign w:val="center"/>
          </w:tcPr>
          <w:p w:rsidR="00C070A7" w:rsidRPr="009D2B0F" w:rsidRDefault="00C070A7" w:rsidP="006A1BAB">
            <w:pPr>
              <w:spacing w:before="60" w:after="60"/>
              <w:jc w:val="center"/>
              <w:rPr>
                <w:rFonts w:ascii="Bookman Old Style" w:hAnsi="Bookman Old Style" w:cs="Tahoma"/>
                <w:b/>
                <w:color w:val="FFFFFF"/>
              </w:rPr>
            </w:pPr>
            <w:r w:rsidRPr="009D2B0F">
              <w:rPr>
                <w:rFonts w:ascii="Bookman Old Style" w:eastAsia="Bookman Old Style" w:hAnsi="Bookman Old Style" w:cs="Tahoma"/>
                <w:b/>
                <w:color w:val="FFFFFF"/>
              </w:rPr>
              <w:t>Indikator Kinerja Utama</w:t>
            </w:r>
          </w:p>
        </w:tc>
        <w:tc>
          <w:tcPr>
            <w:tcW w:w="1275" w:type="dxa"/>
            <w:vMerge w:val="restart"/>
            <w:shd w:val="clear" w:color="auto" w:fill="17365D"/>
            <w:vAlign w:val="center"/>
          </w:tcPr>
          <w:p w:rsidR="00C070A7" w:rsidRPr="009D2B0F" w:rsidRDefault="00C070A7" w:rsidP="006A1BAB">
            <w:pPr>
              <w:spacing w:before="60" w:after="60"/>
              <w:ind w:left="-67"/>
              <w:jc w:val="center"/>
              <w:rPr>
                <w:rFonts w:ascii="Bookman Old Style" w:hAnsi="Bookman Old Style" w:cs="Tahoma"/>
                <w:b/>
                <w:color w:val="FFFFFF"/>
              </w:rPr>
            </w:pPr>
            <w:r w:rsidRPr="009D2B0F">
              <w:rPr>
                <w:rFonts w:ascii="Bookman Old Style" w:hAnsi="Bookman Old Style" w:cs="Tahoma"/>
                <w:b/>
                <w:color w:val="FFFFFF"/>
              </w:rPr>
              <w:t>Satuan</w:t>
            </w:r>
          </w:p>
        </w:tc>
        <w:tc>
          <w:tcPr>
            <w:tcW w:w="1276" w:type="dxa"/>
            <w:vMerge w:val="restart"/>
            <w:shd w:val="clear" w:color="auto" w:fill="17365D"/>
            <w:vAlign w:val="center"/>
          </w:tcPr>
          <w:p w:rsidR="00C070A7" w:rsidRPr="009D2B0F" w:rsidRDefault="00C070A7" w:rsidP="00A479B1">
            <w:pPr>
              <w:spacing w:before="60" w:after="60"/>
              <w:ind w:left="-67"/>
              <w:jc w:val="center"/>
              <w:rPr>
                <w:rFonts w:ascii="Bookman Old Style" w:hAnsi="Bookman Old Style" w:cs="Tahoma"/>
                <w:b/>
                <w:color w:val="FFFFFF"/>
                <w:lang w:val="id-ID"/>
              </w:rPr>
            </w:pPr>
            <w:r w:rsidRPr="009D2B0F">
              <w:rPr>
                <w:rFonts w:ascii="Bookman Old Style" w:hAnsi="Bookman Old Style" w:cs="Tahoma"/>
                <w:b/>
                <w:color w:val="FFFFFF"/>
              </w:rPr>
              <w:t>Realisasi Tahun 20</w:t>
            </w:r>
            <w:r w:rsidR="00B44291" w:rsidRPr="009D2B0F">
              <w:rPr>
                <w:rFonts w:ascii="Bookman Old Style" w:hAnsi="Bookman Old Style" w:cs="Tahoma"/>
                <w:b/>
                <w:color w:val="FFFFFF"/>
              </w:rPr>
              <w:t>2</w:t>
            </w:r>
            <w:r w:rsidR="00A479B1" w:rsidRPr="009D2B0F">
              <w:rPr>
                <w:rFonts w:ascii="Bookman Old Style" w:hAnsi="Bookman Old Style" w:cs="Tahoma"/>
                <w:b/>
                <w:color w:val="FFFFFF"/>
                <w:lang w:val="id-ID"/>
              </w:rPr>
              <w:t>3</w:t>
            </w:r>
          </w:p>
        </w:tc>
        <w:tc>
          <w:tcPr>
            <w:tcW w:w="2693" w:type="dxa"/>
            <w:gridSpan w:val="3"/>
            <w:shd w:val="clear" w:color="auto" w:fill="17365D"/>
            <w:vAlign w:val="center"/>
          </w:tcPr>
          <w:p w:rsidR="00C070A7" w:rsidRPr="009D2B0F" w:rsidRDefault="00C070A7" w:rsidP="00A479B1">
            <w:pPr>
              <w:spacing w:before="60" w:after="60"/>
              <w:ind w:left="-67"/>
              <w:jc w:val="center"/>
              <w:rPr>
                <w:rFonts w:ascii="Bookman Old Style" w:hAnsi="Bookman Old Style" w:cs="Tahoma"/>
                <w:b/>
                <w:color w:val="FFFFFF"/>
                <w:lang w:val="id-ID"/>
              </w:rPr>
            </w:pPr>
            <w:r w:rsidRPr="009D2B0F">
              <w:rPr>
                <w:rFonts w:ascii="Bookman Old Style" w:hAnsi="Bookman Old Style" w:cs="Tahoma"/>
                <w:b/>
                <w:color w:val="FFFFFF"/>
              </w:rPr>
              <w:t>Tahun 202</w:t>
            </w:r>
            <w:r w:rsidR="00A479B1" w:rsidRPr="009D2B0F">
              <w:rPr>
                <w:rFonts w:ascii="Bookman Old Style" w:hAnsi="Bookman Old Style" w:cs="Tahoma"/>
                <w:b/>
                <w:color w:val="FFFFFF"/>
                <w:lang w:val="id-ID"/>
              </w:rPr>
              <w:t>4</w:t>
            </w:r>
          </w:p>
        </w:tc>
      </w:tr>
      <w:tr w:rsidR="00C070A7" w:rsidRPr="009D2B0F" w:rsidTr="00CA5007">
        <w:trPr>
          <w:trHeight w:val="393"/>
          <w:tblHeader/>
        </w:trPr>
        <w:tc>
          <w:tcPr>
            <w:tcW w:w="510" w:type="dxa"/>
            <w:vMerge/>
            <w:shd w:val="clear" w:color="auto" w:fill="17365D"/>
            <w:vAlign w:val="center"/>
          </w:tcPr>
          <w:p w:rsidR="00C070A7" w:rsidRPr="009D2B0F" w:rsidRDefault="00C070A7" w:rsidP="006A1BAB">
            <w:pPr>
              <w:spacing w:before="60" w:after="60"/>
              <w:jc w:val="center"/>
              <w:rPr>
                <w:rFonts w:ascii="Bookman Old Style" w:eastAsia="Bookman Old Style" w:hAnsi="Bookman Old Style" w:cs="Tahoma"/>
                <w:b/>
                <w:color w:val="FFFFFF"/>
              </w:rPr>
            </w:pPr>
          </w:p>
        </w:tc>
        <w:tc>
          <w:tcPr>
            <w:tcW w:w="1944" w:type="dxa"/>
            <w:vMerge/>
            <w:shd w:val="clear" w:color="auto" w:fill="17365D"/>
            <w:vAlign w:val="center"/>
          </w:tcPr>
          <w:p w:rsidR="00C070A7" w:rsidRPr="009D2B0F" w:rsidRDefault="00C070A7" w:rsidP="006A1BAB">
            <w:pPr>
              <w:spacing w:before="60" w:after="60"/>
              <w:ind w:left="175"/>
              <w:jc w:val="center"/>
              <w:rPr>
                <w:rFonts w:ascii="Bookman Old Style" w:eastAsia="Bookman Old Style" w:hAnsi="Bookman Old Style" w:cs="Tahoma"/>
                <w:b/>
                <w:color w:val="FFFFFF"/>
              </w:rPr>
            </w:pPr>
          </w:p>
        </w:tc>
        <w:tc>
          <w:tcPr>
            <w:tcW w:w="1482" w:type="dxa"/>
            <w:vMerge/>
            <w:shd w:val="clear" w:color="auto" w:fill="17365D"/>
            <w:vAlign w:val="center"/>
          </w:tcPr>
          <w:p w:rsidR="00C070A7" w:rsidRPr="009D2B0F" w:rsidRDefault="00C070A7" w:rsidP="006A1BAB">
            <w:pPr>
              <w:spacing w:before="60" w:after="60"/>
              <w:jc w:val="center"/>
              <w:rPr>
                <w:rFonts w:ascii="Bookman Old Style" w:eastAsia="Bookman Old Style" w:hAnsi="Bookman Old Style" w:cs="Tahoma"/>
                <w:b/>
                <w:color w:val="FFFFFF"/>
              </w:rPr>
            </w:pPr>
          </w:p>
        </w:tc>
        <w:tc>
          <w:tcPr>
            <w:tcW w:w="1275" w:type="dxa"/>
            <w:vMerge/>
            <w:shd w:val="clear" w:color="auto" w:fill="17365D"/>
          </w:tcPr>
          <w:p w:rsidR="00C070A7" w:rsidRPr="009D2B0F" w:rsidRDefault="00C070A7" w:rsidP="006A1BAB">
            <w:pPr>
              <w:spacing w:before="60" w:after="60"/>
              <w:ind w:left="-67"/>
              <w:jc w:val="center"/>
              <w:rPr>
                <w:rFonts w:ascii="Bookman Old Style" w:hAnsi="Bookman Old Style" w:cs="Tahoma"/>
                <w:b/>
                <w:color w:val="FFFFFF"/>
              </w:rPr>
            </w:pPr>
          </w:p>
        </w:tc>
        <w:tc>
          <w:tcPr>
            <w:tcW w:w="1276" w:type="dxa"/>
            <w:vMerge/>
            <w:shd w:val="clear" w:color="auto" w:fill="17365D"/>
          </w:tcPr>
          <w:p w:rsidR="00C070A7" w:rsidRPr="009D2B0F" w:rsidRDefault="00C070A7" w:rsidP="006A1BAB">
            <w:pPr>
              <w:spacing w:before="60" w:after="60"/>
              <w:ind w:left="-67"/>
              <w:jc w:val="center"/>
              <w:rPr>
                <w:rFonts w:ascii="Bookman Old Style" w:hAnsi="Bookman Old Style" w:cs="Tahoma"/>
                <w:b/>
                <w:color w:val="FFFFFF"/>
              </w:rPr>
            </w:pPr>
          </w:p>
        </w:tc>
        <w:tc>
          <w:tcPr>
            <w:tcW w:w="992" w:type="dxa"/>
            <w:shd w:val="clear" w:color="auto" w:fill="17365D"/>
            <w:vAlign w:val="center"/>
          </w:tcPr>
          <w:p w:rsidR="00C070A7" w:rsidRPr="009D2B0F" w:rsidRDefault="00C070A7" w:rsidP="006A1BAB">
            <w:pPr>
              <w:spacing w:before="60" w:after="60"/>
              <w:ind w:left="-67"/>
              <w:jc w:val="center"/>
              <w:rPr>
                <w:rFonts w:ascii="Bookman Old Style" w:hAnsi="Bookman Old Style" w:cs="Tahoma"/>
                <w:b/>
                <w:color w:val="FFFFFF"/>
              </w:rPr>
            </w:pPr>
            <w:r w:rsidRPr="009D2B0F">
              <w:rPr>
                <w:rFonts w:ascii="Bookman Old Style" w:hAnsi="Bookman Old Style" w:cs="Tahoma"/>
                <w:b/>
                <w:color w:val="FFFFFF"/>
              </w:rPr>
              <w:t>Target</w:t>
            </w:r>
          </w:p>
        </w:tc>
        <w:tc>
          <w:tcPr>
            <w:tcW w:w="851" w:type="dxa"/>
            <w:shd w:val="clear" w:color="auto" w:fill="17365D"/>
            <w:vAlign w:val="center"/>
          </w:tcPr>
          <w:p w:rsidR="00C070A7" w:rsidRPr="009D2B0F" w:rsidRDefault="00C070A7" w:rsidP="006A1BAB">
            <w:pPr>
              <w:spacing w:before="60" w:after="60"/>
              <w:ind w:left="-67"/>
              <w:jc w:val="center"/>
              <w:rPr>
                <w:rFonts w:ascii="Bookman Old Style" w:hAnsi="Bookman Old Style" w:cs="Tahoma"/>
                <w:b/>
                <w:color w:val="FFFFFF"/>
              </w:rPr>
            </w:pPr>
            <w:r w:rsidRPr="009D2B0F">
              <w:rPr>
                <w:rFonts w:ascii="Bookman Old Style" w:hAnsi="Bookman Old Style" w:cs="Tahoma"/>
                <w:b/>
                <w:color w:val="FFFFFF"/>
              </w:rPr>
              <w:t>Realisasi</w:t>
            </w:r>
          </w:p>
        </w:tc>
        <w:tc>
          <w:tcPr>
            <w:tcW w:w="850" w:type="dxa"/>
            <w:shd w:val="clear" w:color="auto" w:fill="17365D"/>
          </w:tcPr>
          <w:p w:rsidR="00C070A7" w:rsidRPr="009D2B0F" w:rsidRDefault="00C070A7" w:rsidP="006A1BAB">
            <w:pPr>
              <w:spacing w:before="60" w:after="60"/>
              <w:ind w:left="-67"/>
              <w:jc w:val="center"/>
              <w:rPr>
                <w:rFonts w:ascii="Bookman Old Style" w:hAnsi="Bookman Old Style" w:cs="Tahoma"/>
                <w:b/>
                <w:color w:val="FFFFFF"/>
              </w:rPr>
            </w:pPr>
            <w:r w:rsidRPr="009D2B0F">
              <w:rPr>
                <w:rFonts w:ascii="Bookman Old Style" w:hAnsi="Bookman Old Style" w:cs="Tahoma"/>
                <w:b/>
                <w:color w:val="FFFFFF"/>
              </w:rPr>
              <w:t>Capaian Kinerja</w:t>
            </w:r>
          </w:p>
        </w:tc>
      </w:tr>
      <w:tr w:rsidR="00C070A7" w:rsidRPr="009D2B0F" w:rsidTr="00CA5007">
        <w:trPr>
          <w:trHeight w:val="217"/>
        </w:trPr>
        <w:tc>
          <w:tcPr>
            <w:tcW w:w="510" w:type="dxa"/>
            <w:tcBorders>
              <w:bottom w:val="single" w:sz="4" w:space="0" w:color="auto"/>
            </w:tcBorders>
            <w:shd w:val="clear" w:color="auto" w:fill="17365D"/>
          </w:tcPr>
          <w:p w:rsidR="00C070A7" w:rsidRPr="009D2B0F" w:rsidRDefault="00C070A7" w:rsidP="006A1BAB">
            <w:pPr>
              <w:spacing w:before="60" w:after="60"/>
              <w:jc w:val="center"/>
              <w:rPr>
                <w:rFonts w:ascii="Bookman Old Style" w:hAnsi="Bookman Old Style" w:cs="Tahoma"/>
                <w:i/>
                <w:color w:val="FFFFFF"/>
              </w:rPr>
            </w:pPr>
            <w:r w:rsidRPr="009D2B0F">
              <w:rPr>
                <w:rFonts w:ascii="Bookman Old Style" w:eastAsia="Bookman Old Style" w:hAnsi="Bookman Old Style" w:cs="Tahoma"/>
                <w:i/>
                <w:color w:val="FFFFFF"/>
              </w:rPr>
              <w:t xml:space="preserve">(1) </w:t>
            </w:r>
          </w:p>
        </w:tc>
        <w:tc>
          <w:tcPr>
            <w:tcW w:w="1944" w:type="dxa"/>
            <w:tcBorders>
              <w:bottom w:val="single" w:sz="4" w:space="0" w:color="auto"/>
            </w:tcBorders>
            <w:shd w:val="clear" w:color="auto" w:fill="17365D"/>
          </w:tcPr>
          <w:p w:rsidR="00C070A7" w:rsidRPr="009D2B0F" w:rsidRDefault="00C070A7" w:rsidP="006A1BAB">
            <w:pPr>
              <w:spacing w:before="60" w:after="60"/>
              <w:jc w:val="center"/>
              <w:rPr>
                <w:rFonts w:ascii="Bookman Old Style" w:hAnsi="Bookman Old Style" w:cs="Tahoma"/>
                <w:i/>
                <w:color w:val="FFFFFF"/>
              </w:rPr>
            </w:pPr>
            <w:r w:rsidRPr="009D2B0F">
              <w:rPr>
                <w:rFonts w:ascii="Bookman Old Style" w:eastAsia="Bookman Old Style" w:hAnsi="Bookman Old Style" w:cs="Tahoma"/>
                <w:i/>
                <w:color w:val="FFFFFF"/>
              </w:rPr>
              <w:t xml:space="preserve">(2) </w:t>
            </w:r>
          </w:p>
        </w:tc>
        <w:tc>
          <w:tcPr>
            <w:tcW w:w="1482" w:type="dxa"/>
            <w:tcBorders>
              <w:bottom w:val="single" w:sz="4" w:space="0" w:color="auto"/>
            </w:tcBorders>
            <w:shd w:val="clear" w:color="auto" w:fill="17365D"/>
          </w:tcPr>
          <w:p w:rsidR="00C070A7" w:rsidRPr="009D2B0F" w:rsidRDefault="00C070A7" w:rsidP="006A1BAB">
            <w:pPr>
              <w:spacing w:before="60" w:after="60"/>
              <w:jc w:val="center"/>
              <w:rPr>
                <w:rFonts w:ascii="Bookman Old Style" w:hAnsi="Bookman Old Style" w:cs="Tahoma"/>
                <w:i/>
                <w:color w:val="FFFFFF"/>
              </w:rPr>
            </w:pPr>
            <w:r w:rsidRPr="009D2B0F">
              <w:rPr>
                <w:rFonts w:ascii="Bookman Old Style" w:eastAsia="Bookman Old Style" w:hAnsi="Bookman Old Style" w:cs="Tahoma"/>
                <w:i/>
                <w:color w:val="FFFFFF"/>
              </w:rPr>
              <w:t xml:space="preserve">(3) </w:t>
            </w:r>
          </w:p>
        </w:tc>
        <w:tc>
          <w:tcPr>
            <w:tcW w:w="1275" w:type="dxa"/>
            <w:tcBorders>
              <w:bottom w:val="single" w:sz="4" w:space="0" w:color="auto"/>
            </w:tcBorders>
            <w:shd w:val="clear" w:color="auto" w:fill="17365D"/>
          </w:tcPr>
          <w:p w:rsidR="00C070A7" w:rsidRPr="009D2B0F" w:rsidRDefault="00C070A7" w:rsidP="006A1BAB">
            <w:pPr>
              <w:spacing w:before="60" w:after="60"/>
              <w:jc w:val="center"/>
              <w:rPr>
                <w:rFonts w:ascii="Bookman Old Style" w:hAnsi="Bookman Old Style" w:cs="Tahoma"/>
                <w:i/>
                <w:color w:val="FFFFFF"/>
              </w:rPr>
            </w:pPr>
            <w:r w:rsidRPr="009D2B0F">
              <w:rPr>
                <w:rFonts w:ascii="Bookman Old Style" w:hAnsi="Bookman Old Style" w:cs="Tahoma"/>
                <w:i/>
                <w:color w:val="FFFFFF"/>
              </w:rPr>
              <w:t>(4)</w:t>
            </w:r>
          </w:p>
        </w:tc>
        <w:tc>
          <w:tcPr>
            <w:tcW w:w="1276" w:type="dxa"/>
            <w:tcBorders>
              <w:bottom w:val="single" w:sz="4" w:space="0" w:color="auto"/>
            </w:tcBorders>
            <w:shd w:val="clear" w:color="auto" w:fill="17365D"/>
          </w:tcPr>
          <w:p w:rsidR="00C070A7" w:rsidRPr="009D2B0F" w:rsidRDefault="00C070A7" w:rsidP="006A1BAB">
            <w:pPr>
              <w:spacing w:before="60" w:after="60"/>
              <w:jc w:val="center"/>
              <w:rPr>
                <w:rFonts w:ascii="Bookman Old Style" w:hAnsi="Bookman Old Style" w:cs="Tahoma"/>
                <w:i/>
                <w:color w:val="FFFFFF"/>
              </w:rPr>
            </w:pPr>
            <w:r w:rsidRPr="009D2B0F">
              <w:rPr>
                <w:rFonts w:ascii="Bookman Old Style" w:hAnsi="Bookman Old Style" w:cs="Tahoma"/>
                <w:i/>
                <w:color w:val="FFFFFF"/>
              </w:rPr>
              <w:t>(5)</w:t>
            </w:r>
          </w:p>
        </w:tc>
        <w:tc>
          <w:tcPr>
            <w:tcW w:w="992" w:type="dxa"/>
            <w:tcBorders>
              <w:bottom w:val="single" w:sz="4" w:space="0" w:color="auto"/>
            </w:tcBorders>
            <w:shd w:val="clear" w:color="auto" w:fill="17365D"/>
          </w:tcPr>
          <w:p w:rsidR="00C070A7" w:rsidRPr="009D2B0F" w:rsidRDefault="00C070A7" w:rsidP="006A1BAB">
            <w:pPr>
              <w:spacing w:before="60" w:after="60"/>
              <w:jc w:val="center"/>
              <w:rPr>
                <w:rFonts w:ascii="Bookman Old Style" w:hAnsi="Bookman Old Style" w:cs="Tahoma"/>
                <w:i/>
                <w:color w:val="FFFFFF"/>
              </w:rPr>
            </w:pPr>
            <w:r w:rsidRPr="009D2B0F">
              <w:rPr>
                <w:rFonts w:ascii="Bookman Old Style" w:hAnsi="Bookman Old Style" w:cs="Tahoma"/>
                <w:i/>
                <w:color w:val="FFFFFF"/>
              </w:rPr>
              <w:t>(6)</w:t>
            </w:r>
          </w:p>
        </w:tc>
        <w:tc>
          <w:tcPr>
            <w:tcW w:w="851" w:type="dxa"/>
            <w:tcBorders>
              <w:bottom w:val="single" w:sz="4" w:space="0" w:color="auto"/>
            </w:tcBorders>
            <w:shd w:val="clear" w:color="auto" w:fill="17365D"/>
          </w:tcPr>
          <w:p w:rsidR="00C070A7" w:rsidRPr="009D2B0F" w:rsidRDefault="00C070A7" w:rsidP="006A1BAB">
            <w:pPr>
              <w:spacing w:before="60" w:after="60"/>
              <w:jc w:val="center"/>
              <w:rPr>
                <w:rFonts w:ascii="Bookman Old Style" w:hAnsi="Bookman Old Style" w:cs="Tahoma"/>
                <w:i/>
                <w:color w:val="FFFFFF"/>
              </w:rPr>
            </w:pPr>
            <w:r w:rsidRPr="009D2B0F">
              <w:rPr>
                <w:rFonts w:ascii="Bookman Old Style" w:hAnsi="Bookman Old Style" w:cs="Tahoma"/>
                <w:i/>
                <w:color w:val="FFFFFF"/>
              </w:rPr>
              <w:t>(7)</w:t>
            </w:r>
          </w:p>
        </w:tc>
        <w:tc>
          <w:tcPr>
            <w:tcW w:w="850" w:type="dxa"/>
            <w:tcBorders>
              <w:bottom w:val="single" w:sz="4" w:space="0" w:color="auto"/>
            </w:tcBorders>
            <w:shd w:val="clear" w:color="auto" w:fill="17365D"/>
          </w:tcPr>
          <w:p w:rsidR="00C070A7" w:rsidRPr="009D2B0F" w:rsidRDefault="00C070A7" w:rsidP="006A1BAB">
            <w:pPr>
              <w:spacing w:before="60" w:after="60"/>
              <w:jc w:val="center"/>
              <w:rPr>
                <w:rFonts w:ascii="Bookman Old Style" w:hAnsi="Bookman Old Style" w:cs="Tahoma"/>
                <w:i/>
                <w:color w:val="FFFFFF"/>
              </w:rPr>
            </w:pPr>
            <w:r w:rsidRPr="009D2B0F">
              <w:rPr>
                <w:rFonts w:ascii="Bookman Old Style" w:hAnsi="Bookman Old Style" w:cs="Tahoma"/>
                <w:i/>
                <w:color w:val="FFFFFF"/>
              </w:rPr>
              <w:t>(8)</w:t>
            </w:r>
          </w:p>
        </w:tc>
      </w:tr>
      <w:tr w:rsidR="00C070A7" w:rsidRPr="009D2B0F" w:rsidTr="00CA5007">
        <w:trPr>
          <w:trHeight w:val="430"/>
        </w:trPr>
        <w:tc>
          <w:tcPr>
            <w:tcW w:w="510" w:type="dxa"/>
            <w:tcBorders>
              <w:top w:val="single" w:sz="4" w:space="0" w:color="auto"/>
              <w:left w:val="single" w:sz="4" w:space="0" w:color="auto"/>
              <w:bottom w:val="single" w:sz="4" w:space="0" w:color="auto"/>
              <w:right w:val="single" w:sz="4" w:space="0" w:color="auto"/>
            </w:tcBorders>
            <w:shd w:val="clear" w:color="auto" w:fill="F2F2F2"/>
          </w:tcPr>
          <w:p w:rsidR="00C070A7" w:rsidRPr="009D2B0F" w:rsidRDefault="00C070A7" w:rsidP="006A1BAB">
            <w:pPr>
              <w:spacing w:before="60" w:after="60"/>
              <w:ind w:left="-108"/>
              <w:jc w:val="center"/>
              <w:rPr>
                <w:rFonts w:ascii="Bookman Old Style" w:hAnsi="Bookman Old Style" w:cs="Tahoma"/>
              </w:rPr>
            </w:pPr>
            <w:r w:rsidRPr="009D2B0F">
              <w:rPr>
                <w:rFonts w:ascii="Bookman Old Style" w:hAnsi="Bookman Old Style" w:cs="Tahoma"/>
              </w:rPr>
              <w:t>1.</w:t>
            </w:r>
          </w:p>
          <w:p w:rsidR="00C070A7" w:rsidRPr="009D2B0F" w:rsidRDefault="00C070A7" w:rsidP="006A1BAB">
            <w:pPr>
              <w:rPr>
                <w:rFonts w:ascii="Bookman Old Style" w:hAnsi="Bookman Old Style" w:cs="Tahoma"/>
              </w:rPr>
            </w:pPr>
          </w:p>
          <w:p w:rsidR="00C070A7" w:rsidRPr="009D2B0F" w:rsidRDefault="00C070A7" w:rsidP="006A1BAB">
            <w:pPr>
              <w:rPr>
                <w:rFonts w:ascii="Bookman Old Style" w:hAnsi="Bookman Old Style" w:cs="Tahoma"/>
              </w:rPr>
            </w:pPr>
          </w:p>
        </w:tc>
        <w:tc>
          <w:tcPr>
            <w:tcW w:w="1944" w:type="dxa"/>
            <w:tcBorders>
              <w:top w:val="single" w:sz="4" w:space="0" w:color="auto"/>
              <w:left w:val="single" w:sz="4" w:space="0" w:color="auto"/>
              <w:bottom w:val="single" w:sz="4" w:space="0" w:color="auto"/>
              <w:right w:val="single" w:sz="4" w:space="0" w:color="auto"/>
            </w:tcBorders>
            <w:shd w:val="clear" w:color="auto" w:fill="F2F2F2"/>
          </w:tcPr>
          <w:p w:rsidR="00C070A7" w:rsidRPr="009D2B0F" w:rsidRDefault="00C070A7" w:rsidP="006A1BAB">
            <w:pPr>
              <w:tabs>
                <w:tab w:val="left" w:pos="851"/>
              </w:tabs>
              <w:spacing w:before="60" w:after="60"/>
              <w:ind w:right="-15"/>
              <w:rPr>
                <w:rFonts w:ascii="Bookman Old Style" w:hAnsi="Bookman Old Style" w:cs="Tahoma"/>
                <w:b/>
              </w:rPr>
            </w:pPr>
            <w:r w:rsidRPr="009D2B0F">
              <w:rPr>
                <w:rFonts w:ascii="Bookman Old Style" w:hAnsi="Bookman Old Style" w:cs="Tahoma"/>
              </w:rPr>
              <w:t>Meningkatnya pertumbuhan dan kualitas perekonomian daerah sesuai dengan potensi dan sumberdaya unggulan daerah</w:t>
            </w:r>
          </w:p>
        </w:tc>
        <w:tc>
          <w:tcPr>
            <w:tcW w:w="1482" w:type="dxa"/>
            <w:tcBorders>
              <w:top w:val="single" w:sz="4" w:space="0" w:color="auto"/>
              <w:left w:val="single" w:sz="4" w:space="0" w:color="auto"/>
              <w:bottom w:val="single" w:sz="4" w:space="0" w:color="auto"/>
              <w:right w:val="single" w:sz="4" w:space="0" w:color="auto"/>
            </w:tcBorders>
            <w:shd w:val="clear" w:color="auto" w:fill="F2F2F2"/>
          </w:tcPr>
          <w:p w:rsidR="00C070A7" w:rsidRPr="009D2B0F" w:rsidRDefault="005F3AE0" w:rsidP="005F3AE0">
            <w:pPr>
              <w:tabs>
                <w:tab w:val="decimal" w:pos="360"/>
                <w:tab w:val="decimal" w:pos="2760"/>
              </w:tabs>
              <w:spacing w:before="60" w:after="60"/>
              <w:rPr>
                <w:rFonts w:ascii="Bookman Old Style" w:hAnsi="Bookman Old Style" w:cs="Tahoma"/>
              </w:rPr>
            </w:pPr>
            <w:r w:rsidRPr="009D2B0F">
              <w:rPr>
                <w:rFonts w:ascii="Bookman Old Style" w:hAnsi="Bookman Old Style" w:cs="Tahoma"/>
              </w:rPr>
              <w:t>Kontribusi sector Perdagangan Terhadap PDRB</w:t>
            </w:r>
          </w:p>
        </w:tc>
        <w:tc>
          <w:tcPr>
            <w:tcW w:w="1275" w:type="dxa"/>
            <w:tcBorders>
              <w:top w:val="single" w:sz="4" w:space="0" w:color="auto"/>
              <w:left w:val="single" w:sz="4" w:space="0" w:color="auto"/>
              <w:bottom w:val="single" w:sz="4" w:space="0" w:color="auto"/>
              <w:right w:val="single" w:sz="4" w:space="0" w:color="auto"/>
            </w:tcBorders>
            <w:shd w:val="clear" w:color="auto" w:fill="F2F2F2"/>
          </w:tcPr>
          <w:p w:rsidR="00C070A7" w:rsidRPr="009D2B0F" w:rsidRDefault="00C070A7" w:rsidP="006A1BAB">
            <w:pPr>
              <w:spacing w:before="60" w:after="60"/>
              <w:ind w:right="111"/>
              <w:jc w:val="center"/>
              <w:rPr>
                <w:rFonts w:ascii="Bookman Old Style" w:hAnsi="Bookman Old Style" w:cs="Tahoma"/>
              </w:rPr>
            </w:pPr>
            <w:r w:rsidRPr="009D2B0F">
              <w:rPr>
                <w:rFonts w:ascii="Bookman Old Style" w:hAnsi="Bookman Old Style" w:cs="Tahoma"/>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cPr>
          <w:p w:rsidR="00C070A7" w:rsidRPr="009D2B0F" w:rsidRDefault="00A479B1" w:rsidP="006A1BAB">
            <w:pPr>
              <w:spacing w:before="60" w:after="60"/>
              <w:ind w:right="111"/>
              <w:jc w:val="center"/>
              <w:rPr>
                <w:rFonts w:ascii="Bookman Old Style" w:hAnsi="Bookman Old Style" w:cs="Tahoma"/>
                <w:lang w:val="id-ID"/>
              </w:rPr>
            </w:pPr>
            <w:r w:rsidRPr="009D2B0F">
              <w:rPr>
                <w:rFonts w:ascii="Bookman Old Style" w:hAnsi="Bookman Old Style" w:cs="Tahoma"/>
                <w:lang w:val="id-ID"/>
              </w:rPr>
              <w:t>10,56</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C070A7" w:rsidRPr="009D2B0F" w:rsidRDefault="00AA2B89" w:rsidP="006A1BAB">
            <w:pPr>
              <w:spacing w:before="60" w:after="60"/>
              <w:jc w:val="center"/>
              <w:rPr>
                <w:rFonts w:ascii="Bookman Old Style" w:hAnsi="Bookman Old Style" w:cs="Tahoma"/>
                <w:lang w:val="id-ID"/>
              </w:rPr>
            </w:pPr>
            <w:r w:rsidRPr="009D2B0F">
              <w:rPr>
                <w:rFonts w:ascii="Bookman Old Style" w:hAnsi="Bookman Old Style" w:cs="Tahoma"/>
                <w:lang w:val="id-ID"/>
              </w:rPr>
              <w:t>10,10</w:t>
            </w:r>
          </w:p>
        </w:tc>
        <w:tc>
          <w:tcPr>
            <w:tcW w:w="851" w:type="dxa"/>
            <w:tcBorders>
              <w:top w:val="single" w:sz="4" w:space="0" w:color="auto"/>
              <w:left w:val="single" w:sz="4" w:space="0" w:color="auto"/>
              <w:bottom w:val="single" w:sz="4" w:space="0" w:color="auto"/>
              <w:right w:val="single" w:sz="4" w:space="0" w:color="auto"/>
            </w:tcBorders>
            <w:shd w:val="clear" w:color="auto" w:fill="F2F2F2"/>
          </w:tcPr>
          <w:p w:rsidR="00C070A7" w:rsidRPr="009D2B0F" w:rsidRDefault="00AA2B89" w:rsidP="006A1BAB">
            <w:pPr>
              <w:spacing w:before="60" w:after="60"/>
              <w:jc w:val="center"/>
              <w:rPr>
                <w:rFonts w:ascii="Bookman Old Style" w:hAnsi="Bookman Old Style" w:cs="Tahoma"/>
                <w:lang w:val="id-ID"/>
              </w:rPr>
            </w:pPr>
            <w:r w:rsidRPr="009D2B0F">
              <w:rPr>
                <w:rFonts w:ascii="Bookman Old Style" w:hAnsi="Bookman Old Style" w:cs="Tahoma"/>
                <w:lang w:val="id-ID"/>
              </w:rPr>
              <w:t>10.84</w:t>
            </w:r>
          </w:p>
        </w:tc>
        <w:tc>
          <w:tcPr>
            <w:tcW w:w="850" w:type="dxa"/>
            <w:tcBorders>
              <w:top w:val="single" w:sz="4" w:space="0" w:color="auto"/>
              <w:left w:val="single" w:sz="4" w:space="0" w:color="auto"/>
              <w:bottom w:val="single" w:sz="4" w:space="0" w:color="auto"/>
              <w:right w:val="single" w:sz="4" w:space="0" w:color="auto"/>
            </w:tcBorders>
            <w:shd w:val="clear" w:color="auto" w:fill="F2F2F2"/>
          </w:tcPr>
          <w:p w:rsidR="00C070A7" w:rsidRPr="009D2B0F" w:rsidRDefault="00C070A7" w:rsidP="006A1BAB">
            <w:pPr>
              <w:spacing w:before="60" w:after="60"/>
              <w:ind w:right="111"/>
              <w:jc w:val="center"/>
              <w:rPr>
                <w:rFonts w:ascii="Bookman Old Style" w:hAnsi="Bookman Old Style" w:cs="Tahoma"/>
              </w:rPr>
            </w:pPr>
            <w:r w:rsidRPr="009D2B0F">
              <w:rPr>
                <w:rFonts w:ascii="Bookman Old Style" w:hAnsi="Bookman Old Style" w:cs="Tahoma"/>
              </w:rPr>
              <w:t>100</w:t>
            </w:r>
            <w:r w:rsidR="00040959" w:rsidRPr="009D2B0F">
              <w:rPr>
                <w:rFonts w:ascii="Bookman Old Style" w:hAnsi="Bookman Old Style" w:cs="Tahoma"/>
              </w:rPr>
              <w:t>%</w:t>
            </w:r>
          </w:p>
        </w:tc>
      </w:tr>
      <w:tr w:rsidR="00A479B1" w:rsidRPr="009D2B0F" w:rsidTr="00CA5007">
        <w:trPr>
          <w:trHeight w:val="430"/>
        </w:trPr>
        <w:tc>
          <w:tcPr>
            <w:tcW w:w="510" w:type="dxa"/>
            <w:tcBorders>
              <w:top w:val="single" w:sz="4" w:space="0" w:color="auto"/>
              <w:left w:val="single" w:sz="4" w:space="0" w:color="auto"/>
              <w:bottom w:val="single" w:sz="4" w:space="0" w:color="auto"/>
              <w:right w:val="single" w:sz="4" w:space="0" w:color="auto"/>
            </w:tcBorders>
            <w:shd w:val="clear" w:color="auto" w:fill="F2F2F2"/>
          </w:tcPr>
          <w:p w:rsidR="00A479B1" w:rsidRPr="009D2B0F" w:rsidRDefault="00A479B1" w:rsidP="00A479B1">
            <w:pPr>
              <w:spacing w:before="60" w:after="60"/>
              <w:ind w:left="-108"/>
              <w:jc w:val="center"/>
              <w:rPr>
                <w:rFonts w:ascii="Bookman Old Style" w:hAnsi="Bookman Old Style" w:cs="Tahoma"/>
              </w:rPr>
            </w:pPr>
          </w:p>
        </w:tc>
        <w:tc>
          <w:tcPr>
            <w:tcW w:w="1944" w:type="dxa"/>
            <w:tcBorders>
              <w:top w:val="single" w:sz="4" w:space="0" w:color="auto"/>
              <w:left w:val="single" w:sz="4" w:space="0" w:color="auto"/>
              <w:bottom w:val="single" w:sz="4" w:space="0" w:color="auto"/>
              <w:right w:val="single" w:sz="4" w:space="0" w:color="auto"/>
            </w:tcBorders>
            <w:shd w:val="clear" w:color="auto" w:fill="F2F2F2"/>
          </w:tcPr>
          <w:p w:rsidR="00A479B1" w:rsidRPr="009D2B0F" w:rsidRDefault="00A479B1" w:rsidP="00A479B1">
            <w:pPr>
              <w:tabs>
                <w:tab w:val="left" w:pos="851"/>
              </w:tabs>
              <w:spacing w:before="60" w:after="60"/>
              <w:ind w:right="-15"/>
              <w:jc w:val="both"/>
              <w:rPr>
                <w:rFonts w:ascii="Bookman Old Style" w:hAnsi="Bookman Old Style" w:cs="Tahoma"/>
              </w:rPr>
            </w:pPr>
          </w:p>
        </w:tc>
        <w:tc>
          <w:tcPr>
            <w:tcW w:w="1482" w:type="dxa"/>
            <w:tcBorders>
              <w:top w:val="single" w:sz="4" w:space="0" w:color="auto"/>
              <w:left w:val="single" w:sz="4" w:space="0" w:color="auto"/>
              <w:bottom w:val="single" w:sz="4" w:space="0" w:color="auto"/>
              <w:right w:val="single" w:sz="4" w:space="0" w:color="auto"/>
            </w:tcBorders>
            <w:shd w:val="clear" w:color="auto" w:fill="F2F2F2"/>
          </w:tcPr>
          <w:p w:rsidR="00A479B1" w:rsidRPr="009D2B0F" w:rsidRDefault="00A479B1" w:rsidP="00A479B1">
            <w:pPr>
              <w:tabs>
                <w:tab w:val="decimal" w:pos="360"/>
                <w:tab w:val="decimal" w:pos="2760"/>
              </w:tabs>
              <w:spacing w:before="60" w:after="60"/>
              <w:rPr>
                <w:rFonts w:ascii="Bookman Old Style" w:hAnsi="Bookman Old Style" w:cs="Tahoma"/>
                <w:lang w:val="id-ID"/>
              </w:rPr>
            </w:pPr>
            <w:r w:rsidRPr="009D2B0F">
              <w:rPr>
                <w:rFonts w:ascii="Bookman Old Style" w:hAnsi="Bookman Old Style" w:cs="Tahoma"/>
              </w:rPr>
              <w:t xml:space="preserve">Persentase Alat Ukur, Takar, Timbang(UTTP) </w:t>
            </w:r>
            <w:r w:rsidR="00AA2B89" w:rsidRPr="009D2B0F">
              <w:rPr>
                <w:rFonts w:ascii="Bookman Old Style" w:hAnsi="Bookman Old Style" w:cs="Tahoma"/>
                <w:lang w:val="id-ID"/>
              </w:rPr>
              <w:t>bertanda sah yang di tera</w:t>
            </w:r>
          </w:p>
          <w:p w:rsidR="00A479B1" w:rsidRPr="009D2B0F" w:rsidRDefault="00A479B1" w:rsidP="00A479B1">
            <w:pPr>
              <w:tabs>
                <w:tab w:val="decimal" w:pos="360"/>
                <w:tab w:val="decimal" w:pos="2760"/>
              </w:tabs>
              <w:spacing w:before="60" w:after="60"/>
              <w:rPr>
                <w:rFonts w:ascii="Bookman Old Style" w:hAnsi="Bookman Old Style" w:cs="Tahoma"/>
              </w:rPr>
            </w:pPr>
          </w:p>
        </w:tc>
        <w:tc>
          <w:tcPr>
            <w:tcW w:w="1275" w:type="dxa"/>
            <w:tcBorders>
              <w:top w:val="single" w:sz="4" w:space="0" w:color="auto"/>
              <w:left w:val="single" w:sz="4" w:space="0" w:color="auto"/>
              <w:bottom w:val="single" w:sz="4" w:space="0" w:color="auto"/>
              <w:right w:val="single" w:sz="4" w:space="0" w:color="auto"/>
            </w:tcBorders>
            <w:shd w:val="clear" w:color="auto" w:fill="F2F2F2"/>
          </w:tcPr>
          <w:p w:rsidR="00A479B1" w:rsidRPr="009D2B0F" w:rsidRDefault="00A479B1" w:rsidP="00A479B1">
            <w:pPr>
              <w:spacing w:before="60" w:after="60"/>
              <w:ind w:right="111"/>
              <w:jc w:val="center"/>
              <w:rPr>
                <w:rFonts w:ascii="Bookman Old Style" w:hAnsi="Bookman Old Style" w:cs="Tahoma"/>
              </w:rPr>
            </w:pPr>
            <w:r w:rsidRPr="009D2B0F">
              <w:rPr>
                <w:rFonts w:ascii="Bookman Old Style" w:hAnsi="Bookman Old Style" w:cs="Tahoma"/>
              </w:rPr>
              <w:t>jumlah</w:t>
            </w:r>
          </w:p>
        </w:tc>
        <w:tc>
          <w:tcPr>
            <w:tcW w:w="1276" w:type="dxa"/>
            <w:tcBorders>
              <w:top w:val="single" w:sz="4" w:space="0" w:color="auto"/>
              <w:left w:val="single" w:sz="4" w:space="0" w:color="auto"/>
              <w:bottom w:val="single" w:sz="4" w:space="0" w:color="auto"/>
              <w:right w:val="single" w:sz="4" w:space="0" w:color="auto"/>
            </w:tcBorders>
            <w:shd w:val="clear" w:color="auto" w:fill="F2F2F2"/>
          </w:tcPr>
          <w:p w:rsidR="00A479B1" w:rsidRPr="009D2B0F" w:rsidRDefault="00AA2B89" w:rsidP="00A479B1">
            <w:pPr>
              <w:spacing w:before="60" w:after="60"/>
              <w:ind w:right="111"/>
              <w:jc w:val="center"/>
              <w:rPr>
                <w:rFonts w:ascii="Bookman Old Style" w:hAnsi="Bookman Old Style" w:cs="Tahoma"/>
                <w:lang w:val="id-ID"/>
              </w:rPr>
            </w:pPr>
            <w:r w:rsidRPr="009D2B0F">
              <w:rPr>
                <w:rFonts w:ascii="Bookman Old Style" w:hAnsi="Bookman Old Style" w:cs="Tahoma"/>
                <w:lang w:val="id-ID"/>
              </w:rPr>
              <w:t>8.33</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A479B1" w:rsidRPr="009D2B0F" w:rsidRDefault="00AA2B89" w:rsidP="00A479B1">
            <w:pPr>
              <w:spacing w:before="60" w:after="60"/>
              <w:ind w:right="111"/>
              <w:jc w:val="center"/>
              <w:rPr>
                <w:rFonts w:ascii="Bookman Old Style" w:hAnsi="Bookman Old Style" w:cs="Tahoma"/>
                <w:lang w:val="id-ID"/>
              </w:rPr>
            </w:pPr>
            <w:r w:rsidRPr="009D2B0F">
              <w:rPr>
                <w:rFonts w:ascii="Bookman Old Style" w:hAnsi="Bookman Old Style" w:cs="Tahoma"/>
                <w:lang w:val="id-ID"/>
              </w:rPr>
              <w:t>9,62</w:t>
            </w:r>
          </w:p>
        </w:tc>
        <w:tc>
          <w:tcPr>
            <w:tcW w:w="851" w:type="dxa"/>
            <w:tcBorders>
              <w:top w:val="single" w:sz="4" w:space="0" w:color="auto"/>
              <w:left w:val="single" w:sz="4" w:space="0" w:color="auto"/>
              <w:bottom w:val="single" w:sz="4" w:space="0" w:color="auto"/>
              <w:right w:val="single" w:sz="4" w:space="0" w:color="auto"/>
            </w:tcBorders>
            <w:shd w:val="clear" w:color="auto" w:fill="F2F2F2"/>
          </w:tcPr>
          <w:p w:rsidR="00A479B1" w:rsidRPr="009D2B0F" w:rsidRDefault="00AA2B89" w:rsidP="00A479B1">
            <w:pPr>
              <w:spacing w:before="60" w:after="60"/>
              <w:ind w:right="111"/>
              <w:jc w:val="center"/>
              <w:rPr>
                <w:rFonts w:ascii="Bookman Old Style" w:hAnsi="Bookman Old Style" w:cs="Tahoma"/>
                <w:lang w:val="id-ID"/>
              </w:rPr>
            </w:pPr>
            <w:r w:rsidRPr="009D2B0F">
              <w:rPr>
                <w:rFonts w:ascii="Bookman Old Style" w:hAnsi="Bookman Old Style" w:cs="Tahoma"/>
                <w:lang w:val="id-ID"/>
              </w:rPr>
              <w:t>9,62</w:t>
            </w:r>
          </w:p>
        </w:tc>
        <w:tc>
          <w:tcPr>
            <w:tcW w:w="850" w:type="dxa"/>
            <w:tcBorders>
              <w:top w:val="single" w:sz="4" w:space="0" w:color="auto"/>
              <w:left w:val="single" w:sz="4" w:space="0" w:color="auto"/>
              <w:bottom w:val="single" w:sz="4" w:space="0" w:color="auto"/>
              <w:right w:val="single" w:sz="4" w:space="0" w:color="auto"/>
            </w:tcBorders>
            <w:shd w:val="clear" w:color="auto" w:fill="F2F2F2"/>
          </w:tcPr>
          <w:p w:rsidR="00A479B1" w:rsidRPr="009D2B0F" w:rsidRDefault="00AA2B89" w:rsidP="00A479B1">
            <w:pPr>
              <w:spacing w:before="60" w:after="60"/>
              <w:ind w:right="111"/>
              <w:jc w:val="center"/>
              <w:rPr>
                <w:rFonts w:ascii="Bookman Old Style" w:hAnsi="Bookman Old Style" w:cs="Tahoma"/>
                <w:lang w:val="id-ID"/>
              </w:rPr>
            </w:pPr>
            <w:r w:rsidRPr="009D2B0F">
              <w:rPr>
                <w:rFonts w:ascii="Bookman Old Style" w:hAnsi="Bookman Old Style" w:cs="Tahoma"/>
                <w:lang w:val="id-ID"/>
              </w:rPr>
              <w:t>100%</w:t>
            </w:r>
          </w:p>
        </w:tc>
      </w:tr>
      <w:tr w:rsidR="00040959" w:rsidRPr="009D2B0F" w:rsidTr="00CA5007">
        <w:trPr>
          <w:trHeight w:val="428"/>
        </w:trPr>
        <w:tc>
          <w:tcPr>
            <w:tcW w:w="510" w:type="dxa"/>
            <w:vMerge w:val="restart"/>
            <w:tcBorders>
              <w:top w:val="single" w:sz="4" w:space="0" w:color="auto"/>
              <w:left w:val="single" w:sz="4" w:space="0" w:color="auto"/>
              <w:bottom w:val="single" w:sz="4" w:space="0" w:color="auto"/>
              <w:right w:val="single" w:sz="4" w:space="0" w:color="auto"/>
            </w:tcBorders>
            <w:shd w:val="clear" w:color="auto" w:fill="F2F2F2"/>
          </w:tcPr>
          <w:p w:rsidR="00040959" w:rsidRPr="009D2B0F" w:rsidRDefault="00040959" w:rsidP="00040959">
            <w:pPr>
              <w:spacing w:before="60" w:after="60"/>
              <w:ind w:left="-108"/>
              <w:jc w:val="center"/>
              <w:rPr>
                <w:rFonts w:ascii="Bookman Old Style" w:hAnsi="Bookman Old Style" w:cs="Tahoma"/>
              </w:rPr>
            </w:pPr>
            <w:r w:rsidRPr="009D2B0F">
              <w:rPr>
                <w:rFonts w:ascii="Bookman Old Style" w:hAnsi="Bookman Old Style" w:cs="Tahoma"/>
              </w:rPr>
              <w:t>2</w:t>
            </w:r>
          </w:p>
        </w:tc>
        <w:tc>
          <w:tcPr>
            <w:tcW w:w="1944" w:type="dxa"/>
            <w:vMerge w:val="restart"/>
            <w:tcBorders>
              <w:top w:val="single" w:sz="4" w:space="0" w:color="auto"/>
              <w:left w:val="single" w:sz="4" w:space="0" w:color="auto"/>
              <w:bottom w:val="single" w:sz="4" w:space="0" w:color="auto"/>
              <w:right w:val="single" w:sz="4" w:space="0" w:color="auto"/>
            </w:tcBorders>
            <w:shd w:val="clear" w:color="auto" w:fill="F2F2F2"/>
          </w:tcPr>
          <w:p w:rsidR="00040959" w:rsidRPr="009D2B0F" w:rsidRDefault="00040959" w:rsidP="00040959">
            <w:pPr>
              <w:tabs>
                <w:tab w:val="left" w:pos="851"/>
              </w:tabs>
              <w:spacing w:before="60" w:after="60"/>
              <w:ind w:right="-15"/>
              <w:rPr>
                <w:rFonts w:ascii="Bookman Old Style" w:hAnsi="Bookman Old Style" w:cs="Tahoma"/>
              </w:rPr>
            </w:pPr>
            <w:r w:rsidRPr="009D2B0F">
              <w:rPr>
                <w:rFonts w:ascii="Bookman Old Style" w:hAnsi="Bookman Old Style" w:cs="Tahoma"/>
              </w:rPr>
              <w:t>Meningkatkan Akuntabilitas Kinerja Keuangan Pemerintah Daerah</w:t>
            </w:r>
          </w:p>
        </w:tc>
        <w:tc>
          <w:tcPr>
            <w:tcW w:w="1482" w:type="dxa"/>
            <w:tcBorders>
              <w:top w:val="single" w:sz="4" w:space="0" w:color="auto"/>
              <w:left w:val="single" w:sz="4" w:space="0" w:color="auto"/>
              <w:bottom w:val="single" w:sz="4" w:space="0" w:color="auto"/>
              <w:right w:val="single" w:sz="4" w:space="0" w:color="auto"/>
            </w:tcBorders>
            <w:shd w:val="clear" w:color="auto" w:fill="F2F2F2"/>
          </w:tcPr>
          <w:p w:rsidR="00040959" w:rsidRPr="009D2B0F" w:rsidRDefault="00A479B1" w:rsidP="00040959">
            <w:pPr>
              <w:tabs>
                <w:tab w:val="decimal" w:pos="360"/>
                <w:tab w:val="decimal" w:pos="2760"/>
              </w:tabs>
              <w:spacing w:before="60" w:after="60"/>
              <w:rPr>
                <w:rFonts w:ascii="Bookman Old Style" w:hAnsi="Bookman Old Style" w:cs="Tahoma"/>
              </w:rPr>
            </w:pPr>
            <w:r w:rsidRPr="009D2B0F">
              <w:rPr>
                <w:rFonts w:ascii="Bookman Old Style" w:hAnsi="Bookman Old Style"/>
                <w:sz w:val="22"/>
                <w:szCs w:val="16"/>
                <w:lang w:val="id-ID"/>
              </w:rPr>
              <w:t>Nilai Akuntabilitas Kinerja Instansi Pemerintah (AKIP)</w:t>
            </w:r>
          </w:p>
        </w:tc>
        <w:tc>
          <w:tcPr>
            <w:tcW w:w="1275" w:type="dxa"/>
            <w:tcBorders>
              <w:top w:val="single" w:sz="4" w:space="0" w:color="auto"/>
              <w:left w:val="single" w:sz="4" w:space="0" w:color="auto"/>
              <w:bottom w:val="single" w:sz="4" w:space="0" w:color="auto"/>
              <w:right w:val="single" w:sz="4" w:space="0" w:color="auto"/>
            </w:tcBorders>
            <w:shd w:val="clear" w:color="auto" w:fill="F2F2F2"/>
          </w:tcPr>
          <w:p w:rsidR="00040959" w:rsidRPr="009D2B0F" w:rsidRDefault="00AA2B89" w:rsidP="00040959">
            <w:pPr>
              <w:spacing w:before="60" w:after="60"/>
              <w:ind w:right="111"/>
              <w:jc w:val="center"/>
              <w:rPr>
                <w:rFonts w:ascii="Bookman Old Style" w:hAnsi="Bookman Old Style" w:cs="Tahoma"/>
                <w:lang w:val="id-ID"/>
              </w:rPr>
            </w:pPr>
            <w:r w:rsidRPr="009D2B0F">
              <w:rPr>
                <w:rFonts w:ascii="Bookman Old Style" w:hAnsi="Bookman Old Style" w:cs="Tahoma"/>
                <w:lang w:val="id-ID"/>
              </w:rPr>
              <w:t>angka</w:t>
            </w:r>
          </w:p>
        </w:tc>
        <w:tc>
          <w:tcPr>
            <w:tcW w:w="1276" w:type="dxa"/>
            <w:tcBorders>
              <w:top w:val="single" w:sz="4" w:space="0" w:color="auto"/>
              <w:left w:val="single" w:sz="4" w:space="0" w:color="auto"/>
              <w:bottom w:val="single" w:sz="4" w:space="0" w:color="auto"/>
              <w:right w:val="single" w:sz="4" w:space="0" w:color="auto"/>
            </w:tcBorders>
            <w:shd w:val="clear" w:color="auto" w:fill="F2F2F2"/>
          </w:tcPr>
          <w:p w:rsidR="00040959" w:rsidRPr="009D2B0F" w:rsidRDefault="00AA2B89" w:rsidP="00AA2B89">
            <w:pPr>
              <w:spacing w:before="60" w:after="60"/>
              <w:ind w:right="111"/>
              <w:jc w:val="center"/>
              <w:rPr>
                <w:rFonts w:ascii="Bookman Old Style" w:hAnsi="Bookman Old Style" w:cs="Tahoma"/>
                <w:lang w:val="id-ID"/>
              </w:rPr>
            </w:pPr>
            <w:r w:rsidRPr="009D2B0F">
              <w:rPr>
                <w:rFonts w:ascii="Bookman Old Style" w:hAnsi="Bookman Old Style" w:cs="Tahoma"/>
                <w:lang w:val="id-ID"/>
              </w:rPr>
              <w:t>65,55</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040959" w:rsidRPr="009D2B0F" w:rsidRDefault="00AA2B89" w:rsidP="00040959">
            <w:pPr>
              <w:spacing w:before="60" w:after="60"/>
              <w:ind w:right="111"/>
              <w:jc w:val="center"/>
              <w:rPr>
                <w:rFonts w:ascii="Bookman Old Style" w:hAnsi="Bookman Old Style" w:cs="Tahoma"/>
                <w:lang w:val="id-ID"/>
              </w:rPr>
            </w:pPr>
            <w:r w:rsidRPr="009D2B0F">
              <w:rPr>
                <w:rFonts w:ascii="Bookman Old Style" w:hAnsi="Bookman Old Style" w:cs="Tahoma"/>
                <w:lang w:val="id-ID"/>
              </w:rPr>
              <w:t>67,46</w:t>
            </w:r>
          </w:p>
        </w:tc>
        <w:tc>
          <w:tcPr>
            <w:tcW w:w="851" w:type="dxa"/>
            <w:tcBorders>
              <w:top w:val="single" w:sz="4" w:space="0" w:color="auto"/>
              <w:left w:val="single" w:sz="4" w:space="0" w:color="auto"/>
              <w:bottom w:val="single" w:sz="4" w:space="0" w:color="auto"/>
              <w:right w:val="single" w:sz="4" w:space="0" w:color="auto"/>
            </w:tcBorders>
            <w:shd w:val="clear" w:color="auto" w:fill="F2F2F2"/>
          </w:tcPr>
          <w:p w:rsidR="00040959" w:rsidRPr="009D2B0F" w:rsidRDefault="003F7AA1" w:rsidP="00040959">
            <w:pPr>
              <w:spacing w:before="60" w:after="60"/>
              <w:ind w:right="111"/>
              <w:jc w:val="center"/>
              <w:rPr>
                <w:rFonts w:ascii="Bookman Old Style" w:hAnsi="Bookman Old Style" w:cs="Tahoma"/>
                <w:lang w:val="id-ID"/>
              </w:rPr>
            </w:pPr>
            <w:r>
              <w:rPr>
                <w:rFonts w:ascii="Bookman Old Style" w:hAnsi="Bookman Old Style" w:cs="Tahoma"/>
                <w:lang w:val="id-ID"/>
              </w:rPr>
              <w:t>69,43</w:t>
            </w:r>
          </w:p>
        </w:tc>
        <w:tc>
          <w:tcPr>
            <w:tcW w:w="850" w:type="dxa"/>
            <w:tcBorders>
              <w:top w:val="single" w:sz="4" w:space="0" w:color="auto"/>
              <w:left w:val="single" w:sz="4" w:space="0" w:color="auto"/>
              <w:bottom w:val="single" w:sz="4" w:space="0" w:color="auto"/>
              <w:right w:val="single" w:sz="4" w:space="0" w:color="auto"/>
            </w:tcBorders>
            <w:shd w:val="clear" w:color="auto" w:fill="F2F2F2"/>
          </w:tcPr>
          <w:p w:rsidR="00040959" w:rsidRPr="009D2B0F" w:rsidRDefault="00AA2B89" w:rsidP="00040959">
            <w:pPr>
              <w:spacing w:before="60" w:after="60"/>
              <w:ind w:right="111"/>
              <w:jc w:val="center"/>
              <w:rPr>
                <w:rFonts w:ascii="Bookman Old Style" w:hAnsi="Bookman Old Style" w:cs="Tahoma"/>
                <w:lang w:val="id-ID"/>
              </w:rPr>
            </w:pPr>
            <w:r w:rsidRPr="009D2B0F">
              <w:rPr>
                <w:rFonts w:ascii="Bookman Old Style" w:hAnsi="Bookman Old Style" w:cs="Tahoma"/>
                <w:lang w:val="id-ID"/>
              </w:rPr>
              <w:t>100%</w:t>
            </w:r>
          </w:p>
        </w:tc>
      </w:tr>
      <w:tr w:rsidR="00040959" w:rsidRPr="009D2B0F" w:rsidTr="00CA5007">
        <w:trPr>
          <w:trHeight w:val="428"/>
        </w:trPr>
        <w:tc>
          <w:tcPr>
            <w:tcW w:w="510" w:type="dxa"/>
            <w:vMerge/>
            <w:tcBorders>
              <w:top w:val="single" w:sz="4" w:space="0" w:color="auto"/>
              <w:left w:val="single" w:sz="4" w:space="0" w:color="auto"/>
              <w:bottom w:val="single" w:sz="4" w:space="0" w:color="auto"/>
              <w:right w:val="single" w:sz="4" w:space="0" w:color="auto"/>
            </w:tcBorders>
            <w:shd w:val="clear" w:color="auto" w:fill="F2F2F2"/>
          </w:tcPr>
          <w:p w:rsidR="00040959" w:rsidRPr="009D2B0F" w:rsidRDefault="00040959" w:rsidP="00040959">
            <w:pPr>
              <w:spacing w:before="60" w:after="60"/>
              <w:ind w:left="-108"/>
              <w:jc w:val="center"/>
              <w:rPr>
                <w:rFonts w:ascii="Bookman Old Style" w:hAnsi="Bookman Old Style" w:cs="Tahoma"/>
              </w:rPr>
            </w:pPr>
          </w:p>
        </w:tc>
        <w:tc>
          <w:tcPr>
            <w:tcW w:w="1944" w:type="dxa"/>
            <w:vMerge/>
            <w:tcBorders>
              <w:top w:val="single" w:sz="4" w:space="0" w:color="auto"/>
              <w:left w:val="single" w:sz="4" w:space="0" w:color="auto"/>
              <w:bottom w:val="single" w:sz="4" w:space="0" w:color="auto"/>
              <w:right w:val="single" w:sz="4" w:space="0" w:color="auto"/>
            </w:tcBorders>
            <w:shd w:val="clear" w:color="auto" w:fill="F2F2F2"/>
          </w:tcPr>
          <w:p w:rsidR="00040959" w:rsidRPr="009D2B0F" w:rsidRDefault="00040959" w:rsidP="00040959">
            <w:pPr>
              <w:tabs>
                <w:tab w:val="left" w:pos="851"/>
              </w:tabs>
              <w:spacing w:before="60" w:after="60"/>
              <w:ind w:right="-15"/>
              <w:rPr>
                <w:rFonts w:ascii="Bookman Old Style" w:hAnsi="Bookman Old Style" w:cs="Tahoma"/>
              </w:rPr>
            </w:pPr>
          </w:p>
        </w:tc>
        <w:tc>
          <w:tcPr>
            <w:tcW w:w="1482" w:type="dxa"/>
            <w:tcBorders>
              <w:top w:val="single" w:sz="4" w:space="0" w:color="auto"/>
              <w:left w:val="single" w:sz="4" w:space="0" w:color="auto"/>
              <w:bottom w:val="single" w:sz="4" w:space="0" w:color="auto"/>
              <w:right w:val="single" w:sz="4" w:space="0" w:color="auto"/>
            </w:tcBorders>
            <w:shd w:val="clear" w:color="auto" w:fill="F2F2F2"/>
          </w:tcPr>
          <w:p w:rsidR="005F3AE0" w:rsidRPr="009D2B0F" w:rsidRDefault="005F3AE0" w:rsidP="00040959">
            <w:pPr>
              <w:tabs>
                <w:tab w:val="decimal" w:pos="360"/>
                <w:tab w:val="decimal" w:pos="2760"/>
              </w:tabs>
              <w:spacing w:before="60" w:after="60"/>
              <w:rPr>
                <w:rFonts w:ascii="Bookman Old Style" w:hAnsi="Bookman Old Style" w:cs="Tahoma"/>
              </w:rPr>
            </w:pPr>
          </w:p>
          <w:p w:rsidR="00040959" w:rsidRPr="009D2B0F" w:rsidRDefault="00040959" w:rsidP="00040959">
            <w:pPr>
              <w:tabs>
                <w:tab w:val="decimal" w:pos="360"/>
                <w:tab w:val="decimal" w:pos="2760"/>
              </w:tabs>
              <w:spacing w:before="60" w:after="60"/>
              <w:rPr>
                <w:rFonts w:ascii="Bookman Old Style" w:hAnsi="Bookman Old Style" w:cs="Tahoma"/>
              </w:rPr>
            </w:pPr>
            <w:r w:rsidRPr="009D2B0F">
              <w:rPr>
                <w:rFonts w:ascii="Bookman Old Style" w:hAnsi="Bookman Old Style" w:cs="Tahoma"/>
              </w:rPr>
              <w:t>Nilai SAKIP</w:t>
            </w:r>
          </w:p>
        </w:tc>
        <w:tc>
          <w:tcPr>
            <w:tcW w:w="1275" w:type="dxa"/>
            <w:tcBorders>
              <w:top w:val="single" w:sz="4" w:space="0" w:color="auto"/>
              <w:left w:val="single" w:sz="4" w:space="0" w:color="auto"/>
              <w:bottom w:val="single" w:sz="4" w:space="0" w:color="auto"/>
              <w:right w:val="single" w:sz="4" w:space="0" w:color="auto"/>
            </w:tcBorders>
            <w:shd w:val="clear" w:color="auto" w:fill="F2F2F2"/>
          </w:tcPr>
          <w:p w:rsidR="00040959" w:rsidRPr="009D2B0F" w:rsidRDefault="009D3243" w:rsidP="00040959">
            <w:pPr>
              <w:spacing w:before="60" w:after="60"/>
              <w:ind w:right="111"/>
              <w:jc w:val="center"/>
              <w:rPr>
                <w:rFonts w:ascii="Bookman Old Style" w:hAnsi="Bookman Old Style" w:cs="Tahoma"/>
              </w:rPr>
            </w:pPr>
            <w:r w:rsidRPr="009D2B0F">
              <w:rPr>
                <w:rFonts w:ascii="Bookman Old Style" w:hAnsi="Bookman Old Style" w:cs="Tahoma"/>
              </w:rPr>
              <w:t>angka</w:t>
            </w:r>
          </w:p>
        </w:tc>
        <w:tc>
          <w:tcPr>
            <w:tcW w:w="1276" w:type="dxa"/>
            <w:tcBorders>
              <w:top w:val="single" w:sz="4" w:space="0" w:color="auto"/>
              <w:left w:val="single" w:sz="4" w:space="0" w:color="auto"/>
              <w:bottom w:val="single" w:sz="4" w:space="0" w:color="auto"/>
              <w:right w:val="single" w:sz="4" w:space="0" w:color="auto"/>
            </w:tcBorders>
            <w:shd w:val="clear" w:color="auto" w:fill="F2F2F2"/>
          </w:tcPr>
          <w:p w:rsidR="00040959" w:rsidRPr="003F7AA1" w:rsidRDefault="003F7AA1" w:rsidP="00040959">
            <w:pPr>
              <w:spacing w:before="60" w:after="60"/>
              <w:ind w:right="111"/>
              <w:jc w:val="center"/>
              <w:rPr>
                <w:rFonts w:ascii="Bookman Old Style" w:hAnsi="Bookman Old Style" w:cs="Tahoma"/>
                <w:lang w:val="id-ID"/>
              </w:rPr>
            </w:pPr>
            <w:r>
              <w:rPr>
                <w:rFonts w:ascii="Bookman Old Style" w:hAnsi="Bookman Old Style" w:cs="Tahoma"/>
                <w:lang w:val="id-ID"/>
              </w:rPr>
              <w:t>64,00</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040959" w:rsidRPr="003F7AA1" w:rsidRDefault="003F7AA1" w:rsidP="00040959">
            <w:pPr>
              <w:spacing w:before="60" w:after="60"/>
              <w:ind w:right="111"/>
              <w:jc w:val="center"/>
              <w:rPr>
                <w:rFonts w:ascii="Bookman Old Style" w:hAnsi="Bookman Old Style" w:cs="Tahoma"/>
                <w:lang w:val="id-ID"/>
              </w:rPr>
            </w:pPr>
            <w:r>
              <w:rPr>
                <w:rFonts w:ascii="Bookman Old Style" w:hAnsi="Bookman Old Style" w:cs="Tahoma"/>
                <w:lang w:val="id-ID"/>
              </w:rPr>
              <w:t>68,00</w:t>
            </w:r>
            <w:bookmarkStart w:id="6" w:name="_GoBack"/>
            <w:bookmarkEnd w:id="6"/>
          </w:p>
        </w:tc>
        <w:tc>
          <w:tcPr>
            <w:tcW w:w="851" w:type="dxa"/>
            <w:tcBorders>
              <w:top w:val="single" w:sz="4" w:space="0" w:color="auto"/>
              <w:left w:val="single" w:sz="4" w:space="0" w:color="auto"/>
              <w:bottom w:val="single" w:sz="4" w:space="0" w:color="auto"/>
              <w:right w:val="single" w:sz="4" w:space="0" w:color="auto"/>
            </w:tcBorders>
            <w:shd w:val="clear" w:color="auto" w:fill="F2F2F2"/>
          </w:tcPr>
          <w:p w:rsidR="00040959" w:rsidRPr="009D2B0F" w:rsidRDefault="003F7AA1" w:rsidP="00040959">
            <w:pPr>
              <w:spacing w:before="60" w:after="60"/>
              <w:ind w:right="111"/>
              <w:jc w:val="center"/>
              <w:rPr>
                <w:rFonts w:ascii="Bookman Old Style" w:hAnsi="Bookman Old Style" w:cs="Tahoma"/>
                <w:lang w:val="id-ID"/>
              </w:rPr>
            </w:pPr>
            <w:r>
              <w:rPr>
                <w:rFonts w:ascii="Bookman Old Style" w:hAnsi="Bookman Old Style" w:cs="Tahoma"/>
                <w:lang w:val="id-ID"/>
              </w:rPr>
              <w:t>70</w:t>
            </w:r>
          </w:p>
        </w:tc>
        <w:tc>
          <w:tcPr>
            <w:tcW w:w="850" w:type="dxa"/>
            <w:tcBorders>
              <w:top w:val="single" w:sz="4" w:space="0" w:color="auto"/>
              <w:left w:val="single" w:sz="4" w:space="0" w:color="auto"/>
              <w:bottom w:val="single" w:sz="4" w:space="0" w:color="auto"/>
              <w:right w:val="single" w:sz="4" w:space="0" w:color="auto"/>
            </w:tcBorders>
            <w:shd w:val="clear" w:color="auto" w:fill="F2F2F2"/>
          </w:tcPr>
          <w:p w:rsidR="00040959" w:rsidRPr="009D2B0F" w:rsidRDefault="00AA2B89" w:rsidP="003F7AA1">
            <w:pPr>
              <w:spacing w:before="60" w:after="60"/>
              <w:ind w:right="111"/>
              <w:jc w:val="center"/>
              <w:rPr>
                <w:rFonts w:ascii="Bookman Old Style" w:hAnsi="Bookman Old Style" w:cs="Tahoma"/>
              </w:rPr>
            </w:pPr>
            <w:r w:rsidRPr="009D2B0F">
              <w:rPr>
                <w:rFonts w:ascii="Bookman Old Style" w:hAnsi="Bookman Old Style" w:cs="Tahoma"/>
                <w:lang w:val="id-ID"/>
              </w:rPr>
              <w:t>7</w:t>
            </w:r>
            <w:r w:rsidR="003F7AA1">
              <w:rPr>
                <w:rFonts w:ascii="Bookman Old Style" w:hAnsi="Bookman Old Style" w:cs="Tahoma"/>
                <w:lang w:val="id-ID"/>
              </w:rPr>
              <w:t>0</w:t>
            </w:r>
          </w:p>
        </w:tc>
      </w:tr>
    </w:tbl>
    <w:p w:rsidR="006A1BAB" w:rsidRPr="009D2B0F" w:rsidRDefault="006A1BAB" w:rsidP="00C070A7">
      <w:pPr>
        <w:spacing w:line="360" w:lineRule="auto"/>
        <w:jc w:val="both"/>
        <w:rPr>
          <w:rFonts w:ascii="Bookman Old Style" w:hAnsi="Bookman Old Style" w:cs="Tahoma"/>
          <w:color w:val="000000"/>
        </w:rPr>
      </w:pPr>
    </w:p>
    <w:p w:rsidR="004B3C67" w:rsidRPr="009D2B0F" w:rsidRDefault="004B3C67" w:rsidP="00C070A7">
      <w:pPr>
        <w:spacing w:line="360" w:lineRule="auto"/>
        <w:jc w:val="both"/>
        <w:rPr>
          <w:rFonts w:ascii="Bookman Old Style" w:hAnsi="Bookman Old Style" w:cs="Tahoma"/>
          <w:color w:val="000000"/>
        </w:rPr>
      </w:pPr>
    </w:p>
    <w:p w:rsidR="004B3C67" w:rsidRDefault="004B3C67" w:rsidP="00C070A7">
      <w:pPr>
        <w:spacing w:line="360" w:lineRule="auto"/>
        <w:jc w:val="both"/>
        <w:rPr>
          <w:rFonts w:ascii="Arial Narrow" w:hAnsi="Arial Narrow" w:cs="Tahoma"/>
          <w:color w:val="000000"/>
        </w:rPr>
      </w:pPr>
    </w:p>
    <w:p w:rsidR="004B3C67" w:rsidRDefault="004B3C67" w:rsidP="00C070A7">
      <w:pPr>
        <w:spacing w:line="360" w:lineRule="auto"/>
        <w:jc w:val="both"/>
        <w:rPr>
          <w:rFonts w:ascii="Arial Narrow" w:hAnsi="Arial Narrow" w:cs="Tahoma"/>
          <w:color w:val="000000"/>
        </w:rPr>
      </w:pPr>
    </w:p>
    <w:p w:rsidR="004B3C67" w:rsidRDefault="004B3C67" w:rsidP="00C070A7">
      <w:pPr>
        <w:spacing w:line="360" w:lineRule="auto"/>
        <w:jc w:val="both"/>
        <w:rPr>
          <w:rFonts w:ascii="Arial Narrow" w:hAnsi="Arial Narrow" w:cs="Tahoma"/>
          <w:color w:val="000000"/>
        </w:rPr>
      </w:pPr>
    </w:p>
    <w:p w:rsidR="004B3C67" w:rsidRDefault="004B3C67" w:rsidP="00C070A7">
      <w:pPr>
        <w:spacing w:line="360" w:lineRule="auto"/>
        <w:jc w:val="both"/>
        <w:rPr>
          <w:rFonts w:ascii="Arial Narrow" w:hAnsi="Arial Narrow" w:cs="Tahoma"/>
          <w:color w:val="000000"/>
        </w:rPr>
      </w:pPr>
    </w:p>
    <w:p w:rsidR="004B3C67" w:rsidRDefault="004B3C67" w:rsidP="00C070A7">
      <w:pPr>
        <w:spacing w:line="360" w:lineRule="auto"/>
        <w:jc w:val="both"/>
        <w:rPr>
          <w:rFonts w:ascii="Arial Narrow" w:hAnsi="Arial Narrow" w:cs="Tahoma"/>
          <w:color w:val="000000"/>
        </w:rPr>
      </w:pPr>
    </w:p>
    <w:p w:rsidR="00ED4896" w:rsidRPr="00942889" w:rsidRDefault="00ED4896" w:rsidP="00FD6054">
      <w:pPr>
        <w:pStyle w:val="ListParagraph"/>
        <w:numPr>
          <w:ilvl w:val="0"/>
          <w:numId w:val="33"/>
        </w:numPr>
        <w:ind w:left="567" w:hanging="501"/>
        <w:rPr>
          <w:rFonts w:ascii="Bookman Old Style" w:hAnsi="Bookman Old Style"/>
          <w:b/>
          <w:color w:val="000000"/>
        </w:rPr>
      </w:pPr>
      <w:r w:rsidRPr="00942889">
        <w:rPr>
          <w:rFonts w:ascii="Bookman Old Style" w:hAnsi="Bookman Old Style"/>
          <w:b/>
          <w:color w:val="000000"/>
        </w:rPr>
        <w:t>Analisis Kinerja Pelayanan Perangkat Daerah</w:t>
      </w:r>
    </w:p>
    <w:p w:rsidR="0076117F" w:rsidRPr="00942889" w:rsidRDefault="0076117F" w:rsidP="0076117F">
      <w:pPr>
        <w:ind w:left="502"/>
        <w:rPr>
          <w:rFonts w:ascii="Bookman Old Style" w:hAnsi="Bookman Old Style"/>
          <w:b/>
          <w:color w:val="000000"/>
        </w:rPr>
      </w:pPr>
    </w:p>
    <w:p w:rsidR="00ED4896" w:rsidRPr="00942889" w:rsidRDefault="00ED4896" w:rsidP="0076117F">
      <w:pPr>
        <w:pStyle w:val="ListParagraph"/>
        <w:spacing w:before="120" w:line="360" w:lineRule="auto"/>
        <w:ind w:left="0" w:firstLine="567"/>
        <w:contextualSpacing w:val="0"/>
        <w:jc w:val="both"/>
        <w:rPr>
          <w:rFonts w:ascii="Bookman Old Style" w:hAnsi="Bookman Old Style"/>
        </w:rPr>
      </w:pPr>
      <w:r w:rsidRPr="00942889">
        <w:rPr>
          <w:rFonts w:ascii="Bookman Old Style" w:hAnsi="Bookman Old Style"/>
        </w:rPr>
        <w:t xml:space="preserve">Pelaksanaan program dan kegiatan pada Dinas Perdagangan Kabupaten Tulang Bawang mengacu pada </w:t>
      </w:r>
      <w:r w:rsidR="00FF5459" w:rsidRPr="00942889">
        <w:rPr>
          <w:rFonts w:ascii="Bookman Old Style" w:hAnsi="Bookman Old Style"/>
        </w:rPr>
        <w:t>Rencana Pembangunan Daerah</w:t>
      </w:r>
      <w:r w:rsidRPr="00942889">
        <w:rPr>
          <w:rFonts w:ascii="Bookman Old Style" w:hAnsi="Bookman Old Style"/>
        </w:rPr>
        <w:t xml:space="preserve"> Dinas Perdagangan Kabupaten Tulang Bawang, serta berdasarkan sasaran strategis yang tertuang dalam dokumen rencana strategis Dinas Perdagangan Kabupaten  Tulang Bawang dengan didukung oleh dana yang bersumber dari dana APBD Kabupaten Tulang Baw</w:t>
      </w:r>
      <w:r w:rsidR="00C00255" w:rsidRPr="00942889">
        <w:rPr>
          <w:rFonts w:ascii="Bookman Old Style" w:hAnsi="Bookman Old Style"/>
        </w:rPr>
        <w:t>ang Tahun Anggaran 202</w:t>
      </w:r>
      <w:r w:rsidR="001C371E" w:rsidRPr="00942889">
        <w:rPr>
          <w:rFonts w:ascii="Bookman Old Style" w:hAnsi="Bookman Old Style"/>
          <w:lang w:val="id-ID"/>
        </w:rPr>
        <w:t>4</w:t>
      </w:r>
      <w:r w:rsidRPr="00942889">
        <w:rPr>
          <w:rFonts w:ascii="Bookman Old Style" w:hAnsi="Bookman Old Style"/>
        </w:rPr>
        <w:t>.</w:t>
      </w:r>
    </w:p>
    <w:p w:rsidR="00ED4896" w:rsidRPr="00942889" w:rsidRDefault="00ED4896" w:rsidP="00ED4896">
      <w:pPr>
        <w:pStyle w:val="ListParagraph"/>
        <w:spacing w:before="120" w:line="360" w:lineRule="auto"/>
        <w:ind w:left="0"/>
        <w:contextualSpacing w:val="0"/>
        <w:jc w:val="center"/>
        <w:rPr>
          <w:rFonts w:ascii="Bookman Old Style" w:hAnsi="Bookman Old Style"/>
          <w:b/>
          <w:lang w:val="id-ID"/>
        </w:rPr>
      </w:pPr>
      <w:r w:rsidRPr="00942889">
        <w:rPr>
          <w:rFonts w:ascii="Bookman Old Style" w:hAnsi="Bookman Old Style"/>
          <w:b/>
        </w:rPr>
        <w:t>Tabel 2.5 Realisasi Angg</w:t>
      </w:r>
      <w:r w:rsidR="00C00255" w:rsidRPr="00942889">
        <w:rPr>
          <w:rFonts w:ascii="Bookman Old Style" w:hAnsi="Bookman Old Style"/>
          <w:b/>
        </w:rPr>
        <w:t>aran Belanja Langsung Tahun 202</w:t>
      </w:r>
      <w:r w:rsidR="001C371E" w:rsidRPr="00942889">
        <w:rPr>
          <w:rFonts w:ascii="Bookman Old Style" w:hAnsi="Bookman Old Style"/>
          <w:b/>
          <w:lang w:val="id-ID"/>
        </w:rPr>
        <w:t>4</w:t>
      </w:r>
    </w:p>
    <w:tbl>
      <w:tblPr>
        <w:tblW w:w="9652"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Layout w:type="fixed"/>
        <w:tblLook w:val="04A0" w:firstRow="1" w:lastRow="0" w:firstColumn="1" w:lastColumn="0" w:noHBand="0" w:noVBand="1"/>
      </w:tblPr>
      <w:tblGrid>
        <w:gridCol w:w="567"/>
        <w:gridCol w:w="3544"/>
        <w:gridCol w:w="2410"/>
        <w:gridCol w:w="2268"/>
        <w:gridCol w:w="863"/>
      </w:tblGrid>
      <w:tr w:rsidR="005B4C3B" w:rsidRPr="00942889" w:rsidTr="007F51A7">
        <w:trPr>
          <w:trHeight w:val="799"/>
        </w:trPr>
        <w:tc>
          <w:tcPr>
            <w:tcW w:w="567" w:type="dxa"/>
            <w:shd w:val="clear" w:color="auto" w:fill="17365D"/>
            <w:vAlign w:val="center"/>
          </w:tcPr>
          <w:p w:rsidR="005B4C3B" w:rsidRPr="00942889" w:rsidRDefault="005B4C3B" w:rsidP="00267DAA">
            <w:pPr>
              <w:pStyle w:val="ListParagraph"/>
              <w:spacing w:before="60" w:after="60"/>
              <w:ind w:left="0"/>
              <w:contextualSpacing w:val="0"/>
              <w:jc w:val="center"/>
              <w:rPr>
                <w:rFonts w:ascii="Bookman Old Style" w:hAnsi="Bookman Old Style"/>
                <w:b/>
                <w:color w:val="FFFFFF"/>
                <w:sz w:val="18"/>
                <w:szCs w:val="18"/>
              </w:rPr>
            </w:pPr>
            <w:r w:rsidRPr="00942889">
              <w:rPr>
                <w:rFonts w:ascii="Bookman Old Style" w:hAnsi="Bookman Old Style"/>
                <w:b/>
                <w:color w:val="FFFFFF"/>
                <w:sz w:val="18"/>
                <w:szCs w:val="18"/>
              </w:rPr>
              <w:t>No</w:t>
            </w:r>
          </w:p>
        </w:tc>
        <w:tc>
          <w:tcPr>
            <w:tcW w:w="3544" w:type="dxa"/>
            <w:shd w:val="clear" w:color="auto" w:fill="17365D"/>
            <w:vAlign w:val="center"/>
          </w:tcPr>
          <w:p w:rsidR="005B4C3B" w:rsidRPr="00942889" w:rsidRDefault="005B4C3B" w:rsidP="00267DAA">
            <w:pPr>
              <w:pStyle w:val="ListParagraph"/>
              <w:spacing w:before="60" w:after="60"/>
              <w:ind w:left="0"/>
              <w:contextualSpacing w:val="0"/>
              <w:jc w:val="center"/>
              <w:rPr>
                <w:rFonts w:ascii="Bookman Old Style" w:hAnsi="Bookman Old Style"/>
                <w:b/>
                <w:color w:val="FFFFFF"/>
                <w:sz w:val="18"/>
                <w:szCs w:val="18"/>
              </w:rPr>
            </w:pPr>
            <w:r w:rsidRPr="00942889">
              <w:rPr>
                <w:rFonts w:ascii="Bookman Old Style" w:hAnsi="Bookman Old Style"/>
                <w:b/>
                <w:color w:val="FFFFFF"/>
                <w:sz w:val="18"/>
                <w:szCs w:val="18"/>
              </w:rPr>
              <w:t>Program/Kegiatan</w:t>
            </w:r>
          </w:p>
        </w:tc>
        <w:tc>
          <w:tcPr>
            <w:tcW w:w="2410" w:type="dxa"/>
            <w:shd w:val="clear" w:color="auto" w:fill="17365D"/>
            <w:vAlign w:val="center"/>
          </w:tcPr>
          <w:p w:rsidR="005B4C3B" w:rsidRPr="00942889" w:rsidRDefault="005B4C3B" w:rsidP="00267DAA">
            <w:pPr>
              <w:pStyle w:val="ListParagraph"/>
              <w:spacing w:before="60" w:after="60"/>
              <w:ind w:left="0"/>
              <w:contextualSpacing w:val="0"/>
              <w:jc w:val="center"/>
              <w:rPr>
                <w:rFonts w:ascii="Bookman Old Style" w:hAnsi="Bookman Old Style"/>
                <w:b/>
                <w:color w:val="FFFFFF"/>
                <w:sz w:val="18"/>
                <w:szCs w:val="18"/>
              </w:rPr>
            </w:pPr>
            <w:r w:rsidRPr="00942889">
              <w:rPr>
                <w:rFonts w:ascii="Bookman Old Style" w:hAnsi="Bookman Old Style"/>
                <w:b/>
                <w:color w:val="FFFFFF"/>
                <w:sz w:val="18"/>
                <w:szCs w:val="18"/>
              </w:rPr>
              <w:t xml:space="preserve">Anggaran </w:t>
            </w:r>
            <w:r w:rsidRPr="00942889">
              <w:rPr>
                <w:rFonts w:ascii="Bookman Old Style" w:hAnsi="Bookman Old Style"/>
                <w:b/>
                <w:color w:val="FFFFFF"/>
                <w:sz w:val="18"/>
                <w:szCs w:val="18"/>
              </w:rPr>
              <w:br/>
              <w:t>(Rp)</w:t>
            </w:r>
          </w:p>
        </w:tc>
        <w:tc>
          <w:tcPr>
            <w:tcW w:w="2268" w:type="dxa"/>
            <w:shd w:val="clear" w:color="auto" w:fill="17365D"/>
            <w:vAlign w:val="center"/>
          </w:tcPr>
          <w:p w:rsidR="005B4C3B" w:rsidRPr="00942889" w:rsidRDefault="005B4C3B" w:rsidP="00267DAA">
            <w:pPr>
              <w:pStyle w:val="ListParagraph"/>
              <w:spacing w:before="60" w:after="60"/>
              <w:ind w:left="0"/>
              <w:contextualSpacing w:val="0"/>
              <w:jc w:val="center"/>
              <w:rPr>
                <w:rFonts w:ascii="Bookman Old Style" w:hAnsi="Bookman Old Style"/>
                <w:b/>
                <w:color w:val="FFFFFF"/>
                <w:sz w:val="18"/>
                <w:szCs w:val="18"/>
              </w:rPr>
            </w:pPr>
            <w:r w:rsidRPr="00942889">
              <w:rPr>
                <w:rFonts w:ascii="Bookman Old Style" w:hAnsi="Bookman Old Style"/>
                <w:b/>
                <w:color w:val="FFFFFF"/>
                <w:sz w:val="18"/>
                <w:szCs w:val="18"/>
              </w:rPr>
              <w:t xml:space="preserve">Realisasi </w:t>
            </w:r>
            <w:r w:rsidRPr="00942889">
              <w:rPr>
                <w:rFonts w:ascii="Bookman Old Style" w:hAnsi="Bookman Old Style"/>
                <w:b/>
                <w:color w:val="FFFFFF"/>
                <w:sz w:val="18"/>
                <w:szCs w:val="18"/>
              </w:rPr>
              <w:br/>
              <w:t>(Rp)</w:t>
            </w:r>
          </w:p>
        </w:tc>
        <w:tc>
          <w:tcPr>
            <w:tcW w:w="863" w:type="dxa"/>
            <w:shd w:val="clear" w:color="auto" w:fill="17365D"/>
            <w:vAlign w:val="center"/>
          </w:tcPr>
          <w:p w:rsidR="005B4C3B" w:rsidRPr="00942889" w:rsidRDefault="005B4C3B" w:rsidP="00267DAA">
            <w:pPr>
              <w:pStyle w:val="ListParagraph"/>
              <w:spacing w:before="60" w:after="60"/>
              <w:ind w:left="0"/>
              <w:contextualSpacing w:val="0"/>
              <w:jc w:val="center"/>
              <w:rPr>
                <w:rFonts w:ascii="Bookman Old Style" w:hAnsi="Bookman Old Style"/>
                <w:b/>
                <w:color w:val="FFFFFF"/>
                <w:sz w:val="18"/>
                <w:szCs w:val="18"/>
              </w:rPr>
            </w:pPr>
            <w:r w:rsidRPr="00942889">
              <w:rPr>
                <w:rFonts w:ascii="Bookman Old Style" w:hAnsi="Bookman Old Style"/>
                <w:b/>
                <w:color w:val="FFFFFF"/>
                <w:sz w:val="18"/>
                <w:szCs w:val="18"/>
              </w:rPr>
              <w:t>%</w:t>
            </w:r>
          </w:p>
        </w:tc>
      </w:tr>
      <w:tr w:rsidR="005B4C3B" w:rsidRPr="00942889" w:rsidTr="007F51A7">
        <w:trPr>
          <w:trHeight w:val="302"/>
        </w:trPr>
        <w:tc>
          <w:tcPr>
            <w:tcW w:w="567" w:type="dxa"/>
            <w:shd w:val="clear" w:color="auto" w:fill="F2F2F2"/>
          </w:tcPr>
          <w:p w:rsidR="005B4C3B" w:rsidRPr="00942889" w:rsidRDefault="005B4C3B" w:rsidP="00267DAA">
            <w:pPr>
              <w:jc w:val="center"/>
              <w:rPr>
                <w:rFonts w:ascii="Bookman Old Style" w:hAnsi="Bookman Old Style"/>
                <w:bCs/>
              </w:rPr>
            </w:pPr>
            <w:r w:rsidRPr="00942889">
              <w:rPr>
                <w:rFonts w:ascii="Bookman Old Style" w:hAnsi="Bookman Old Style"/>
                <w:bCs/>
              </w:rPr>
              <w:t>1</w:t>
            </w:r>
          </w:p>
        </w:tc>
        <w:tc>
          <w:tcPr>
            <w:tcW w:w="3544" w:type="dxa"/>
            <w:shd w:val="clear" w:color="auto" w:fill="F2F2F2"/>
          </w:tcPr>
          <w:p w:rsidR="005B4C3B" w:rsidRPr="00942889" w:rsidRDefault="005B4C3B" w:rsidP="00267DAA">
            <w:pPr>
              <w:rPr>
                <w:rFonts w:ascii="Bookman Old Style" w:hAnsi="Bookman Old Style"/>
                <w:b/>
                <w:i/>
              </w:rPr>
            </w:pPr>
            <w:r w:rsidRPr="00942889">
              <w:rPr>
                <w:rFonts w:ascii="Bookman Old Style" w:hAnsi="Bookman Old Style"/>
                <w:b/>
                <w:i/>
                <w:lang w:val="id-ID"/>
              </w:rPr>
              <w:t>Program Penunjang Urusan Pemerintahan Daerah Kabupaten/Kota</w:t>
            </w:r>
          </w:p>
          <w:p w:rsidR="005B4C3B" w:rsidRPr="00942889" w:rsidRDefault="005B4C3B" w:rsidP="00267DAA">
            <w:pPr>
              <w:rPr>
                <w:rFonts w:ascii="Bookman Old Style" w:hAnsi="Bookman Old Style"/>
              </w:rPr>
            </w:pPr>
          </w:p>
        </w:tc>
        <w:tc>
          <w:tcPr>
            <w:tcW w:w="2410" w:type="dxa"/>
            <w:shd w:val="clear" w:color="auto" w:fill="F2F2F2"/>
            <w:vAlign w:val="center"/>
          </w:tcPr>
          <w:p w:rsidR="005B4C3B" w:rsidRPr="00942889" w:rsidRDefault="009A4353" w:rsidP="00CA5007">
            <w:pPr>
              <w:jc w:val="right"/>
              <w:rPr>
                <w:rFonts w:ascii="Bookman Old Style" w:hAnsi="Bookman Old Style"/>
                <w:b/>
              </w:rPr>
            </w:pPr>
            <w:r>
              <w:rPr>
                <w:rFonts w:ascii="Bookman Old Style" w:hAnsi="Bookman Old Style"/>
                <w:b/>
                <w:lang w:val="id-ID"/>
              </w:rPr>
              <w:t>1.</w:t>
            </w:r>
            <w:r w:rsidR="00CA5007">
              <w:rPr>
                <w:rFonts w:ascii="Bookman Old Style" w:hAnsi="Bookman Old Style"/>
                <w:b/>
                <w:lang w:val="id-ID"/>
              </w:rPr>
              <w:t>360.551.599</w:t>
            </w:r>
            <w:r w:rsidR="005B4C3B" w:rsidRPr="00942889">
              <w:rPr>
                <w:rFonts w:ascii="Bookman Old Style" w:hAnsi="Bookman Old Style"/>
                <w:b/>
              </w:rPr>
              <w:t>,-</w:t>
            </w:r>
          </w:p>
        </w:tc>
        <w:tc>
          <w:tcPr>
            <w:tcW w:w="2268" w:type="dxa"/>
            <w:shd w:val="clear" w:color="auto" w:fill="F2F2F2"/>
            <w:vAlign w:val="center"/>
          </w:tcPr>
          <w:p w:rsidR="005B4C3B" w:rsidRPr="00942889" w:rsidRDefault="005F1472" w:rsidP="00CA5007">
            <w:pPr>
              <w:jc w:val="right"/>
              <w:rPr>
                <w:rFonts w:ascii="Bookman Old Style" w:hAnsi="Bookman Old Style"/>
                <w:b/>
              </w:rPr>
            </w:pPr>
            <w:r>
              <w:rPr>
                <w:rFonts w:ascii="Bookman Old Style" w:hAnsi="Bookman Old Style"/>
                <w:b/>
                <w:lang w:val="id-ID"/>
              </w:rPr>
              <w:t>1.231.828.202</w:t>
            </w:r>
            <w:r w:rsidR="005B4C3B" w:rsidRPr="00942889">
              <w:rPr>
                <w:rFonts w:ascii="Bookman Old Style" w:hAnsi="Bookman Old Style"/>
                <w:b/>
              </w:rPr>
              <w:t>,-</w:t>
            </w:r>
          </w:p>
        </w:tc>
        <w:tc>
          <w:tcPr>
            <w:tcW w:w="863" w:type="dxa"/>
            <w:shd w:val="clear" w:color="auto" w:fill="F2F2F2"/>
            <w:vAlign w:val="center"/>
          </w:tcPr>
          <w:p w:rsidR="005B4C3B" w:rsidRPr="00CA5007" w:rsidRDefault="005F1472" w:rsidP="00267DAA">
            <w:pPr>
              <w:jc w:val="center"/>
              <w:rPr>
                <w:rFonts w:ascii="Bookman Old Style" w:hAnsi="Bookman Old Style"/>
                <w:b/>
                <w:bCs/>
                <w:lang w:val="id-ID"/>
              </w:rPr>
            </w:pPr>
            <w:r>
              <w:rPr>
                <w:rFonts w:ascii="Bookman Old Style" w:hAnsi="Bookman Old Style"/>
                <w:b/>
                <w:bCs/>
                <w:lang w:val="id-ID"/>
              </w:rPr>
              <w:t>87</w:t>
            </w:r>
          </w:p>
        </w:tc>
      </w:tr>
      <w:tr w:rsidR="005B4C3B" w:rsidRPr="00942889" w:rsidTr="007F51A7">
        <w:trPr>
          <w:trHeight w:val="302"/>
        </w:trPr>
        <w:tc>
          <w:tcPr>
            <w:tcW w:w="567" w:type="dxa"/>
            <w:shd w:val="clear" w:color="auto" w:fill="F2F2F2"/>
          </w:tcPr>
          <w:p w:rsidR="005B4C3B" w:rsidRPr="00942889" w:rsidRDefault="005B4C3B" w:rsidP="00267DAA">
            <w:pPr>
              <w:jc w:val="center"/>
              <w:rPr>
                <w:rFonts w:ascii="Bookman Old Style" w:hAnsi="Bookman Old Style"/>
                <w:bCs/>
              </w:rPr>
            </w:pPr>
          </w:p>
        </w:tc>
        <w:tc>
          <w:tcPr>
            <w:tcW w:w="3544" w:type="dxa"/>
            <w:shd w:val="clear" w:color="auto" w:fill="F2F2F2"/>
            <w:vAlign w:val="center"/>
          </w:tcPr>
          <w:p w:rsidR="005B4C3B" w:rsidRPr="00942889" w:rsidRDefault="005B4C3B" w:rsidP="00267DAA">
            <w:pPr>
              <w:rPr>
                <w:rFonts w:ascii="Bookman Old Style" w:hAnsi="Bookman Old Style"/>
                <w:i/>
              </w:rPr>
            </w:pPr>
          </w:p>
        </w:tc>
        <w:tc>
          <w:tcPr>
            <w:tcW w:w="2410" w:type="dxa"/>
            <w:shd w:val="clear" w:color="auto" w:fill="F2F2F2"/>
            <w:vAlign w:val="center"/>
          </w:tcPr>
          <w:p w:rsidR="005B4C3B" w:rsidRPr="00942889" w:rsidRDefault="005B4C3B" w:rsidP="00267DAA">
            <w:pPr>
              <w:jc w:val="right"/>
              <w:rPr>
                <w:rFonts w:ascii="Bookman Old Style" w:hAnsi="Bookman Old Style"/>
              </w:rPr>
            </w:pPr>
          </w:p>
        </w:tc>
        <w:tc>
          <w:tcPr>
            <w:tcW w:w="2268" w:type="dxa"/>
            <w:shd w:val="clear" w:color="auto" w:fill="F2F2F2"/>
            <w:vAlign w:val="center"/>
          </w:tcPr>
          <w:p w:rsidR="005B4C3B" w:rsidRPr="00942889" w:rsidRDefault="005B4C3B" w:rsidP="00267DAA">
            <w:pPr>
              <w:jc w:val="right"/>
              <w:rPr>
                <w:rFonts w:ascii="Bookman Old Style" w:hAnsi="Bookman Old Style"/>
              </w:rPr>
            </w:pPr>
          </w:p>
        </w:tc>
        <w:tc>
          <w:tcPr>
            <w:tcW w:w="863" w:type="dxa"/>
            <w:shd w:val="clear" w:color="auto" w:fill="F2F2F2"/>
            <w:vAlign w:val="center"/>
          </w:tcPr>
          <w:p w:rsidR="005B4C3B" w:rsidRPr="00942889" w:rsidRDefault="005B4C3B" w:rsidP="00267DAA">
            <w:pPr>
              <w:jc w:val="center"/>
              <w:rPr>
                <w:rFonts w:ascii="Bookman Old Style" w:hAnsi="Bookman Old Style"/>
                <w:bCs/>
              </w:rPr>
            </w:pPr>
          </w:p>
        </w:tc>
      </w:tr>
      <w:tr w:rsidR="005B4C3B" w:rsidRPr="00942889" w:rsidTr="007F51A7">
        <w:trPr>
          <w:trHeight w:val="302"/>
        </w:trPr>
        <w:tc>
          <w:tcPr>
            <w:tcW w:w="567" w:type="dxa"/>
            <w:shd w:val="clear" w:color="auto" w:fill="F2F2F2"/>
          </w:tcPr>
          <w:p w:rsidR="005B4C3B" w:rsidRPr="00942889" w:rsidRDefault="005B4C3B" w:rsidP="00267DAA">
            <w:pPr>
              <w:jc w:val="center"/>
              <w:rPr>
                <w:rFonts w:ascii="Bookman Old Style" w:hAnsi="Bookman Old Style"/>
                <w:bCs/>
              </w:rPr>
            </w:pPr>
          </w:p>
        </w:tc>
        <w:tc>
          <w:tcPr>
            <w:tcW w:w="3544" w:type="dxa"/>
            <w:shd w:val="clear" w:color="auto" w:fill="F2F2F2"/>
            <w:vAlign w:val="center"/>
          </w:tcPr>
          <w:p w:rsidR="005B4C3B" w:rsidRPr="00942889" w:rsidRDefault="005B4C3B" w:rsidP="00267DAA">
            <w:pPr>
              <w:rPr>
                <w:rFonts w:ascii="Bookman Old Style" w:hAnsi="Bookman Old Style"/>
                <w:color w:val="000000"/>
              </w:rPr>
            </w:pPr>
            <w:r w:rsidRPr="00942889">
              <w:rPr>
                <w:rFonts w:ascii="Bookman Old Style" w:hAnsi="Bookman Old Style"/>
                <w:color w:val="000000"/>
              </w:rPr>
              <w:t>Kegiatan Administrasi Keuangan Perangkat Daerah</w:t>
            </w:r>
          </w:p>
          <w:p w:rsidR="005B4C3B" w:rsidRPr="00942889" w:rsidRDefault="005B4C3B" w:rsidP="00267DAA">
            <w:pPr>
              <w:rPr>
                <w:rFonts w:ascii="Bookman Old Style" w:hAnsi="Bookman Old Style"/>
                <w:i/>
                <w:lang w:val="id-ID"/>
              </w:rPr>
            </w:pPr>
          </w:p>
        </w:tc>
        <w:tc>
          <w:tcPr>
            <w:tcW w:w="2410" w:type="dxa"/>
            <w:shd w:val="clear" w:color="auto" w:fill="F2F2F2"/>
            <w:vAlign w:val="center"/>
          </w:tcPr>
          <w:p w:rsidR="005B4C3B" w:rsidRPr="00942889" w:rsidRDefault="009A4353" w:rsidP="00267DAA">
            <w:pPr>
              <w:jc w:val="right"/>
              <w:rPr>
                <w:rFonts w:ascii="Bookman Old Style" w:hAnsi="Bookman Old Style"/>
              </w:rPr>
            </w:pPr>
            <w:r>
              <w:rPr>
                <w:rFonts w:ascii="Bookman Old Style" w:hAnsi="Bookman Old Style"/>
                <w:lang w:val="id-ID"/>
              </w:rPr>
              <w:t>902.325.000</w:t>
            </w:r>
            <w:r w:rsidR="005B4C3B" w:rsidRPr="00942889">
              <w:rPr>
                <w:rFonts w:ascii="Bookman Old Style" w:hAnsi="Bookman Old Style"/>
              </w:rPr>
              <w:t>,-</w:t>
            </w:r>
          </w:p>
        </w:tc>
        <w:tc>
          <w:tcPr>
            <w:tcW w:w="2268" w:type="dxa"/>
            <w:shd w:val="clear" w:color="auto" w:fill="F2F2F2"/>
            <w:vAlign w:val="center"/>
          </w:tcPr>
          <w:p w:rsidR="005B4C3B" w:rsidRPr="00942889" w:rsidRDefault="00766949" w:rsidP="00267DAA">
            <w:pPr>
              <w:jc w:val="right"/>
              <w:rPr>
                <w:rFonts w:ascii="Bookman Old Style" w:hAnsi="Bookman Old Style"/>
              </w:rPr>
            </w:pPr>
            <w:r>
              <w:rPr>
                <w:rFonts w:ascii="Bookman Old Style" w:hAnsi="Bookman Old Style"/>
                <w:lang w:val="id-ID"/>
              </w:rPr>
              <w:t>902.325.000</w:t>
            </w:r>
            <w:r w:rsidR="005B4C3B" w:rsidRPr="00942889">
              <w:rPr>
                <w:rFonts w:ascii="Bookman Old Style" w:hAnsi="Bookman Old Style"/>
              </w:rPr>
              <w:t>,-</w:t>
            </w:r>
          </w:p>
        </w:tc>
        <w:tc>
          <w:tcPr>
            <w:tcW w:w="863" w:type="dxa"/>
            <w:shd w:val="clear" w:color="auto" w:fill="F2F2F2"/>
            <w:vAlign w:val="center"/>
          </w:tcPr>
          <w:p w:rsidR="005B4C3B" w:rsidRPr="00766949" w:rsidRDefault="00766949" w:rsidP="00267DAA">
            <w:pPr>
              <w:jc w:val="center"/>
              <w:rPr>
                <w:rFonts w:ascii="Bookman Old Style" w:hAnsi="Bookman Old Style"/>
                <w:bCs/>
                <w:lang w:val="id-ID"/>
              </w:rPr>
            </w:pPr>
            <w:r>
              <w:rPr>
                <w:rFonts w:ascii="Bookman Old Style" w:hAnsi="Bookman Old Style"/>
                <w:bCs/>
                <w:lang w:val="id-ID"/>
              </w:rPr>
              <w:t>100</w:t>
            </w:r>
          </w:p>
        </w:tc>
      </w:tr>
      <w:tr w:rsidR="005B4C3B" w:rsidRPr="00942889" w:rsidTr="007F51A7">
        <w:trPr>
          <w:trHeight w:val="302"/>
        </w:trPr>
        <w:tc>
          <w:tcPr>
            <w:tcW w:w="567" w:type="dxa"/>
            <w:shd w:val="clear" w:color="auto" w:fill="F2F2F2"/>
          </w:tcPr>
          <w:p w:rsidR="005B4C3B" w:rsidRPr="00942889" w:rsidRDefault="005B4C3B" w:rsidP="00267DAA">
            <w:pPr>
              <w:jc w:val="center"/>
              <w:rPr>
                <w:rFonts w:ascii="Bookman Old Style" w:hAnsi="Bookman Old Style"/>
                <w:bCs/>
              </w:rPr>
            </w:pPr>
          </w:p>
        </w:tc>
        <w:tc>
          <w:tcPr>
            <w:tcW w:w="3544" w:type="dxa"/>
            <w:shd w:val="clear" w:color="auto" w:fill="F2F2F2"/>
            <w:vAlign w:val="center"/>
          </w:tcPr>
          <w:p w:rsidR="005B4C3B" w:rsidRPr="00942889" w:rsidRDefault="005B4C3B" w:rsidP="00267DAA">
            <w:pPr>
              <w:rPr>
                <w:rFonts w:ascii="Bookman Old Style" w:hAnsi="Bookman Old Style"/>
                <w:color w:val="000000"/>
              </w:rPr>
            </w:pPr>
            <w:r w:rsidRPr="00942889">
              <w:rPr>
                <w:rFonts w:ascii="Bookman Old Style" w:hAnsi="Bookman Old Style"/>
                <w:color w:val="000000"/>
              </w:rPr>
              <w:t>Kegiatan Administrasi Umum Perangkat Daerah</w:t>
            </w:r>
          </w:p>
          <w:p w:rsidR="005B4C3B" w:rsidRPr="00942889" w:rsidRDefault="005B4C3B" w:rsidP="00267DAA">
            <w:pPr>
              <w:rPr>
                <w:rFonts w:ascii="Bookman Old Style" w:hAnsi="Bookman Old Style"/>
                <w:color w:val="000000"/>
              </w:rPr>
            </w:pPr>
          </w:p>
        </w:tc>
        <w:tc>
          <w:tcPr>
            <w:tcW w:w="2410" w:type="dxa"/>
            <w:shd w:val="clear" w:color="auto" w:fill="F2F2F2"/>
            <w:vAlign w:val="center"/>
          </w:tcPr>
          <w:p w:rsidR="005B4C3B" w:rsidRPr="00942889" w:rsidRDefault="009A4353" w:rsidP="009A4353">
            <w:pPr>
              <w:jc w:val="right"/>
              <w:rPr>
                <w:rFonts w:ascii="Bookman Old Style" w:hAnsi="Bookman Old Style"/>
              </w:rPr>
            </w:pPr>
            <w:r>
              <w:rPr>
                <w:rFonts w:ascii="Bookman Old Style" w:hAnsi="Bookman Old Style"/>
                <w:lang w:val="id-ID"/>
              </w:rPr>
              <w:t>41.082</w:t>
            </w:r>
            <w:r w:rsidR="005B4C3B" w:rsidRPr="00942889">
              <w:rPr>
                <w:rFonts w:ascii="Bookman Old Style" w:hAnsi="Bookman Old Style"/>
              </w:rPr>
              <w:t>.</w:t>
            </w:r>
            <w:r>
              <w:rPr>
                <w:rFonts w:ascii="Bookman Old Style" w:hAnsi="Bookman Old Style"/>
                <w:lang w:val="id-ID"/>
              </w:rPr>
              <w:t>25</w:t>
            </w:r>
            <w:r w:rsidR="005B4C3B" w:rsidRPr="00942889">
              <w:rPr>
                <w:rFonts w:ascii="Bookman Old Style" w:hAnsi="Bookman Old Style"/>
              </w:rPr>
              <w:t>0,-</w:t>
            </w:r>
          </w:p>
        </w:tc>
        <w:tc>
          <w:tcPr>
            <w:tcW w:w="2268" w:type="dxa"/>
            <w:shd w:val="clear" w:color="auto" w:fill="F2F2F2"/>
            <w:vAlign w:val="center"/>
          </w:tcPr>
          <w:p w:rsidR="005B4C3B" w:rsidRPr="00942889" w:rsidRDefault="00623C1E" w:rsidP="00267DAA">
            <w:pPr>
              <w:jc w:val="right"/>
              <w:rPr>
                <w:rFonts w:ascii="Bookman Old Style" w:hAnsi="Bookman Old Style"/>
              </w:rPr>
            </w:pPr>
            <w:r>
              <w:rPr>
                <w:rFonts w:ascii="Bookman Old Style" w:hAnsi="Bookman Old Style"/>
                <w:lang w:val="id-ID"/>
              </w:rPr>
              <w:t>40.816.050</w:t>
            </w:r>
            <w:r w:rsidR="005B4C3B" w:rsidRPr="00942889">
              <w:rPr>
                <w:rFonts w:ascii="Bookman Old Style" w:hAnsi="Bookman Old Style"/>
              </w:rPr>
              <w:t>,-</w:t>
            </w:r>
          </w:p>
        </w:tc>
        <w:tc>
          <w:tcPr>
            <w:tcW w:w="863" w:type="dxa"/>
            <w:shd w:val="clear" w:color="auto" w:fill="F2F2F2"/>
            <w:vAlign w:val="center"/>
          </w:tcPr>
          <w:p w:rsidR="005B4C3B" w:rsidRPr="00FC3096" w:rsidRDefault="00FC3096" w:rsidP="00267DAA">
            <w:pPr>
              <w:jc w:val="center"/>
              <w:rPr>
                <w:rFonts w:ascii="Bookman Old Style" w:hAnsi="Bookman Old Style"/>
                <w:bCs/>
                <w:lang w:val="id-ID"/>
              </w:rPr>
            </w:pPr>
            <w:r>
              <w:rPr>
                <w:rFonts w:ascii="Bookman Old Style" w:hAnsi="Bookman Old Style"/>
                <w:bCs/>
                <w:lang w:val="id-ID"/>
              </w:rPr>
              <w:t>90</w:t>
            </w:r>
          </w:p>
        </w:tc>
      </w:tr>
      <w:tr w:rsidR="005B4C3B" w:rsidRPr="00942889" w:rsidTr="007F51A7">
        <w:trPr>
          <w:trHeight w:val="302"/>
        </w:trPr>
        <w:tc>
          <w:tcPr>
            <w:tcW w:w="567" w:type="dxa"/>
            <w:shd w:val="clear" w:color="auto" w:fill="F2F2F2"/>
          </w:tcPr>
          <w:p w:rsidR="005B4C3B" w:rsidRPr="00942889" w:rsidRDefault="005B4C3B" w:rsidP="00267DAA">
            <w:pPr>
              <w:jc w:val="center"/>
              <w:rPr>
                <w:rFonts w:ascii="Bookman Old Style" w:hAnsi="Bookman Old Style"/>
                <w:bCs/>
              </w:rPr>
            </w:pPr>
          </w:p>
        </w:tc>
        <w:tc>
          <w:tcPr>
            <w:tcW w:w="3544" w:type="dxa"/>
            <w:shd w:val="clear" w:color="auto" w:fill="F2F2F2"/>
            <w:vAlign w:val="center"/>
          </w:tcPr>
          <w:p w:rsidR="005B4C3B" w:rsidRPr="00942889" w:rsidRDefault="005B4C3B" w:rsidP="00267DAA">
            <w:pPr>
              <w:rPr>
                <w:rFonts w:ascii="Bookman Old Style" w:hAnsi="Bookman Old Style"/>
                <w:color w:val="000000"/>
              </w:rPr>
            </w:pPr>
            <w:r w:rsidRPr="00942889">
              <w:rPr>
                <w:rFonts w:ascii="Bookman Old Style" w:hAnsi="Bookman Old Style"/>
                <w:color w:val="000000"/>
              </w:rPr>
              <w:t>Kegiatan  Jasa Penunjang Urusan Pemerintahan</w:t>
            </w:r>
          </w:p>
          <w:p w:rsidR="005B4C3B" w:rsidRPr="00942889" w:rsidRDefault="005B4C3B" w:rsidP="00267DAA">
            <w:pPr>
              <w:rPr>
                <w:rFonts w:ascii="Bookman Old Style" w:hAnsi="Bookman Old Style"/>
                <w:color w:val="000000"/>
              </w:rPr>
            </w:pPr>
          </w:p>
        </w:tc>
        <w:tc>
          <w:tcPr>
            <w:tcW w:w="2410" w:type="dxa"/>
            <w:shd w:val="clear" w:color="auto" w:fill="F2F2F2"/>
            <w:vAlign w:val="center"/>
          </w:tcPr>
          <w:p w:rsidR="005B4C3B" w:rsidRPr="00942889" w:rsidRDefault="009A4353" w:rsidP="009A4353">
            <w:pPr>
              <w:jc w:val="right"/>
              <w:rPr>
                <w:rFonts w:ascii="Bookman Old Style" w:hAnsi="Bookman Old Style"/>
              </w:rPr>
            </w:pPr>
            <w:r>
              <w:rPr>
                <w:rFonts w:ascii="Bookman Old Style" w:hAnsi="Bookman Old Style"/>
                <w:lang w:val="id-ID"/>
              </w:rPr>
              <w:t>271.344</w:t>
            </w:r>
            <w:r w:rsidR="005B4C3B" w:rsidRPr="00942889">
              <w:rPr>
                <w:rFonts w:ascii="Bookman Old Style" w:hAnsi="Bookman Old Style"/>
              </w:rPr>
              <w:t>.</w:t>
            </w:r>
            <w:r>
              <w:rPr>
                <w:rFonts w:ascii="Bookman Old Style" w:hAnsi="Bookman Old Style"/>
                <w:lang w:val="id-ID"/>
              </w:rPr>
              <w:t>349</w:t>
            </w:r>
            <w:r w:rsidR="005B4C3B" w:rsidRPr="00942889">
              <w:rPr>
                <w:rFonts w:ascii="Bookman Old Style" w:hAnsi="Bookman Old Style"/>
              </w:rPr>
              <w:t>,-</w:t>
            </w:r>
          </w:p>
        </w:tc>
        <w:tc>
          <w:tcPr>
            <w:tcW w:w="2268" w:type="dxa"/>
            <w:shd w:val="clear" w:color="auto" w:fill="F2F2F2"/>
            <w:vAlign w:val="center"/>
          </w:tcPr>
          <w:p w:rsidR="005B4C3B" w:rsidRPr="00942889" w:rsidRDefault="00623C1E" w:rsidP="00267DAA">
            <w:pPr>
              <w:jc w:val="right"/>
              <w:rPr>
                <w:rFonts w:ascii="Bookman Old Style" w:hAnsi="Bookman Old Style"/>
              </w:rPr>
            </w:pPr>
            <w:r>
              <w:rPr>
                <w:rFonts w:ascii="Bookman Old Style" w:hAnsi="Bookman Old Style"/>
                <w:lang w:val="id-ID"/>
              </w:rPr>
              <w:t>120.713.592</w:t>
            </w:r>
            <w:r w:rsidR="005B4C3B" w:rsidRPr="00942889">
              <w:rPr>
                <w:rFonts w:ascii="Bookman Old Style" w:hAnsi="Bookman Old Style"/>
              </w:rPr>
              <w:t>,-</w:t>
            </w:r>
          </w:p>
        </w:tc>
        <w:tc>
          <w:tcPr>
            <w:tcW w:w="863" w:type="dxa"/>
            <w:shd w:val="clear" w:color="auto" w:fill="F2F2F2"/>
            <w:vAlign w:val="center"/>
          </w:tcPr>
          <w:p w:rsidR="005B4C3B" w:rsidRPr="00942889" w:rsidRDefault="005B4C3B" w:rsidP="00267DAA">
            <w:pPr>
              <w:jc w:val="center"/>
              <w:rPr>
                <w:rFonts w:ascii="Bookman Old Style" w:hAnsi="Bookman Old Style"/>
                <w:bCs/>
              </w:rPr>
            </w:pPr>
            <w:r w:rsidRPr="00942889">
              <w:rPr>
                <w:rFonts w:ascii="Bookman Old Style" w:hAnsi="Bookman Old Style"/>
                <w:bCs/>
              </w:rPr>
              <w:t>83</w:t>
            </w:r>
          </w:p>
        </w:tc>
      </w:tr>
      <w:tr w:rsidR="005B4C3B" w:rsidRPr="00942889" w:rsidTr="007F51A7">
        <w:trPr>
          <w:trHeight w:val="302"/>
        </w:trPr>
        <w:tc>
          <w:tcPr>
            <w:tcW w:w="567" w:type="dxa"/>
            <w:shd w:val="clear" w:color="auto" w:fill="F2F2F2"/>
          </w:tcPr>
          <w:p w:rsidR="005B4C3B" w:rsidRPr="00942889" w:rsidRDefault="005B4C3B" w:rsidP="00267DAA">
            <w:pPr>
              <w:jc w:val="center"/>
              <w:rPr>
                <w:rFonts w:ascii="Bookman Old Style" w:hAnsi="Bookman Old Style"/>
                <w:bCs/>
              </w:rPr>
            </w:pPr>
          </w:p>
        </w:tc>
        <w:tc>
          <w:tcPr>
            <w:tcW w:w="3544" w:type="dxa"/>
            <w:shd w:val="clear" w:color="auto" w:fill="F2F2F2"/>
            <w:vAlign w:val="center"/>
          </w:tcPr>
          <w:p w:rsidR="005B4C3B" w:rsidRDefault="005B4C3B" w:rsidP="00267DAA">
            <w:pPr>
              <w:rPr>
                <w:rFonts w:ascii="Bookman Old Style" w:hAnsi="Bookman Old Style"/>
                <w:color w:val="000000"/>
              </w:rPr>
            </w:pPr>
            <w:r w:rsidRPr="00942889">
              <w:rPr>
                <w:rFonts w:ascii="Bookman Old Style" w:hAnsi="Bookman Old Style"/>
                <w:color w:val="000000"/>
              </w:rPr>
              <w:t>Kegiatan Pemeliharaan Barang Milik Daerah Penunjang Urusan Pemerintahan Daerah</w:t>
            </w:r>
          </w:p>
          <w:p w:rsidR="00FD5E45" w:rsidRPr="00942889" w:rsidRDefault="00FD5E45" w:rsidP="00267DAA">
            <w:pPr>
              <w:rPr>
                <w:rFonts w:ascii="Bookman Old Style" w:hAnsi="Bookman Old Style"/>
                <w:color w:val="000000"/>
              </w:rPr>
            </w:pPr>
          </w:p>
        </w:tc>
        <w:tc>
          <w:tcPr>
            <w:tcW w:w="2410" w:type="dxa"/>
            <w:shd w:val="clear" w:color="auto" w:fill="F2F2F2"/>
            <w:vAlign w:val="center"/>
          </w:tcPr>
          <w:p w:rsidR="005B4C3B" w:rsidRPr="00942889" w:rsidRDefault="009A4353" w:rsidP="00267DAA">
            <w:pPr>
              <w:jc w:val="right"/>
              <w:rPr>
                <w:rFonts w:ascii="Bookman Old Style" w:hAnsi="Bookman Old Style"/>
              </w:rPr>
            </w:pPr>
            <w:r>
              <w:rPr>
                <w:rFonts w:ascii="Bookman Old Style" w:hAnsi="Bookman Old Style"/>
                <w:lang w:val="id-ID"/>
              </w:rPr>
              <w:t>154.800.000</w:t>
            </w:r>
            <w:r w:rsidR="005B4C3B" w:rsidRPr="00942889">
              <w:rPr>
                <w:rFonts w:ascii="Bookman Old Style" w:hAnsi="Bookman Old Style"/>
              </w:rPr>
              <w:t>,-</w:t>
            </w:r>
          </w:p>
        </w:tc>
        <w:tc>
          <w:tcPr>
            <w:tcW w:w="2268" w:type="dxa"/>
            <w:shd w:val="clear" w:color="auto" w:fill="F2F2F2"/>
            <w:vAlign w:val="center"/>
          </w:tcPr>
          <w:p w:rsidR="005B4C3B" w:rsidRPr="00942889" w:rsidRDefault="00623C1E" w:rsidP="00267DAA">
            <w:pPr>
              <w:jc w:val="right"/>
              <w:rPr>
                <w:rFonts w:ascii="Bookman Old Style" w:hAnsi="Bookman Old Style"/>
              </w:rPr>
            </w:pPr>
            <w:r>
              <w:rPr>
                <w:rFonts w:ascii="Bookman Old Style" w:hAnsi="Bookman Old Style"/>
                <w:lang w:val="id-ID"/>
              </w:rPr>
              <w:t>153.113.350</w:t>
            </w:r>
            <w:r w:rsidR="005B4C3B" w:rsidRPr="00942889">
              <w:rPr>
                <w:rFonts w:ascii="Bookman Old Style" w:hAnsi="Bookman Old Style"/>
              </w:rPr>
              <w:t>,-</w:t>
            </w:r>
          </w:p>
        </w:tc>
        <w:tc>
          <w:tcPr>
            <w:tcW w:w="863" w:type="dxa"/>
            <w:shd w:val="clear" w:color="auto" w:fill="F2F2F2"/>
            <w:vAlign w:val="center"/>
          </w:tcPr>
          <w:p w:rsidR="005B4C3B" w:rsidRPr="00942889" w:rsidRDefault="005B4C3B" w:rsidP="00267DAA">
            <w:pPr>
              <w:jc w:val="center"/>
              <w:rPr>
                <w:rFonts w:ascii="Bookman Old Style" w:hAnsi="Bookman Old Style"/>
                <w:bCs/>
              </w:rPr>
            </w:pPr>
            <w:r w:rsidRPr="00942889">
              <w:rPr>
                <w:rFonts w:ascii="Bookman Old Style" w:hAnsi="Bookman Old Style"/>
                <w:bCs/>
              </w:rPr>
              <w:t>97</w:t>
            </w:r>
          </w:p>
        </w:tc>
      </w:tr>
      <w:tr w:rsidR="005B4C3B" w:rsidRPr="00942889" w:rsidTr="007F51A7">
        <w:trPr>
          <w:trHeight w:val="785"/>
        </w:trPr>
        <w:tc>
          <w:tcPr>
            <w:tcW w:w="567" w:type="dxa"/>
            <w:shd w:val="clear" w:color="auto" w:fill="F2F2F2"/>
          </w:tcPr>
          <w:p w:rsidR="005B4C3B" w:rsidRPr="00942889" w:rsidRDefault="005B4C3B" w:rsidP="00267DAA">
            <w:pPr>
              <w:jc w:val="center"/>
              <w:rPr>
                <w:rFonts w:ascii="Bookman Old Style" w:hAnsi="Bookman Old Style"/>
                <w:bCs/>
              </w:rPr>
            </w:pPr>
            <w:r w:rsidRPr="00942889">
              <w:rPr>
                <w:rFonts w:ascii="Bookman Old Style" w:hAnsi="Bookman Old Style"/>
                <w:bCs/>
              </w:rPr>
              <w:t>2</w:t>
            </w:r>
          </w:p>
        </w:tc>
        <w:tc>
          <w:tcPr>
            <w:tcW w:w="3544" w:type="dxa"/>
            <w:shd w:val="clear" w:color="auto" w:fill="F2F2F2"/>
            <w:vAlign w:val="center"/>
          </w:tcPr>
          <w:p w:rsidR="005B4C3B" w:rsidRPr="00942889" w:rsidRDefault="005B4C3B" w:rsidP="00267DAA">
            <w:pPr>
              <w:rPr>
                <w:rFonts w:ascii="Bookman Old Style" w:hAnsi="Bookman Old Style"/>
                <w:b/>
                <w:i/>
                <w:color w:val="000000"/>
              </w:rPr>
            </w:pPr>
            <w:r w:rsidRPr="00942889">
              <w:rPr>
                <w:rFonts w:ascii="Bookman Old Style" w:hAnsi="Bookman Old Style"/>
                <w:b/>
                <w:i/>
                <w:color w:val="000000"/>
              </w:rPr>
              <w:t>Program Peningkatan Sarana Distribusi Perdagangan</w:t>
            </w:r>
          </w:p>
        </w:tc>
        <w:tc>
          <w:tcPr>
            <w:tcW w:w="2410" w:type="dxa"/>
            <w:shd w:val="clear" w:color="auto" w:fill="F2F2F2"/>
            <w:vAlign w:val="center"/>
          </w:tcPr>
          <w:p w:rsidR="005B4C3B" w:rsidRPr="00942889" w:rsidRDefault="009A4353" w:rsidP="00267DAA">
            <w:pPr>
              <w:jc w:val="right"/>
              <w:rPr>
                <w:rFonts w:ascii="Bookman Old Style" w:hAnsi="Bookman Old Style"/>
                <w:b/>
              </w:rPr>
            </w:pPr>
            <w:r>
              <w:rPr>
                <w:rFonts w:ascii="Bookman Old Style" w:hAnsi="Bookman Old Style"/>
                <w:b/>
                <w:lang w:val="id-ID"/>
              </w:rPr>
              <w:t>55.550.000</w:t>
            </w:r>
            <w:r w:rsidR="005B4C3B" w:rsidRPr="00942889">
              <w:rPr>
                <w:rFonts w:ascii="Bookman Old Style" w:hAnsi="Bookman Old Style"/>
                <w:b/>
              </w:rPr>
              <w:t>,-</w:t>
            </w:r>
          </w:p>
        </w:tc>
        <w:tc>
          <w:tcPr>
            <w:tcW w:w="2268" w:type="dxa"/>
            <w:shd w:val="clear" w:color="auto" w:fill="F2F2F2"/>
            <w:vAlign w:val="center"/>
          </w:tcPr>
          <w:p w:rsidR="005B4C3B" w:rsidRPr="00942889" w:rsidRDefault="00623C1E" w:rsidP="00267DAA">
            <w:pPr>
              <w:jc w:val="right"/>
              <w:rPr>
                <w:rFonts w:ascii="Bookman Old Style" w:hAnsi="Bookman Old Style"/>
                <w:b/>
              </w:rPr>
            </w:pPr>
            <w:r>
              <w:rPr>
                <w:rFonts w:ascii="Bookman Old Style" w:hAnsi="Bookman Old Style"/>
                <w:b/>
                <w:lang w:val="id-ID"/>
              </w:rPr>
              <w:t>49.389.200</w:t>
            </w:r>
            <w:r w:rsidR="005B4C3B" w:rsidRPr="00942889">
              <w:rPr>
                <w:rFonts w:ascii="Bookman Old Style" w:hAnsi="Bookman Old Style"/>
                <w:b/>
              </w:rPr>
              <w:t>,-</w:t>
            </w:r>
          </w:p>
        </w:tc>
        <w:tc>
          <w:tcPr>
            <w:tcW w:w="863" w:type="dxa"/>
            <w:shd w:val="clear" w:color="auto" w:fill="F2F2F2"/>
            <w:vAlign w:val="center"/>
          </w:tcPr>
          <w:p w:rsidR="005B4C3B" w:rsidRPr="00FC3096" w:rsidRDefault="005B4C3B" w:rsidP="00FC3096">
            <w:pPr>
              <w:jc w:val="center"/>
              <w:rPr>
                <w:rFonts w:ascii="Bookman Old Style" w:hAnsi="Bookman Old Style"/>
                <w:b/>
                <w:bCs/>
                <w:lang w:val="id-ID"/>
              </w:rPr>
            </w:pPr>
            <w:r w:rsidRPr="00942889">
              <w:rPr>
                <w:rFonts w:ascii="Bookman Old Style" w:hAnsi="Bookman Old Style"/>
                <w:b/>
                <w:bCs/>
              </w:rPr>
              <w:t>9</w:t>
            </w:r>
            <w:r w:rsidR="00FC3096">
              <w:rPr>
                <w:rFonts w:ascii="Bookman Old Style" w:hAnsi="Bookman Old Style"/>
                <w:b/>
                <w:bCs/>
                <w:lang w:val="id-ID"/>
              </w:rPr>
              <w:t>4</w:t>
            </w:r>
          </w:p>
        </w:tc>
      </w:tr>
      <w:tr w:rsidR="005B4C3B" w:rsidRPr="00942889" w:rsidTr="007F51A7">
        <w:trPr>
          <w:trHeight w:val="302"/>
        </w:trPr>
        <w:tc>
          <w:tcPr>
            <w:tcW w:w="567" w:type="dxa"/>
            <w:shd w:val="clear" w:color="auto" w:fill="F2F2F2"/>
          </w:tcPr>
          <w:p w:rsidR="005B4C3B" w:rsidRPr="00942889" w:rsidRDefault="005B4C3B" w:rsidP="00267DAA">
            <w:pPr>
              <w:jc w:val="center"/>
              <w:rPr>
                <w:rFonts w:ascii="Bookman Old Style" w:hAnsi="Bookman Old Style"/>
                <w:bCs/>
              </w:rPr>
            </w:pPr>
          </w:p>
        </w:tc>
        <w:tc>
          <w:tcPr>
            <w:tcW w:w="3544" w:type="dxa"/>
            <w:shd w:val="clear" w:color="auto" w:fill="F2F2F2"/>
            <w:vAlign w:val="center"/>
          </w:tcPr>
          <w:p w:rsidR="005B4C3B" w:rsidRPr="00942889" w:rsidRDefault="005B4C3B" w:rsidP="009A4353">
            <w:pPr>
              <w:rPr>
                <w:rFonts w:ascii="Bookman Old Style" w:hAnsi="Bookman Old Style"/>
                <w:color w:val="000000"/>
              </w:rPr>
            </w:pPr>
          </w:p>
        </w:tc>
        <w:tc>
          <w:tcPr>
            <w:tcW w:w="2410" w:type="dxa"/>
            <w:shd w:val="clear" w:color="auto" w:fill="F2F2F2"/>
            <w:vAlign w:val="center"/>
          </w:tcPr>
          <w:p w:rsidR="005B4C3B" w:rsidRPr="00942889" w:rsidRDefault="005B4C3B" w:rsidP="00267DAA">
            <w:pPr>
              <w:jc w:val="right"/>
              <w:rPr>
                <w:rFonts w:ascii="Bookman Old Style" w:hAnsi="Bookman Old Style"/>
              </w:rPr>
            </w:pPr>
          </w:p>
        </w:tc>
        <w:tc>
          <w:tcPr>
            <w:tcW w:w="2268" w:type="dxa"/>
            <w:shd w:val="clear" w:color="auto" w:fill="F2F2F2"/>
            <w:vAlign w:val="center"/>
          </w:tcPr>
          <w:p w:rsidR="005B4C3B" w:rsidRPr="00942889" w:rsidRDefault="005B4C3B" w:rsidP="00267DAA">
            <w:pPr>
              <w:jc w:val="right"/>
              <w:rPr>
                <w:rFonts w:ascii="Bookman Old Style" w:hAnsi="Bookman Old Style"/>
              </w:rPr>
            </w:pPr>
          </w:p>
        </w:tc>
        <w:tc>
          <w:tcPr>
            <w:tcW w:w="863" w:type="dxa"/>
            <w:shd w:val="clear" w:color="auto" w:fill="F2F2F2"/>
            <w:vAlign w:val="center"/>
          </w:tcPr>
          <w:p w:rsidR="005B4C3B" w:rsidRPr="00942889" w:rsidRDefault="005B4C3B" w:rsidP="00267DAA">
            <w:pPr>
              <w:jc w:val="center"/>
              <w:rPr>
                <w:rFonts w:ascii="Bookman Old Style" w:hAnsi="Bookman Old Style"/>
                <w:bCs/>
              </w:rPr>
            </w:pPr>
          </w:p>
        </w:tc>
      </w:tr>
      <w:tr w:rsidR="005B4C3B" w:rsidRPr="00942889" w:rsidTr="007F51A7">
        <w:trPr>
          <w:trHeight w:val="302"/>
        </w:trPr>
        <w:tc>
          <w:tcPr>
            <w:tcW w:w="567" w:type="dxa"/>
            <w:shd w:val="clear" w:color="auto" w:fill="F2F2F2"/>
          </w:tcPr>
          <w:p w:rsidR="005B4C3B" w:rsidRPr="00942889" w:rsidRDefault="005B4C3B" w:rsidP="00267DAA">
            <w:pPr>
              <w:jc w:val="center"/>
              <w:rPr>
                <w:rFonts w:ascii="Bookman Old Style" w:hAnsi="Bookman Old Style"/>
                <w:bCs/>
              </w:rPr>
            </w:pPr>
          </w:p>
        </w:tc>
        <w:tc>
          <w:tcPr>
            <w:tcW w:w="3544" w:type="dxa"/>
            <w:shd w:val="clear" w:color="auto" w:fill="F2F2F2"/>
            <w:vAlign w:val="center"/>
          </w:tcPr>
          <w:p w:rsidR="005B4C3B" w:rsidRPr="00942889" w:rsidRDefault="005B4C3B" w:rsidP="00267DAA">
            <w:pPr>
              <w:rPr>
                <w:rFonts w:ascii="Bookman Old Style" w:hAnsi="Bookman Old Style"/>
                <w:color w:val="000000"/>
              </w:rPr>
            </w:pPr>
            <w:r w:rsidRPr="00942889">
              <w:rPr>
                <w:rFonts w:ascii="Bookman Old Style" w:hAnsi="Bookman Old Style"/>
                <w:color w:val="000000"/>
              </w:rPr>
              <w:t>Kegiatan Pembinaan Terhadap Pengelola Sarana Distribusi Perdagangan Masyarakat di Wilayah Kerjanya</w:t>
            </w:r>
          </w:p>
        </w:tc>
        <w:tc>
          <w:tcPr>
            <w:tcW w:w="2410" w:type="dxa"/>
            <w:shd w:val="clear" w:color="auto" w:fill="F2F2F2"/>
            <w:vAlign w:val="center"/>
          </w:tcPr>
          <w:p w:rsidR="005B4C3B" w:rsidRPr="00942889" w:rsidRDefault="009A4353" w:rsidP="00267DAA">
            <w:pPr>
              <w:jc w:val="right"/>
              <w:rPr>
                <w:rFonts w:ascii="Bookman Old Style" w:hAnsi="Bookman Old Style"/>
              </w:rPr>
            </w:pPr>
            <w:r>
              <w:rPr>
                <w:rFonts w:ascii="Bookman Old Style" w:hAnsi="Bookman Old Style"/>
                <w:lang w:val="id-ID"/>
              </w:rPr>
              <w:t>55.550.000</w:t>
            </w:r>
            <w:r w:rsidR="005B4C3B" w:rsidRPr="00942889">
              <w:rPr>
                <w:rFonts w:ascii="Bookman Old Style" w:hAnsi="Bookman Old Style"/>
              </w:rPr>
              <w:t>,-</w:t>
            </w:r>
          </w:p>
        </w:tc>
        <w:tc>
          <w:tcPr>
            <w:tcW w:w="2268" w:type="dxa"/>
            <w:shd w:val="clear" w:color="auto" w:fill="F2F2F2"/>
            <w:vAlign w:val="center"/>
          </w:tcPr>
          <w:p w:rsidR="005B4C3B" w:rsidRPr="00942889" w:rsidRDefault="00623C1E" w:rsidP="00267DAA">
            <w:pPr>
              <w:jc w:val="right"/>
              <w:rPr>
                <w:rFonts w:ascii="Bookman Old Style" w:hAnsi="Bookman Old Style"/>
              </w:rPr>
            </w:pPr>
            <w:r>
              <w:rPr>
                <w:rFonts w:ascii="Bookman Old Style" w:hAnsi="Bookman Old Style"/>
                <w:lang w:val="id-ID"/>
              </w:rPr>
              <w:t>49.389.200</w:t>
            </w:r>
            <w:r w:rsidR="005B4C3B" w:rsidRPr="00942889">
              <w:rPr>
                <w:rFonts w:ascii="Bookman Old Style" w:hAnsi="Bookman Old Style"/>
              </w:rPr>
              <w:t>,-</w:t>
            </w:r>
          </w:p>
        </w:tc>
        <w:tc>
          <w:tcPr>
            <w:tcW w:w="863" w:type="dxa"/>
            <w:shd w:val="clear" w:color="auto" w:fill="F2F2F2"/>
            <w:vAlign w:val="center"/>
          </w:tcPr>
          <w:p w:rsidR="005B4C3B" w:rsidRPr="00942889" w:rsidRDefault="005B4C3B" w:rsidP="00267DAA">
            <w:pPr>
              <w:jc w:val="center"/>
              <w:rPr>
                <w:rFonts w:ascii="Bookman Old Style" w:hAnsi="Bookman Old Style"/>
                <w:bCs/>
              </w:rPr>
            </w:pPr>
            <w:r w:rsidRPr="00942889">
              <w:rPr>
                <w:rFonts w:ascii="Bookman Old Style" w:hAnsi="Bookman Old Style"/>
                <w:bCs/>
              </w:rPr>
              <w:t>94</w:t>
            </w:r>
          </w:p>
        </w:tc>
      </w:tr>
      <w:tr w:rsidR="005B4C3B" w:rsidRPr="00942889" w:rsidTr="007F51A7">
        <w:trPr>
          <w:trHeight w:val="302"/>
        </w:trPr>
        <w:tc>
          <w:tcPr>
            <w:tcW w:w="567" w:type="dxa"/>
            <w:shd w:val="clear" w:color="auto" w:fill="F2F2F2"/>
          </w:tcPr>
          <w:p w:rsidR="007F51A7" w:rsidRDefault="007F51A7" w:rsidP="00267DAA">
            <w:pPr>
              <w:jc w:val="center"/>
              <w:rPr>
                <w:rFonts w:ascii="Bookman Old Style" w:hAnsi="Bookman Old Style"/>
                <w:bCs/>
              </w:rPr>
            </w:pPr>
          </w:p>
          <w:p w:rsidR="007F51A7" w:rsidRDefault="007F51A7" w:rsidP="00267DAA">
            <w:pPr>
              <w:jc w:val="center"/>
              <w:rPr>
                <w:rFonts w:ascii="Bookman Old Style" w:hAnsi="Bookman Old Style"/>
                <w:bCs/>
              </w:rPr>
            </w:pPr>
          </w:p>
          <w:p w:rsidR="007F51A7" w:rsidRDefault="007F51A7" w:rsidP="00267DAA">
            <w:pPr>
              <w:jc w:val="center"/>
              <w:rPr>
                <w:rFonts w:ascii="Bookman Old Style" w:hAnsi="Bookman Old Style"/>
                <w:bCs/>
              </w:rPr>
            </w:pPr>
          </w:p>
          <w:p w:rsidR="007F51A7" w:rsidRDefault="007F51A7" w:rsidP="00267DAA">
            <w:pPr>
              <w:jc w:val="center"/>
              <w:rPr>
                <w:rFonts w:ascii="Bookman Old Style" w:hAnsi="Bookman Old Style"/>
                <w:bCs/>
              </w:rPr>
            </w:pPr>
          </w:p>
          <w:p w:rsidR="007F51A7" w:rsidRDefault="007F51A7" w:rsidP="00267DAA">
            <w:pPr>
              <w:jc w:val="center"/>
              <w:rPr>
                <w:rFonts w:ascii="Bookman Old Style" w:hAnsi="Bookman Old Style"/>
                <w:bCs/>
              </w:rPr>
            </w:pPr>
          </w:p>
          <w:p w:rsidR="007F51A7" w:rsidRDefault="007F51A7" w:rsidP="00267DAA">
            <w:pPr>
              <w:jc w:val="center"/>
              <w:rPr>
                <w:rFonts w:ascii="Bookman Old Style" w:hAnsi="Bookman Old Style"/>
                <w:bCs/>
              </w:rPr>
            </w:pPr>
          </w:p>
          <w:p w:rsidR="007F51A7" w:rsidRDefault="007F51A7" w:rsidP="00267DAA">
            <w:pPr>
              <w:jc w:val="center"/>
              <w:rPr>
                <w:rFonts w:ascii="Bookman Old Style" w:hAnsi="Bookman Old Style"/>
                <w:bCs/>
              </w:rPr>
            </w:pPr>
          </w:p>
          <w:p w:rsidR="007F51A7" w:rsidRDefault="007F51A7" w:rsidP="00267DAA">
            <w:pPr>
              <w:jc w:val="center"/>
              <w:rPr>
                <w:rFonts w:ascii="Bookman Old Style" w:hAnsi="Bookman Old Style"/>
                <w:bCs/>
              </w:rPr>
            </w:pPr>
          </w:p>
          <w:p w:rsidR="007F51A7" w:rsidRDefault="007F51A7" w:rsidP="00267DAA">
            <w:pPr>
              <w:jc w:val="center"/>
              <w:rPr>
                <w:rFonts w:ascii="Bookman Old Style" w:hAnsi="Bookman Old Style"/>
                <w:bCs/>
              </w:rPr>
            </w:pPr>
          </w:p>
          <w:p w:rsidR="00FD5E45" w:rsidRDefault="00FD5E45" w:rsidP="00267DAA">
            <w:pPr>
              <w:jc w:val="center"/>
              <w:rPr>
                <w:rFonts w:ascii="Bookman Old Style" w:hAnsi="Bookman Old Style"/>
                <w:bCs/>
              </w:rPr>
            </w:pPr>
          </w:p>
          <w:p w:rsidR="00FD5E45" w:rsidRDefault="00FD5E45" w:rsidP="00267DAA">
            <w:pPr>
              <w:jc w:val="center"/>
              <w:rPr>
                <w:rFonts w:ascii="Bookman Old Style" w:hAnsi="Bookman Old Style"/>
                <w:bCs/>
              </w:rPr>
            </w:pPr>
          </w:p>
          <w:p w:rsidR="00FD5E45" w:rsidRDefault="00FD5E45" w:rsidP="00267DAA">
            <w:pPr>
              <w:jc w:val="center"/>
              <w:rPr>
                <w:rFonts w:ascii="Bookman Old Style" w:hAnsi="Bookman Old Style"/>
                <w:bCs/>
              </w:rPr>
            </w:pPr>
          </w:p>
          <w:p w:rsidR="007F51A7" w:rsidRDefault="007F51A7" w:rsidP="00267DAA">
            <w:pPr>
              <w:jc w:val="center"/>
              <w:rPr>
                <w:rFonts w:ascii="Bookman Old Style" w:hAnsi="Bookman Old Style"/>
                <w:bCs/>
              </w:rPr>
            </w:pPr>
          </w:p>
          <w:p w:rsidR="009A4353" w:rsidRDefault="009A4353" w:rsidP="00267DAA">
            <w:pPr>
              <w:jc w:val="center"/>
              <w:rPr>
                <w:rFonts w:ascii="Bookman Old Style" w:hAnsi="Bookman Old Style"/>
                <w:bCs/>
              </w:rPr>
            </w:pPr>
          </w:p>
          <w:p w:rsidR="005B4C3B" w:rsidRPr="00942889" w:rsidRDefault="005B4C3B" w:rsidP="00267DAA">
            <w:pPr>
              <w:jc w:val="center"/>
              <w:rPr>
                <w:rFonts w:ascii="Bookman Old Style" w:hAnsi="Bookman Old Style"/>
                <w:bCs/>
              </w:rPr>
            </w:pPr>
            <w:r w:rsidRPr="00942889">
              <w:rPr>
                <w:rFonts w:ascii="Bookman Old Style" w:hAnsi="Bookman Old Style"/>
                <w:bCs/>
              </w:rPr>
              <w:t>3</w:t>
            </w:r>
          </w:p>
        </w:tc>
        <w:tc>
          <w:tcPr>
            <w:tcW w:w="3544" w:type="dxa"/>
            <w:shd w:val="clear" w:color="auto" w:fill="F2F2F2"/>
            <w:vAlign w:val="center"/>
          </w:tcPr>
          <w:p w:rsidR="007F51A7" w:rsidRDefault="007F51A7" w:rsidP="00267DAA">
            <w:pPr>
              <w:rPr>
                <w:rFonts w:ascii="Bookman Old Style" w:hAnsi="Bookman Old Style"/>
                <w:b/>
                <w:i/>
                <w:color w:val="000000"/>
              </w:rPr>
            </w:pPr>
          </w:p>
          <w:p w:rsidR="007F51A7" w:rsidRDefault="007F51A7" w:rsidP="00267DAA">
            <w:pPr>
              <w:rPr>
                <w:rFonts w:ascii="Bookman Old Style" w:hAnsi="Bookman Old Style"/>
                <w:b/>
                <w:i/>
                <w:color w:val="000000"/>
              </w:rPr>
            </w:pPr>
          </w:p>
          <w:p w:rsidR="007F51A7" w:rsidRDefault="007F51A7" w:rsidP="00267DAA">
            <w:pPr>
              <w:rPr>
                <w:rFonts w:ascii="Bookman Old Style" w:hAnsi="Bookman Old Style"/>
                <w:b/>
                <w:i/>
                <w:color w:val="000000"/>
              </w:rPr>
            </w:pPr>
          </w:p>
          <w:p w:rsidR="007F51A7" w:rsidRDefault="007F51A7" w:rsidP="00267DAA">
            <w:pPr>
              <w:rPr>
                <w:rFonts w:ascii="Bookman Old Style" w:hAnsi="Bookman Old Style"/>
                <w:b/>
                <w:i/>
                <w:color w:val="000000"/>
              </w:rPr>
            </w:pPr>
          </w:p>
          <w:p w:rsidR="007F51A7" w:rsidRDefault="007F51A7" w:rsidP="00267DAA">
            <w:pPr>
              <w:rPr>
                <w:rFonts w:ascii="Bookman Old Style" w:hAnsi="Bookman Old Style"/>
                <w:b/>
                <w:i/>
                <w:color w:val="000000"/>
              </w:rPr>
            </w:pPr>
          </w:p>
          <w:p w:rsidR="007F51A7" w:rsidRDefault="007F51A7" w:rsidP="00267DAA">
            <w:pPr>
              <w:rPr>
                <w:rFonts w:ascii="Bookman Old Style" w:hAnsi="Bookman Old Style"/>
                <w:b/>
                <w:i/>
                <w:color w:val="000000"/>
              </w:rPr>
            </w:pPr>
          </w:p>
          <w:p w:rsidR="007F51A7" w:rsidRDefault="007F51A7" w:rsidP="00267DAA">
            <w:pPr>
              <w:rPr>
                <w:rFonts w:ascii="Bookman Old Style" w:hAnsi="Bookman Old Style"/>
                <w:b/>
                <w:i/>
                <w:color w:val="000000"/>
              </w:rPr>
            </w:pPr>
          </w:p>
          <w:p w:rsidR="007F51A7" w:rsidRDefault="007F51A7" w:rsidP="00267DAA">
            <w:pPr>
              <w:rPr>
                <w:rFonts w:ascii="Bookman Old Style" w:hAnsi="Bookman Old Style"/>
                <w:b/>
                <w:i/>
                <w:color w:val="000000"/>
              </w:rPr>
            </w:pPr>
          </w:p>
          <w:p w:rsidR="007F51A7" w:rsidRDefault="007F51A7" w:rsidP="00267DAA">
            <w:pPr>
              <w:rPr>
                <w:rFonts w:ascii="Bookman Old Style" w:hAnsi="Bookman Old Style"/>
                <w:b/>
                <w:i/>
                <w:color w:val="000000"/>
              </w:rPr>
            </w:pPr>
          </w:p>
          <w:p w:rsidR="007F51A7" w:rsidRDefault="007F51A7" w:rsidP="00267DAA">
            <w:pPr>
              <w:rPr>
                <w:rFonts w:ascii="Bookman Old Style" w:hAnsi="Bookman Old Style"/>
                <w:b/>
                <w:i/>
                <w:color w:val="000000"/>
              </w:rPr>
            </w:pPr>
          </w:p>
          <w:p w:rsidR="00FD5E45" w:rsidRDefault="00FD5E45" w:rsidP="00267DAA">
            <w:pPr>
              <w:rPr>
                <w:rFonts w:ascii="Bookman Old Style" w:hAnsi="Bookman Old Style"/>
                <w:b/>
                <w:i/>
                <w:color w:val="000000"/>
              </w:rPr>
            </w:pPr>
          </w:p>
          <w:p w:rsidR="00FD5E45" w:rsidRDefault="00FD5E45" w:rsidP="00267DAA">
            <w:pPr>
              <w:rPr>
                <w:rFonts w:ascii="Bookman Old Style" w:hAnsi="Bookman Old Style"/>
                <w:b/>
                <w:i/>
                <w:color w:val="000000"/>
              </w:rPr>
            </w:pPr>
          </w:p>
          <w:p w:rsidR="00FD5E45" w:rsidRDefault="00FD5E45" w:rsidP="00267DAA">
            <w:pPr>
              <w:rPr>
                <w:rFonts w:ascii="Bookman Old Style" w:hAnsi="Bookman Old Style"/>
                <w:b/>
                <w:i/>
                <w:color w:val="000000"/>
              </w:rPr>
            </w:pPr>
          </w:p>
          <w:p w:rsidR="009A4353" w:rsidRDefault="009A4353" w:rsidP="00267DAA">
            <w:pPr>
              <w:rPr>
                <w:rFonts w:ascii="Bookman Old Style" w:hAnsi="Bookman Old Style"/>
                <w:b/>
                <w:i/>
                <w:color w:val="000000"/>
              </w:rPr>
            </w:pPr>
          </w:p>
          <w:p w:rsidR="005B4C3B" w:rsidRPr="00942889" w:rsidRDefault="005B4C3B" w:rsidP="00267DAA">
            <w:pPr>
              <w:rPr>
                <w:rFonts w:ascii="Bookman Old Style" w:hAnsi="Bookman Old Style"/>
                <w:b/>
                <w:i/>
                <w:color w:val="000000"/>
              </w:rPr>
            </w:pPr>
            <w:r w:rsidRPr="00942889">
              <w:rPr>
                <w:rFonts w:ascii="Bookman Old Style" w:hAnsi="Bookman Old Style"/>
                <w:b/>
                <w:i/>
                <w:color w:val="000000"/>
              </w:rPr>
              <w:t>Program Stabilisasi Harga Barang Kebutuhan Pokok Dan Barang Penting</w:t>
            </w:r>
          </w:p>
        </w:tc>
        <w:tc>
          <w:tcPr>
            <w:tcW w:w="2410" w:type="dxa"/>
            <w:shd w:val="clear" w:color="auto" w:fill="F2F2F2"/>
            <w:vAlign w:val="center"/>
          </w:tcPr>
          <w:p w:rsidR="007F51A7" w:rsidRDefault="007F51A7" w:rsidP="00267DAA">
            <w:pPr>
              <w:jc w:val="right"/>
              <w:rPr>
                <w:rFonts w:ascii="Bookman Old Style" w:hAnsi="Bookman Old Style"/>
                <w:b/>
              </w:rPr>
            </w:pPr>
          </w:p>
          <w:p w:rsidR="007F51A7" w:rsidRDefault="007F51A7" w:rsidP="00267DAA">
            <w:pPr>
              <w:jc w:val="right"/>
              <w:rPr>
                <w:rFonts w:ascii="Bookman Old Style" w:hAnsi="Bookman Old Style"/>
                <w:b/>
              </w:rPr>
            </w:pPr>
          </w:p>
          <w:p w:rsidR="007F51A7" w:rsidRDefault="007F51A7" w:rsidP="00267DAA">
            <w:pPr>
              <w:jc w:val="right"/>
              <w:rPr>
                <w:rFonts w:ascii="Bookman Old Style" w:hAnsi="Bookman Old Style"/>
                <w:b/>
              </w:rPr>
            </w:pPr>
          </w:p>
          <w:p w:rsidR="007F51A7" w:rsidRDefault="007F51A7" w:rsidP="00267DAA">
            <w:pPr>
              <w:jc w:val="right"/>
              <w:rPr>
                <w:rFonts w:ascii="Bookman Old Style" w:hAnsi="Bookman Old Style"/>
                <w:b/>
              </w:rPr>
            </w:pPr>
          </w:p>
          <w:p w:rsidR="007F51A7" w:rsidRDefault="007F51A7" w:rsidP="00267DAA">
            <w:pPr>
              <w:jc w:val="right"/>
              <w:rPr>
                <w:rFonts w:ascii="Bookman Old Style" w:hAnsi="Bookman Old Style"/>
                <w:b/>
              </w:rPr>
            </w:pPr>
          </w:p>
          <w:p w:rsidR="007F51A7" w:rsidRDefault="007F51A7" w:rsidP="00267DAA">
            <w:pPr>
              <w:jc w:val="right"/>
              <w:rPr>
                <w:rFonts w:ascii="Bookman Old Style" w:hAnsi="Bookman Old Style"/>
                <w:b/>
              </w:rPr>
            </w:pPr>
          </w:p>
          <w:p w:rsidR="007F51A7" w:rsidRDefault="007F51A7" w:rsidP="00267DAA">
            <w:pPr>
              <w:jc w:val="right"/>
              <w:rPr>
                <w:rFonts w:ascii="Bookman Old Style" w:hAnsi="Bookman Old Style"/>
                <w:b/>
              </w:rPr>
            </w:pPr>
          </w:p>
          <w:p w:rsidR="007F51A7" w:rsidRDefault="007F51A7" w:rsidP="00267DAA">
            <w:pPr>
              <w:jc w:val="right"/>
              <w:rPr>
                <w:rFonts w:ascii="Bookman Old Style" w:hAnsi="Bookman Old Style"/>
                <w:b/>
              </w:rPr>
            </w:pPr>
          </w:p>
          <w:p w:rsidR="007F51A7" w:rsidRDefault="007F51A7" w:rsidP="00267DAA">
            <w:pPr>
              <w:jc w:val="right"/>
              <w:rPr>
                <w:rFonts w:ascii="Bookman Old Style" w:hAnsi="Bookman Old Style"/>
                <w:b/>
              </w:rPr>
            </w:pPr>
          </w:p>
          <w:p w:rsidR="007F51A7" w:rsidRDefault="007F51A7" w:rsidP="00267DAA">
            <w:pPr>
              <w:jc w:val="right"/>
              <w:rPr>
                <w:rFonts w:ascii="Bookman Old Style" w:hAnsi="Bookman Old Style"/>
                <w:b/>
              </w:rPr>
            </w:pPr>
          </w:p>
          <w:p w:rsidR="00FD5E45" w:rsidRDefault="00FD5E45" w:rsidP="00267DAA">
            <w:pPr>
              <w:jc w:val="right"/>
              <w:rPr>
                <w:rFonts w:ascii="Bookman Old Style" w:hAnsi="Bookman Old Style"/>
                <w:b/>
              </w:rPr>
            </w:pPr>
          </w:p>
          <w:p w:rsidR="00FD5E45" w:rsidRDefault="00FD5E45" w:rsidP="00267DAA">
            <w:pPr>
              <w:jc w:val="right"/>
              <w:rPr>
                <w:rFonts w:ascii="Bookman Old Style" w:hAnsi="Bookman Old Style"/>
                <w:b/>
              </w:rPr>
            </w:pPr>
          </w:p>
          <w:p w:rsidR="00FD5E45" w:rsidRDefault="00FD5E45" w:rsidP="00267DAA">
            <w:pPr>
              <w:jc w:val="right"/>
              <w:rPr>
                <w:rFonts w:ascii="Bookman Old Style" w:hAnsi="Bookman Old Style"/>
                <w:b/>
              </w:rPr>
            </w:pPr>
          </w:p>
          <w:p w:rsidR="00FD5E45" w:rsidRDefault="00FD5E45" w:rsidP="00267DAA">
            <w:pPr>
              <w:jc w:val="right"/>
              <w:rPr>
                <w:rFonts w:ascii="Bookman Old Style" w:hAnsi="Bookman Old Style"/>
                <w:b/>
              </w:rPr>
            </w:pPr>
          </w:p>
          <w:p w:rsidR="005B4C3B" w:rsidRPr="00942889" w:rsidRDefault="009A4353" w:rsidP="00267DAA">
            <w:pPr>
              <w:jc w:val="right"/>
              <w:rPr>
                <w:rFonts w:ascii="Bookman Old Style" w:hAnsi="Bookman Old Style"/>
                <w:b/>
              </w:rPr>
            </w:pPr>
            <w:r>
              <w:rPr>
                <w:rFonts w:ascii="Bookman Old Style" w:hAnsi="Bookman Old Style"/>
                <w:b/>
                <w:lang w:val="id-ID"/>
              </w:rPr>
              <w:t>106.654.000</w:t>
            </w:r>
            <w:r w:rsidR="005B4C3B" w:rsidRPr="00942889">
              <w:rPr>
                <w:rFonts w:ascii="Bookman Old Style" w:hAnsi="Bookman Old Style"/>
                <w:b/>
              </w:rPr>
              <w:t>,-</w:t>
            </w:r>
          </w:p>
        </w:tc>
        <w:tc>
          <w:tcPr>
            <w:tcW w:w="2268" w:type="dxa"/>
            <w:shd w:val="clear" w:color="auto" w:fill="F2F2F2"/>
            <w:vAlign w:val="center"/>
          </w:tcPr>
          <w:p w:rsidR="007F51A7" w:rsidRDefault="007F51A7" w:rsidP="00267DAA">
            <w:pPr>
              <w:jc w:val="right"/>
              <w:rPr>
                <w:rFonts w:ascii="Bookman Old Style" w:hAnsi="Bookman Old Style"/>
                <w:b/>
              </w:rPr>
            </w:pPr>
          </w:p>
          <w:p w:rsidR="007F51A7" w:rsidRDefault="007F51A7" w:rsidP="00267DAA">
            <w:pPr>
              <w:jc w:val="right"/>
              <w:rPr>
                <w:rFonts w:ascii="Bookman Old Style" w:hAnsi="Bookman Old Style"/>
                <w:b/>
              </w:rPr>
            </w:pPr>
          </w:p>
          <w:p w:rsidR="007F51A7" w:rsidRDefault="007F51A7" w:rsidP="00267DAA">
            <w:pPr>
              <w:jc w:val="right"/>
              <w:rPr>
                <w:rFonts w:ascii="Bookman Old Style" w:hAnsi="Bookman Old Style"/>
                <w:b/>
              </w:rPr>
            </w:pPr>
          </w:p>
          <w:p w:rsidR="007F51A7" w:rsidRDefault="007F51A7" w:rsidP="00267DAA">
            <w:pPr>
              <w:jc w:val="right"/>
              <w:rPr>
                <w:rFonts w:ascii="Bookman Old Style" w:hAnsi="Bookman Old Style"/>
                <w:b/>
              </w:rPr>
            </w:pPr>
          </w:p>
          <w:p w:rsidR="007F51A7" w:rsidRDefault="007F51A7" w:rsidP="00267DAA">
            <w:pPr>
              <w:jc w:val="right"/>
              <w:rPr>
                <w:rFonts w:ascii="Bookman Old Style" w:hAnsi="Bookman Old Style"/>
                <w:b/>
              </w:rPr>
            </w:pPr>
          </w:p>
          <w:p w:rsidR="007F51A7" w:rsidRDefault="007F51A7" w:rsidP="00267DAA">
            <w:pPr>
              <w:jc w:val="right"/>
              <w:rPr>
                <w:rFonts w:ascii="Bookman Old Style" w:hAnsi="Bookman Old Style"/>
                <w:b/>
              </w:rPr>
            </w:pPr>
          </w:p>
          <w:p w:rsidR="007F51A7" w:rsidRDefault="007F51A7" w:rsidP="00267DAA">
            <w:pPr>
              <w:jc w:val="right"/>
              <w:rPr>
                <w:rFonts w:ascii="Bookman Old Style" w:hAnsi="Bookman Old Style"/>
                <w:b/>
              </w:rPr>
            </w:pPr>
          </w:p>
          <w:p w:rsidR="007F51A7" w:rsidRDefault="007F51A7" w:rsidP="00267DAA">
            <w:pPr>
              <w:jc w:val="right"/>
              <w:rPr>
                <w:rFonts w:ascii="Bookman Old Style" w:hAnsi="Bookman Old Style"/>
                <w:b/>
              </w:rPr>
            </w:pPr>
          </w:p>
          <w:p w:rsidR="007F51A7" w:rsidRDefault="007F51A7" w:rsidP="00267DAA">
            <w:pPr>
              <w:jc w:val="right"/>
              <w:rPr>
                <w:rFonts w:ascii="Bookman Old Style" w:hAnsi="Bookman Old Style"/>
                <w:b/>
              </w:rPr>
            </w:pPr>
          </w:p>
          <w:p w:rsidR="007F51A7" w:rsidRDefault="007F51A7" w:rsidP="00267DAA">
            <w:pPr>
              <w:jc w:val="right"/>
              <w:rPr>
                <w:rFonts w:ascii="Bookman Old Style" w:hAnsi="Bookman Old Style"/>
                <w:b/>
              </w:rPr>
            </w:pPr>
          </w:p>
          <w:p w:rsidR="00FD5E45" w:rsidRDefault="00FD5E45" w:rsidP="00267DAA">
            <w:pPr>
              <w:jc w:val="right"/>
              <w:rPr>
                <w:rFonts w:ascii="Bookman Old Style" w:hAnsi="Bookman Old Style"/>
                <w:b/>
              </w:rPr>
            </w:pPr>
          </w:p>
          <w:p w:rsidR="00FD5E45" w:rsidRDefault="00FD5E45" w:rsidP="00267DAA">
            <w:pPr>
              <w:jc w:val="right"/>
              <w:rPr>
                <w:rFonts w:ascii="Bookman Old Style" w:hAnsi="Bookman Old Style"/>
                <w:b/>
              </w:rPr>
            </w:pPr>
          </w:p>
          <w:p w:rsidR="00FD5E45" w:rsidRDefault="00FD5E45" w:rsidP="00267DAA">
            <w:pPr>
              <w:jc w:val="right"/>
              <w:rPr>
                <w:rFonts w:ascii="Bookman Old Style" w:hAnsi="Bookman Old Style"/>
                <w:b/>
              </w:rPr>
            </w:pPr>
          </w:p>
          <w:p w:rsidR="00FD5E45" w:rsidRDefault="00FD5E45" w:rsidP="00267DAA">
            <w:pPr>
              <w:jc w:val="right"/>
              <w:rPr>
                <w:rFonts w:ascii="Bookman Old Style" w:hAnsi="Bookman Old Style"/>
                <w:b/>
              </w:rPr>
            </w:pPr>
          </w:p>
          <w:p w:rsidR="005B4C3B" w:rsidRPr="00942889" w:rsidRDefault="009A4353" w:rsidP="00267DAA">
            <w:pPr>
              <w:jc w:val="right"/>
              <w:rPr>
                <w:rFonts w:ascii="Bookman Old Style" w:hAnsi="Bookman Old Style"/>
                <w:b/>
              </w:rPr>
            </w:pPr>
            <w:r>
              <w:rPr>
                <w:rFonts w:ascii="Bookman Old Style" w:hAnsi="Bookman Old Style"/>
                <w:b/>
                <w:lang w:val="id-ID"/>
              </w:rPr>
              <w:t>100.654</w:t>
            </w:r>
            <w:r w:rsidR="005B4C3B" w:rsidRPr="00942889">
              <w:rPr>
                <w:rFonts w:ascii="Bookman Old Style" w:hAnsi="Bookman Old Style"/>
                <w:b/>
              </w:rPr>
              <w:t>.000,-</w:t>
            </w:r>
          </w:p>
        </w:tc>
        <w:tc>
          <w:tcPr>
            <w:tcW w:w="863" w:type="dxa"/>
            <w:shd w:val="clear" w:color="auto" w:fill="F2F2F2"/>
            <w:vAlign w:val="center"/>
          </w:tcPr>
          <w:p w:rsidR="007F51A7" w:rsidRDefault="007F51A7" w:rsidP="00267DAA">
            <w:pPr>
              <w:jc w:val="center"/>
              <w:rPr>
                <w:rFonts w:ascii="Bookman Old Style" w:hAnsi="Bookman Old Style"/>
                <w:b/>
                <w:bCs/>
              </w:rPr>
            </w:pPr>
          </w:p>
          <w:p w:rsidR="007F51A7" w:rsidRDefault="007F51A7" w:rsidP="00267DAA">
            <w:pPr>
              <w:jc w:val="center"/>
              <w:rPr>
                <w:rFonts w:ascii="Bookman Old Style" w:hAnsi="Bookman Old Style"/>
                <w:b/>
                <w:bCs/>
              </w:rPr>
            </w:pPr>
          </w:p>
          <w:p w:rsidR="007F51A7" w:rsidRDefault="007F51A7" w:rsidP="00267DAA">
            <w:pPr>
              <w:jc w:val="center"/>
              <w:rPr>
                <w:rFonts w:ascii="Bookman Old Style" w:hAnsi="Bookman Old Style"/>
                <w:b/>
                <w:bCs/>
              </w:rPr>
            </w:pPr>
          </w:p>
          <w:p w:rsidR="007F51A7" w:rsidRDefault="007F51A7" w:rsidP="00267DAA">
            <w:pPr>
              <w:jc w:val="center"/>
              <w:rPr>
                <w:rFonts w:ascii="Bookman Old Style" w:hAnsi="Bookman Old Style"/>
                <w:b/>
                <w:bCs/>
              </w:rPr>
            </w:pPr>
          </w:p>
          <w:p w:rsidR="007F51A7" w:rsidRDefault="007F51A7" w:rsidP="00267DAA">
            <w:pPr>
              <w:jc w:val="center"/>
              <w:rPr>
                <w:rFonts w:ascii="Bookman Old Style" w:hAnsi="Bookman Old Style"/>
                <w:b/>
                <w:bCs/>
              </w:rPr>
            </w:pPr>
          </w:p>
          <w:p w:rsidR="007F51A7" w:rsidRDefault="007F51A7" w:rsidP="00267DAA">
            <w:pPr>
              <w:jc w:val="center"/>
              <w:rPr>
                <w:rFonts w:ascii="Bookman Old Style" w:hAnsi="Bookman Old Style"/>
                <w:b/>
                <w:bCs/>
              </w:rPr>
            </w:pPr>
          </w:p>
          <w:p w:rsidR="007F51A7" w:rsidRDefault="007F51A7" w:rsidP="00267DAA">
            <w:pPr>
              <w:jc w:val="center"/>
              <w:rPr>
                <w:rFonts w:ascii="Bookman Old Style" w:hAnsi="Bookman Old Style"/>
                <w:b/>
                <w:bCs/>
              </w:rPr>
            </w:pPr>
          </w:p>
          <w:p w:rsidR="007F51A7" w:rsidRDefault="007F51A7" w:rsidP="00267DAA">
            <w:pPr>
              <w:jc w:val="center"/>
              <w:rPr>
                <w:rFonts w:ascii="Bookman Old Style" w:hAnsi="Bookman Old Style"/>
                <w:b/>
                <w:bCs/>
              </w:rPr>
            </w:pPr>
          </w:p>
          <w:p w:rsidR="007F51A7" w:rsidRDefault="007F51A7" w:rsidP="00267DAA">
            <w:pPr>
              <w:jc w:val="center"/>
              <w:rPr>
                <w:rFonts w:ascii="Bookman Old Style" w:hAnsi="Bookman Old Style"/>
                <w:b/>
                <w:bCs/>
              </w:rPr>
            </w:pPr>
          </w:p>
          <w:p w:rsidR="007F51A7" w:rsidRDefault="007F51A7" w:rsidP="00267DAA">
            <w:pPr>
              <w:jc w:val="center"/>
              <w:rPr>
                <w:rFonts w:ascii="Bookman Old Style" w:hAnsi="Bookman Old Style"/>
                <w:b/>
                <w:bCs/>
              </w:rPr>
            </w:pPr>
          </w:p>
          <w:p w:rsidR="00FD5E45" w:rsidRDefault="00FD5E45" w:rsidP="00267DAA">
            <w:pPr>
              <w:jc w:val="center"/>
              <w:rPr>
                <w:rFonts w:ascii="Bookman Old Style" w:hAnsi="Bookman Old Style"/>
                <w:b/>
                <w:bCs/>
              </w:rPr>
            </w:pPr>
          </w:p>
          <w:p w:rsidR="00FD5E45" w:rsidRDefault="00FD5E45" w:rsidP="00267DAA">
            <w:pPr>
              <w:jc w:val="center"/>
              <w:rPr>
                <w:rFonts w:ascii="Bookman Old Style" w:hAnsi="Bookman Old Style"/>
                <w:b/>
                <w:bCs/>
              </w:rPr>
            </w:pPr>
          </w:p>
          <w:p w:rsidR="00FD5E45" w:rsidRDefault="00FD5E45" w:rsidP="00267DAA">
            <w:pPr>
              <w:jc w:val="center"/>
              <w:rPr>
                <w:rFonts w:ascii="Bookman Old Style" w:hAnsi="Bookman Old Style"/>
                <w:b/>
                <w:bCs/>
              </w:rPr>
            </w:pPr>
          </w:p>
          <w:p w:rsidR="00FD5E45" w:rsidRDefault="00FD5E45" w:rsidP="00267DAA">
            <w:pPr>
              <w:jc w:val="center"/>
              <w:rPr>
                <w:rFonts w:ascii="Bookman Old Style" w:hAnsi="Bookman Old Style"/>
                <w:b/>
                <w:bCs/>
              </w:rPr>
            </w:pPr>
          </w:p>
          <w:p w:rsidR="005B4C3B" w:rsidRPr="00942889" w:rsidRDefault="005B4C3B" w:rsidP="00267DAA">
            <w:pPr>
              <w:jc w:val="center"/>
              <w:rPr>
                <w:rFonts w:ascii="Bookman Old Style" w:hAnsi="Bookman Old Style"/>
                <w:b/>
                <w:bCs/>
              </w:rPr>
            </w:pPr>
            <w:r w:rsidRPr="00942889">
              <w:rPr>
                <w:rFonts w:ascii="Bookman Old Style" w:hAnsi="Bookman Old Style"/>
                <w:b/>
                <w:bCs/>
              </w:rPr>
              <w:t>90</w:t>
            </w:r>
          </w:p>
        </w:tc>
      </w:tr>
      <w:tr w:rsidR="005D4587" w:rsidRPr="00942889" w:rsidTr="007F51A7">
        <w:trPr>
          <w:trHeight w:val="302"/>
        </w:trPr>
        <w:tc>
          <w:tcPr>
            <w:tcW w:w="567" w:type="dxa"/>
            <w:shd w:val="clear" w:color="auto" w:fill="F2F2F2"/>
          </w:tcPr>
          <w:p w:rsidR="005D4587" w:rsidRPr="00942889" w:rsidRDefault="005D4587" w:rsidP="005D4587">
            <w:pPr>
              <w:jc w:val="center"/>
              <w:rPr>
                <w:rFonts w:ascii="Bookman Old Style" w:hAnsi="Bookman Old Style"/>
                <w:bCs/>
              </w:rPr>
            </w:pPr>
          </w:p>
        </w:tc>
        <w:tc>
          <w:tcPr>
            <w:tcW w:w="3544" w:type="dxa"/>
            <w:shd w:val="clear" w:color="auto" w:fill="F2F2F2"/>
            <w:vAlign w:val="center"/>
          </w:tcPr>
          <w:p w:rsidR="005D4587" w:rsidRDefault="005D4587" w:rsidP="005D4587">
            <w:pPr>
              <w:rPr>
                <w:rFonts w:ascii="Bookman Old Style" w:hAnsi="Bookman Old Style"/>
                <w:color w:val="000000"/>
              </w:rPr>
            </w:pPr>
            <w:r w:rsidRPr="00942889">
              <w:rPr>
                <w:rFonts w:ascii="Bookman Old Style" w:hAnsi="Bookman Old Style"/>
                <w:color w:val="000000"/>
              </w:rPr>
              <w:t xml:space="preserve">Kegiatan Pengendalian Harga, dan Stok Barang </w:t>
            </w:r>
          </w:p>
          <w:p w:rsidR="005D4587" w:rsidRPr="00942889" w:rsidRDefault="005D4587" w:rsidP="005D4587">
            <w:pPr>
              <w:rPr>
                <w:rFonts w:ascii="Bookman Old Style" w:hAnsi="Bookman Old Style"/>
                <w:color w:val="000000"/>
              </w:rPr>
            </w:pPr>
            <w:r w:rsidRPr="00942889">
              <w:rPr>
                <w:rFonts w:ascii="Bookman Old Style" w:hAnsi="Bookman Old Style"/>
                <w:color w:val="000000"/>
              </w:rPr>
              <w:t xml:space="preserve">Kebutuhan Pokok dan Barang Penting di Tingkat Pasar Kabupaten/Kota </w:t>
            </w:r>
          </w:p>
        </w:tc>
        <w:tc>
          <w:tcPr>
            <w:tcW w:w="2410" w:type="dxa"/>
            <w:shd w:val="clear" w:color="auto" w:fill="F2F2F2"/>
            <w:vAlign w:val="center"/>
          </w:tcPr>
          <w:p w:rsidR="005D4587" w:rsidRDefault="005D4587" w:rsidP="005D4587">
            <w:pPr>
              <w:jc w:val="right"/>
              <w:rPr>
                <w:rFonts w:ascii="Bookman Old Style" w:hAnsi="Bookman Old Style"/>
                <w:lang w:val="id-ID"/>
              </w:rPr>
            </w:pPr>
          </w:p>
          <w:p w:rsidR="005D4587" w:rsidRPr="005D4587" w:rsidRDefault="005D4587" w:rsidP="005D4587">
            <w:pPr>
              <w:jc w:val="right"/>
              <w:rPr>
                <w:rFonts w:ascii="Bookman Old Style" w:hAnsi="Bookman Old Style"/>
                <w:lang w:val="id-ID"/>
              </w:rPr>
            </w:pPr>
            <w:r>
              <w:rPr>
                <w:rFonts w:ascii="Bookman Old Style" w:hAnsi="Bookman Old Style"/>
                <w:lang w:val="id-ID"/>
              </w:rPr>
              <w:t>45.000</w:t>
            </w:r>
            <w:r w:rsidRPr="00942889">
              <w:rPr>
                <w:rFonts w:ascii="Bookman Old Style" w:hAnsi="Bookman Old Style"/>
              </w:rPr>
              <w:t>.000,</w:t>
            </w:r>
            <w:r>
              <w:rPr>
                <w:rFonts w:ascii="Bookman Old Style" w:hAnsi="Bookman Old Style"/>
                <w:lang w:val="id-ID"/>
              </w:rPr>
              <w:t>-</w:t>
            </w:r>
          </w:p>
          <w:p w:rsidR="005D4587" w:rsidRPr="00942889" w:rsidRDefault="005D4587" w:rsidP="005D4587">
            <w:pPr>
              <w:jc w:val="right"/>
              <w:rPr>
                <w:rFonts w:ascii="Bookman Old Style" w:hAnsi="Bookman Old Style"/>
              </w:rPr>
            </w:pPr>
          </w:p>
        </w:tc>
        <w:tc>
          <w:tcPr>
            <w:tcW w:w="2268" w:type="dxa"/>
            <w:shd w:val="clear" w:color="auto" w:fill="F2F2F2"/>
            <w:vAlign w:val="center"/>
          </w:tcPr>
          <w:p w:rsidR="005D4587" w:rsidRPr="00942889" w:rsidRDefault="00623C1E" w:rsidP="005D4587">
            <w:pPr>
              <w:jc w:val="right"/>
              <w:rPr>
                <w:rFonts w:ascii="Bookman Old Style" w:hAnsi="Bookman Old Style"/>
              </w:rPr>
            </w:pPr>
            <w:r>
              <w:rPr>
                <w:rFonts w:ascii="Bookman Old Style" w:hAnsi="Bookman Old Style"/>
                <w:lang w:val="id-ID"/>
              </w:rPr>
              <w:t>39</w:t>
            </w:r>
            <w:r w:rsidR="005D4587">
              <w:rPr>
                <w:rFonts w:ascii="Bookman Old Style" w:hAnsi="Bookman Old Style"/>
                <w:lang w:val="id-ID"/>
              </w:rPr>
              <w:t>.000.</w:t>
            </w:r>
            <w:r w:rsidR="005D4587" w:rsidRPr="00942889">
              <w:rPr>
                <w:rFonts w:ascii="Bookman Old Style" w:hAnsi="Bookman Old Style"/>
              </w:rPr>
              <w:t>000,-</w:t>
            </w:r>
          </w:p>
        </w:tc>
        <w:tc>
          <w:tcPr>
            <w:tcW w:w="863" w:type="dxa"/>
            <w:shd w:val="clear" w:color="auto" w:fill="F2F2F2"/>
            <w:vAlign w:val="center"/>
          </w:tcPr>
          <w:p w:rsidR="005D4587" w:rsidRPr="00942889" w:rsidRDefault="005D4587" w:rsidP="005D4587">
            <w:pPr>
              <w:jc w:val="center"/>
              <w:rPr>
                <w:rFonts w:ascii="Bookman Old Style" w:hAnsi="Bookman Old Style"/>
                <w:bCs/>
              </w:rPr>
            </w:pPr>
            <w:r w:rsidRPr="00942889">
              <w:rPr>
                <w:rFonts w:ascii="Bookman Old Style" w:hAnsi="Bookman Old Style"/>
                <w:bCs/>
              </w:rPr>
              <w:t>90</w:t>
            </w:r>
          </w:p>
        </w:tc>
      </w:tr>
      <w:tr w:rsidR="005D4587" w:rsidRPr="00942889" w:rsidTr="007F51A7">
        <w:trPr>
          <w:trHeight w:val="302"/>
        </w:trPr>
        <w:tc>
          <w:tcPr>
            <w:tcW w:w="567" w:type="dxa"/>
            <w:shd w:val="clear" w:color="auto" w:fill="F2F2F2"/>
          </w:tcPr>
          <w:p w:rsidR="005D4587" w:rsidRPr="00942889" w:rsidRDefault="005D4587" w:rsidP="005D4587">
            <w:pPr>
              <w:jc w:val="center"/>
              <w:rPr>
                <w:rFonts w:ascii="Bookman Old Style" w:hAnsi="Bookman Old Style"/>
                <w:bCs/>
              </w:rPr>
            </w:pPr>
          </w:p>
        </w:tc>
        <w:tc>
          <w:tcPr>
            <w:tcW w:w="3544" w:type="dxa"/>
            <w:shd w:val="clear" w:color="auto" w:fill="F2F2F2"/>
            <w:vAlign w:val="center"/>
          </w:tcPr>
          <w:p w:rsidR="005D4587" w:rsidRPr="005D4587" w:rsidRDefault="005D4587" w:rsidP="005D4587">
            <w:pPr>
              <w:rPr>
                <w:rFonts w:ascii="Bookman Old Style" w:hAnsi="Bookman Old Style"/>
                <w:lang w:val="id-ID"/>
              </w:rPr>
            </w:pPr>
            <w:r w:rsidRPr="005D4587">
              <w:rPr>
                <w:rFonts w:ascii="Bookman Old Style" w:hAnsi="Bookman Old Style"/>
                <w:lang w:val="id-ID"/>
              </w:rPr>
              <w:t>Pelaksanaan Pasar Reguler</w:t>
            </w:r>
            <w:r>
              <w:rPr>
                <w:rFonts w:ascii="Bookman Old Style" w:hAnsi="Bookman Old Style"/>
                <w:lang w:val="id-ID"/>
              </w:rPr>
              <w:t xml:space="preserve"> yangb berdampak dalam satu kabupaten (pasar Murah)</w:t>
            </w:r>
          </w:p>
          <w:p w:rsidR="005D4587" w:rsidRPr="00942889" w:rsidRDefault="005D4587" w:rsidP="005D4587">
            <w:pPr>
              <w:rPr>
                <w:rFonts w:ascii="Bookman Old Style" w:hAnsi="Bookman Old Style"/>
                <w:color w:val="000000"/>
              </w:rPr>
            </w:pPr>
          </w:p>
        </w:tc>
        <w:tc>
          <w:tcPr>
            <w:tcW w:w="2410" w:type="dxa"/>
            <w:shd w:val="clear" w:color="auto" w:fill="F2F2F2"/>
            <w:vAlign w:val="center"/>
          </w:tcPr>
          <w:p w:rsidR="005D4587" w:rsidRPr="005D4587" w:rsidRDefault="005D4587" w:rsidP="005D4587">
            <w:pPr>
              <w:jc w:val="right"/>
              <w:rPr>
                <w:rFonts w:ascii="Bookman Old Style" w:hAnsi="Bookman Old Style"/>
                <w:lang w:val="id-ID"/>
              </w:rPr>
            </w:pPr>
            <w:r>
              <w:rPr>
                <w:rFonts w:ascii="Bookman Old Style" w:hAnsi="Bookman Old Style"/>
                <w:lang w:val="id-ID"/>
              </w:rPr>
              <w:t>61.654.000,-</w:t>
            </w:r>
          </w:p>
        </w:tc>
        <w:tc>
          <w:tcPr>
            <w:tcW w:w="2268" w:type="dxa"/>
            <w:shd w:val="clear" w:color="auto" w:fill="F2F2F2"/>
            <w:vAlign w:val="center"/>
          </w:tcPr>
          <w:p w:rsidR="005D4587" w:rsidRPr="005D4587" w:rsidRDefault="005D4587" w:rsidP="005D4587">
            <w:pPr>
              <w:jc w:val="right"/>
              <w:rPr>
                <w:rFonts w:ascii="Bookman Old Style" w:hAnsi="Bookman Old Style"/>
                <w:lang w:val="id-ID"/>
              </w:rPr>
            </w:pPr>
            <w:r>
              <w:rPr>
                <w:rFonts w:ascii="Bookman Old Style" w:hAnsi="Bookman Old Style"/>
                <w:lang w:val="id-ID"/>
              </w:rPr>
              <w:t>61.654.000,-</w:t>
            </w:r>
          </w:p>
        </w:tc>
        <w:tc>
          <w:tcPr>
            <w:tcW w:w="863" w:type="dxa"/>
            <w:shd w:val="clear" w:color="auto" w:fill="F2F2F2"/>
            <w:vAlign w:val="center"/>
          </w:tcPr>
          <w:p w:rsidR="005D4587" w:rsidRPr="005D4587" w:rsidRDefault="005D4587" w:rsidP="005D4587">
            <w:pPr>
              <w:jc w:val="center"/>
              <w:rPr>
                <w:rFonts w:ascii="Bookman Old Style" w:hAnsi="Bookman Old Style"/>
                <w:bCs/>
                <w:lang w:val="id-ID"/>
              </w:rPr>
            </w:pPr>
            <w:r>
              <w:rPr>
                <w:rFonts w:ascii="Bookman Old Style" w:hAnsi="Bookman Old Style"/>
                <w:bCs/>
                <w:lang w:val="id-ID"/>
              </w:rPr>
              <w:t>90%</w:t>
            </w:r>
          </w:p>
        </w:tc>
      </w:tr>
      <w:tr w:rsidR="005D4587" w:rsidRPr="00942889" w:rsidTr="007F51A7">
        <w:trPr>
          <w:trHeight w:val="510"/>
        </w:trPr>
        <w:tc>
          <w:tcPr>
            <w:tcW w:w="567" w:type="dxa"/>
            <w:shd w:val="clear" w:color="auto" w:fill="F2F2F2"/>
          </w:tcPr>
          <w:p w:rsidR="005D4587" w:rsidRDefault="005D4587" w:rsidP="005D4587">
            <w:pPr>
              <w:jc w:val="center"/>
              <w:rPr>
                <w:rFonts w:ascii="Bookman Old Style" w:hAnsi="Bookman Old Style"/>
                <w:bCs/>
              </w:rPr>
            </w:pPr>
          </w:p>
          <w:p w:rsidR="005D4587" w:rsidRDefault="005D4587" w:rsidP="005D4587">
            <w:pPr>
              <w:jc w:val="center"/>
              <w:rPr>
                <w:rFonts w:ascii="Bookman Old Style" w:hAnsi="Bookman Old Style"/>
                <w:bCs/>
              </w:rPr>
            </w:pPr>
          </w:p>
          <w:p w:rsidR="005D4587" w:rsidRDefault="005D4587" w:rsidP="005D4587">
            <w:pPr>
              <w:jc w:val="center"/>
              <w:rPr>
                <w:rFonts w:ascii="Bookman Old Style" w:hAnsi="Bookman Old Style"/>
                <w:bCs/>
              </w:rPr>
            </w:pPr>
          </w:p>
          <w:p w:rsidR="005D4587" w:rsidRPr="00942889" w:rsidRDefault="005D4587" w:rsidP="005D4587">
            <w:pPr>
              <w:jc w:val="center"/>
              <w:rPr>
                <w:rFonts w:ascii="Bookman Old Style" w:hAnsi="Bookman Old Style"/>
                <w:bCs/>
              </w:rPr>
            </w:pPr>
            <w:r w:rsidRPr="00942889">
              <w:rPr>
                <w:rFonts w:ascii="Bookman Old Style" w:hAnsi="Bookman Old Style"/>
                <w:bCs/>
              </w:rPr>
              <w:t>5</w:t>
            </w:r>
          </w:p>
        </w:tc>
        <w:tc>
          <w:tcPr>
            <w:tcW w:w="3544" w:type="dxa"/>
            <w:shd w:val="clear" w:color="auto" w:fill="F2F2F2"/>
            <w:vAlign w:val="center"/>
          </w:tcPr>
          <w:p w:rsidR="005D4587" w:rsidRDefault="005D4587" w:rsidP="005D4587">
            <w:pPr>
              <w:rPr>
                <w:rFonts w:ascii="Bookman Old Style" w:hAnsi="Bookman Old Style"/>
                <w:b/>
              </w:rPr>
            </w:pPr>
            <w:r w:rsidRPr="00942889">
              <w:rPr>
                <w:rFonts w:ascii="Bookman Old Style" w:hAnsi="Bookman Old Style"/>
                <w:b/>
              </w:rPr>
              <w:t xml:space="preserve">Program Standardisasi </w:t>
            </w:r>
          </w:p>
          <w:p w:rsidR="005D4587" w:rsidRPr="00942889" w:rsidRDefault="005D4587" w:rsidP="005D4587">
            <w:pPr>
              <w:rPr>
                <w:rFonts w:ascii="Bookman Old Style" w:hAnsi="Bookman Old Style"/>
                <w:b/>
              </w:rPr>
            </w:pPr>
            <w:r w:rsidRPr="00942889">
              <w:rPr>
                <w:rFonts w:ascii="Bookman Old Style" w:hAnsi="Bookman Old Style"/>
                <w:b/>
              </w:rPr>
              <w:t>Dan Perlindungan Konsumen</w:t>
            </w:r>
          </w:p>
          <w:p w:rsidR="005D4587" w:rsidRPr="00942889" w:rsidRDefault="005D4587" w:rsidP="005D4587">
            <w:pPr>
              <w:rPr>
                <w:rFonts w:ascii="Bookman Old Style" w:hAnsi="Bookman Old Style"/>
                <w:b/>
              </w:rPr>
            </w:pPr>
          </w:p>
        </w:tc>
        <w:tc>
          <w:tcPr>
            <w:tcW w:w="2410" w:type="dxa"/>
            <w:shd w:val="clear" w:color="auto" w:fill="F2F2F2"/>
            <w:vAlign w:val="center"/>
          </w:tcPr>
          <w:p w:rsidR="005D4587" w:rsidRPr="005D4587" w:rsidRDefault="005D4587" w:rsidP="005D4587">
            <w:pPr>
              <w:jc w:val="right"/>
              <w:rPr>
                <w:rFonts w:ascii="Bookman Old Style" w:hAnsi="Bookman Old Style"/>
                <w:b/>
                <w:color w:val="000000"/>
                <w:lang w:val="id-ID"/>
              </w:rPr>
            </w:pPr>
            <w:r>
              <w:rPr>
                <w:rFonts w:ascii="Bookman Old Style" w:hAnsi="Bookman Old Style"/>
                <w:b/>
                <w:color w:val="000000"/>
                <w:lang w:val="id-ID"/>
              </w:rPr>
              <w:t>40.000.000,-</w:t>
            </w:r>
          </w:p>
        </w:tc>
        <w:tc>
          <w:tcPr>
            <w:tcW w:w="2268" w:type="dxa"/>
            <w:shd w:val="clear" w:color="auto" w:fill="F2F2F2"/>
            <w:vAlign w:val="center"/>
          </w:tcPr>
          <w:p w:rsidR="005D4587" w:rsidRPr="005D4587" w:rsidRDefault="005D4587" w:rsidP="005D4587">
            <w:pPr>
              <w:jc w:val="right"/>
              <w:rPr>
                <w:rFonts w:ascii="Bookman Old Style" w:hAnsi="Bookman Old Style"/>
                <w:b/>
                <w:color w:val="000000"/>
                <w:lang w:val="id-ID"/>
              </w:rPr>
            </w:pPr>
            <w:r>
              <w:rPr>
                <w:rFonts w:ascii="Bookman Old Style" w:hAnsi="Bookman Old Style"/>
                <w:b/>
                <w:color w:val="000000"/>
                <w:lang w:val="id-ID"/>
              </w:rPr>
              <w:t>40.000.000,-</w:t>
            </w:r>
          </w:p>
        </w:tc>
        <w:tc>
          <w:tcPr>
            <w:tcW w:w="863" w:type="dxa"/>
            <w:shd w:val="clear" w:color="auto" w:fill="F2F2F2"/>
            <w:vAlign w:val="center"/>
          </w:tcPr>
          <w:p w:rsidR="005D4587" w:rsidRPr="00942889" w:rsidRDefault="005D4587" w:rsidP="005D4587">
            <w:pPr>
              <w:jc w:val="center"/>
              <w:rPr>
                <w:rFonts w:ascii="Bookman Old Style" w:hAnsi="Bookman Old Style"/>
                <w:b/>
                <w:bCs/>
              </w:rPr>
            </w:pPr>
          </w:p>
          <w:p w:rsidR="005D4587" w:rsidRPr="007F51A7" w:rsidRDefault="005D4587" w:rsidP="005D4587">
            <w:pPr>
              <w:jc w:val="center"/>
              <w:rPr>
                <w:rFonts w:ascii="Bookman Old Style" w:hAnsi="Bookman Old Style"/>
                <w:b/>
                <w:bCs/>
                <w:lang w:val="id-ID"/>
              </w:rPr>
            </w:pPr>
            <w:r w:rsidRPr="005D4587">
              <w:rPr>
                <w:rFonts w:ascii="Bookman Old Style" w:hAnsi="Bookman Old Style"/>
                <w:bCs/>
                <w:lang w:val="id-ID"/>
              </w:rPr>
              <w:t>100</w:t>
            </w:r>
            <w:r>
              <w:rPr>
                <w:rFonts w:ascii="Bookman Old Style" w:hAnsi="Bookman Old Style"/>
                <w:b/>
                <w:bCs/>
                <w:lang w:val="id-ID"/>
              </w:rPr>
              <w:t>%</w:t>
            </w:r>
          </w:p>
          <w:p w:rsidR="005D4587" w:rsidRPr="00942889" w:rsidRDefault="005D4587" w:rsidP="005D4587">
            <w:pPr>
              <w:jc w:val="center"/>
              <w:rPr>
                <w:rFonts w:ascii="Bookman Old Style" w:hAnsi="Bookman Old Style"/>
                <w:b/>
                <w:bCs/>
              </w:rPr>
            </w:pPr>
          </w:p>
        </w:tc>
      </w:tr>
      <w:tr w:rsidR="005D4587" w:rsidRPr="00942889" w:rsidTr="007F51A7">
        <w:trPr>
          <w:trHeight w:val="302"/>
        </w:trPr>
        <w:tc>
          <w:tcPr>
            <w:tcW w:w="567" w:type="dxa"/>
            <w:shd w:val="clear" w:color="auto" w:fill="F2F2F2"/>
          </w:tcPr>
          <w:p w:rsidR="005D4587" w:rsidRPr="00942889" w:rsidRDefault="005D4587" w:rsidP="005D4587">
            <w:pPr>
              <w:jc w:val="center"/>
              <w:rPr>
                <w:rFonts w:ascii="Bookman Old Style" w:hAnsi="Bookman Old Style"/>
                <w:bCs/>
                <w:color w:val="000000"/>
              </w:rPr>
            </w:pPr>
          </w:p>
        </w:tc>
        <w:tc>
          <w:tcPr>
            <w:tcW w:w="3544" w:type="dxa"/>
            <w:shd w:val="clear" w:color="auto" w:fill="F2F2F2"/>
            <w:vAlign w:val="center"/>
          </w:tcPr>
          <w:p w:rsidR="005D4587" w:rsidRPr="00942889" w:rsidRDefault="005D4587" w:rsidP="005D4587">
            <w:pPr>
              <w:rPr>
                <w:rFonts w:ascii="Bookman Old Style" w:hAnsi="Bookman Old Style"/>
                <w:color w:val="000000"/>
              </w:rPr>
            </w:pPr>
            <w:r w:rsidRPr="00942889">
              <w:rPr>
                <w:rFonts w:ascii="Bookman Old Style" w:hAnsi="Bookman Old Style"/>
                <w:color w:val="000000"/>
              </w:rPr>
              <w:t>Kegiatan Pelaksanaan Metrologi Legal berupa, Tera, Tera Ulang, dan Pengawasan</w:t>
            </w:r>
          </w:p>
        </w:tc>
        <w:tc>
          <w:tcPr>
            <w:tcW w:w="2410" w:type="dxa"/>
            <w:shd w:val="clear" w:color="auto" w:fill="F2F2F2"/>
            <w:vAlign w:val="center"/>
          </w:tcPr>
          <w:p w:rsidR="005D4587" w:rsidRPr="00942889" w:rsidRDefault="005D4587" w:rsidP="005D4587">
            <w:pPr>
              <w:jc w:val="right"/>
              <w:rPr>
                <w:rFonts w:ascii="Bookman Old Style" w:hAnsi="Bookman Old Style"/>
                <w:color w:val="000000"/>
              </w:rPr>
            </w:pPr>
            <w:r>
              <w:rPr>
                <w:rFonts w:ascii="Bookman Old Style" w:hAnsi="Bookman Old Style"/>
                <w:color w:val="000000"/>
                <w:lang w:val="id-ID"/>
              </w:rPr>
              <w:t>40.000.000</w:t>
            </w:r>
            <w:r w:rsidRPr="00942889">
              <w:rPr>
                <w:rFonts w:ascii="Bookman Old Style" w:hAnsi="Bookman Old Style"/>
                <w:color w:val="000000"/>
              </w:rPr>
              <w:t>,-</w:t>
            </w:r>
          </w:p>
        </w:tc>
        <w:tc>
          <w:tcPr>
            <w:tcW w:w="2268" w:type="dxa"/>
            <w:shd w:val="clear" w:color="auto" w:fill="F2F2F2"/>
            <w:vAlign w:val="center"/>
          </w:tcPr>
          <w:p w:rsidR="005D4587" w:rsidRPr="00942889" w:rsidRDefault="005D4587" w:rsidP="005D4587">
            <w:pPr>
              <w:jc w:val="right"/>
              <w:rPr>
                <w:rFonts w:ascii="Bookman Old Style" w:hAnsi="Bookman Old Style"/>
                <w:color w:val="000000"/>
              </w:rPr>
            </w:pPr>
            <w:r>
              <w:rPr>
                <w:rFonts w:ascii="Bookman Old Style" w:hAnsi="Bookman Old Style"/>
                <w:color w:val="000000"/>
                <w:lang w:val="id-ID"/>
              </w:rPr>
              <w:t>40.000.000</w:t>
            </w:r>
            <w:r w:rsidRPr="00942889">
              <w:rPr>
                <w:rFonts w:ascii="Bookman Old Style" w:hAnsi="Bookman Old Style"/>
                <w:color w:val="000000"/>
              </w:rPr>
              <w:t>,-</w:t>
            </w:r>
          </w:p>
        </w:tc>
        <w:tc>
          <w:tcPr>
            <w:tcW w:w="863" w:type="dxa"/>
            <w:shd w:val="clear" w:color="auto" w:fill="F2F2F2"/>
            <w:vAlign w:val="center"/>
          </w:tcPr>
          <w:p w:rsidR="005D4587" w:rsidRPr="005D4587" w:rsidRDefault="005D4587" w:rsidP="005D4587">
            <w:pPr>
              <w:jc w:val="center"/>
              <w:rPr>
                <w:rFonts w:ascii="Bookman Old Style" w:hAnsi="Bookman Old Style"/>
                <w:bCs/>
                <w:lang w:val="id-ID"/>
              </w:rPr>
            </w:pPr>
            <w:r>
              <w:rPr>
                <w:rFonts w:ascii="Bookman Old Style" w:hAnsi="Bookman Old Style"/>
                <w:bCs/>
                <w:lang w:val="id-ID"/>
              </w:rPr>
              <w:t>100</w:t>
            </w:r>
          </w:p>
        </w:tc>
      </w:tr>
    </w:tbl>
    <w:p w:rsidR="005B4C3B" w:rsidRPr="00942889" w:rsidRDefault="005B4C3B" w:rsidP="005329D4">
      <w:pPr>
        <w:pStyle w:val="ListParagraph"/>
        <w:ind w:left="0"/>
        <w:rPr>
          <w:rFonts w:ascii="Bookman Old Style" w:hAnsi="Bookman Old Style"/>
          <w:b/>
        </w:rPr>
      </w:pPr>
    </w:p>
    <w:p w:rsidR="005B4C3B" w:rsidRPr="00942889" w:rsidRDefault="005B4C3B" w:rsidP="005329D4">
      <w:pPr>
        <w:pStyle w:val="ListParagraph"/>
        <w:ind w:left="0"/>
        <w:rPr>
          <w:rFonts w:ascii="Bookman Old Style" w:hAnsi="Bookman Old Style"/>
          <w:b/>
        </w:rPr>
      </w:pPr>
    </w:p>
    <w:p w:rsidR="00ED4896" w:rsidRPr="007F51A7" w:rsidRDefault="00ED4896" w:rsidP="00ED4896">
      <w:pPr>
        <w:pStyle w:val="ListParagraph"/>
        <w:ind w:left="0"/>
        <w:jc w:val="center"/>
        <w:rPr>
          <w:rFonts w:ascii="Bookman Old Style" w:hAnsi="Bookman Old Style"/>
          <w:b/>
          <w:lang w:val="id-ID"/>
        </w:rPr>
      </w:pPr>
      <w:r w:rsidRPr="00942889">
        <w:rPr>
          <w:rFonts w:ascii="Bookman Old Style" w:hAnsi="Bookman Old Style"/>
          <w:b/>
        </w:rPr>
        <w:t>Tabel 2.6 Realisasi Anggaran Belanj</w:t>
      </w:r>
      <w:r w:rsidR="009D1ABF" w:rsidRPr="00942889">
        <w:rPr>
          <w:rFonts w:ascii="Bookman Old Style" w:hAnsi="Bookman Old Style"/>
          <w:b/>
        </w:rPr>
        <w:t>a Tidak Langsung Tahun 202</w:t>
      </w:r>
      <w:r w:rsidR="007F51A7">
        <w:rPr>
          <w:rFonts w:ascii="Bookman Old Style" w:hAnsi="Bookman Old Style"/>
          <w:b/>
          <w:lang w:val="id-ID"/>
        </w:rPr>
        <w:t>4</w:t>
      </w:r>
    </w:p>
    <w:p w:rsidR="00ED4896" w:rsidRPr="00942889" w:rsidRDefault="00ED4896" w:rsidP="00ED4896">
      <w:pPr>
        <w:rPr>
          <w:rFonts w:ascii="Bookman Old Style" w:hAnsi="Bookman Old Style"/>
        </w:rPr>
      </w:pPr>
    </w:p>
    <w:tbl>
      <w:tblPr>
        <w:tblW w:w="93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Layout w:type="fixed"/>
        <w:tblLook w:val="04A0" w:firstRow="1" w:lastRow="0" w:firstColumn="1" w:lastColumn="0" w:noHBand="0" w:noVBand="1"/>
      </w:tblPr>
      <w:tblGrid>
        <w:gridCol w:w="675"/>
        <w:gridCol w:w="3119"/>
        <w:gridCol w:w="2410"/>
        <w:gridCol w:w="1984"/>
        <w:gridCol w:w="1140"/>
      </w:tblGrid>
      <w:tr w:rsidR="00ED4896" w:rsidRPr="00942889" w:rsidTr="00942889">
        <w:trPr>
          <w:trHeight w:val="600"/>
        </w:trPr>
        <w:tc>
          <w:tcPr>
            <w:tcW w:w="675" w:type="dxa"/>
            <w:shd w:val="clear" w:color="auto" w:fill="17365D"/>
            <w:vAlign w:val="center"/>
          </w:tcPr>
          <w:p w:rsidR="00ED4896" w:rsidRPr="00942889" w:rsidRDefault="00ED4896" w:rsidP="00E038CF">
            <w:pPr>
              <w:pStyle w:val="ListParagraph"/>
              <w:spacing w:before="60" w:after="60"/>
              <w:ind w:left="0"/>
              <w:contextualSpacing w:val="0"/>
              <w:jc w:val="center"/>
              <w:rPr>
                <w:rFonts w:ascii="Bookman Old Style" w:hAnsi="Bookman Old Style"/>
                <w:b/>
                <w:color w:val="FFFFFF"/>
                <w:szCs w:val="18"/>
              </w:rPr>
            </w:pPr>
            <w:r w:rsidRPr="00942889">
              <w:rPr>
                <w:rFonts w:ascii="Bookman Old Style" w:hAnsi="Bookman Old Style"/>
                <w:b/>
                <w:color w:val="FFFFFF"/>
                <w:szCs w:val="18"/>
              </w:rPr>
              <w:t>No</w:t>
            </w:r>
          </w:p>
        </w:tc>
        <w:tc>
          <w:tcPr>
            <w:tcW w:w="3119" w:type="dxa"/>
            <w:shd w:val="clear" w:color="auto" w:fill="17365D"/>
            <w:vAlign w:val="center"/>
          </w:tcPr>
          <w:p w:rsidR="00ED4896" w:rsidRPr="00942889" w:rsidRDefault="00ED4896" w:rsidP="00E038CF">
            <w:pPr>
              <w:pStyle w:val="ListParagraph"/>
              <w:spacing w:before="60" w:after="60"/>
              <w:ind w:left="0"/>
              <w:contextualSpacing w:val="0"/>
              <w:jc w:val="center"/>
              <w:rPr>
                <w:rFonts w:ascii="Bookman Old Style" w:hAnsi="Bookman Old Style"/>
                <w:b/>
                <w:color w:val="FFFFFF"/>
                <w:szCs w:val="18"/>
              </w:rPr>
            </w:pPr>
            <w:r w:rsidRPr="00942889">
              <w:rPr>
                <w:rFonts w:ascii="Bookman Old Style" w:hAnsi="Bookman Old Style"/>
                <w:b/>
                <w:color w:val="FFFFFF"/>
                <w:szCs w:val="18"/>
              </w:rPr>
              <w:t>Uraian</w:t>
            </w:r>
          </w:p>
        </w:tc>
        <w:tc>
          <w:tcPr>
            <w:tcW w:w="2410" w:type="dxa"/>
            <w:shd w:val="clear" w:color="auto" w:fill="17365D"/>
            <w:vAlign w:val="center"/>
          </w:tcPr>
          <w:p w:rsidR="00ED4896" w:rsidRPr="00942889" w:rsidRDefault="00ED4896" w:rsidP="00E038CF">
            <w:pPr>
              <w:pStyle w:val="ListParagraph"/>
              <w:spacing w:before="60" w:after="60"/>
              <w:ind w:left="0"/>
              <w:contextualSpacing w:val="0"/>
              <w:jc w:val="center"/>
              <w:rPr>
                <w:rFonts w:ascii="Bookman Old Style" w:hAnsi="Bookman Old Style"/>
                <w:b/>
                <w:color w:val="FFFFFF"/>
                <w:szCs w:val="18"/>
              </w:rPr>
            </w:pPr>
            <w:r w:rsidRPr="00942889">
              <w:rPr>
                <w:rFonts w:ascii="Bookman Old Style" w:hAnsi="Bookman Old Style"/>
                <w:b/>
                <w:color w:val="FFFFFF"/>
                <w:szCs w:val="18"/>
              </w:rPr>
              <w:t xml:space="preserve">Anggaran </w:t>
            </w:r>
            <w:r w:rsidRPr="00942889">
              <w:rPr>
                <w:rFonts w:ascii="Bookman Old Style" w:hAnsi="Bookman Old Style"/>
                <w:b/>
                <w:color w:val="FFFFFF"/>
                <w:szCs w:val="18"/>
              </w:rPr>
              <w:br/>
              <w:t>(Rp)</w:t>
            </w:r>
          </w:p>
        </w:tc>
        <w:tc>
          <w:tcPr>
            <w:tcW w:w="1984" w:type="dxa"/>
            <w:shd w:val="clear" w:color="auto" w:fill="17365D"/>
            <w:vAlign w:val="center"/>
          </w:tcPr>
          <w:p w:rsidR="00ED4896" w:rsidRPr="00942889" w:rsidRDefault="00ED4896" w:rsidP="00E038CF">
            <w:pPr>
              <w:pStyle w:val="ListParagraph"/>
              <w:spacing w:before="60" w:after="60"/>
              <w:ind w:left="0"/>
              <w:contextualSpacing w:val="0"/>
              <w:jc w:val="center"/>
              <w:rPr>
                <w:rFonts w:ascii="Bookman Old Style" w:hAnsi="Bookman Old Style"/>
                <w:b/>
                <w:color w:val="FFFFFF"/>
                <w:szCs w:val="18"/>
              </w:rPr>
            </w:pPr>
            <w:r w:rsidRPr="00942889">
              <w:rPr>
                <w:rFonts w:ascii="Bookman Old Style" w:hAnsi="Bookman Old Style"/>
                <w:b/>
                <w:color w:val="FFFFFF"/>
                <w:szCs w:val="18"/>
              </w:rPr>
              <w:t xml:space="preserve">Realisasi </w:t>
            </w:r>
            <w:r w:rsidRPr="00942889">
              <w:rPr>
                <w:rFonts w:ascii="Bookman Old Style" w:hAnsi="Bookman Old Style"/>
                <w:b/>
                <w:color w:val="FFFFFF"/>
                <w:szCs w:val="18"/>
              </w:rPr>
              <w:br/>
              <w:t>(Rp)</w:t>
            </w:r>
          </w:p>
        </w:tc>
        <w:tc>
          <w:tcPr>
            <w:tcW w:w="1140" w:type="dxa"/>
            <w:shd w:val="clear" w:color="auto" w:fill="17365D"/>
            <w:vAlign w:val="center"/>
          </w:tcPr>
          <w:p w:rsidR="00ED4896" w:rsidRPr="00942889" w:rsidRDefault="00ED4896" w:rsidP="00E038CF">
            <w:pPr>
              <w:pStyle w:val="ListParagraph"/>
              <w:spacing w:before="60" w:after="60"/>
              <w:ind w:left="0"/>
              <w:contextualSpacing w:val="0"/>
              <w:jc w:val="center"/>
              <w:rPr>
                <w:rFonts w:ascii="Bookman Old Style" w:hAnsi="Bookman Old Style"/>
                <w:b/>
                <w:color w:val="FFFFFF"/>
                <w:szCs w:val="18"/>
              </w:rPr>
            </w:pPr>
            <w:r w:rsidRPr="00942889">
              <w:rPr>
                <w:rFonts w:ascii="Bookman Old Style" w:hAnsi="Bookman Old Style"/>
                <w:b/>
                <w:color w:val="FFFFFF"/>
                <w:szCs w:val="18"/>
              </w:rPr>
              <w:t>%</w:t>
            </w:r>
          </w:p>
        </w:tc>
      </w:tr>
      <w:tr w:rsidR="00ED4896" w:rsidRPr="00942889" w:rsidTr="00942889">
        <w:trPr>
          <w:trHeight w:val="288"/>
        </w:trPr>
        <w:tc>
          <w:tcPr>
            <w:tcW w:w="675" w:type="dxa"/>
            <w:shd w:val="clear" w:color="auto" w:fill="F2F2F2"/>
          </w:tcPr>
          <w:p w:rsidR="00ED4896" w:rsidRPr="00942889" w:rsidRDefault="00ED4896" w:rsidP="00E038CF">
            <w:pPr>
              <w:pStyle w:val="ListParagraph"/>
              <w:spacing w:before="120" w:after="120"/>
              <w:ind w:left="0"/>
              <w:contextualSpacing w:val="0"/>
              <w:jc w:val="center"/>
              <w:rPr>
                <w:rFonts w:ascii="Bookman Old Style" w:hAnsi="Bookman Old Style"/>
                <w:szCs w:val="18"/>
              </w:rPr>
            </w:pPr>
            <w:r w:rsidRPr="00942889">
              <w:rPr>
                <w:rFonts w:ascii="Bookman Old Style" w:hAnsi="Bookman Old Style"/>
                <w:szCs w:val="18"/>
              </w:rPr>
              <w:t>1.</w:t>
            </w:r>
          </w:p>
        </w:tc>
        <w:tc>
          <w:tcPr>
            <w:tcW w:w="3119" w:type="dxa"/>
            <w:shd w:val="clear" w:color="auto" w:fill="F2F2F2"/>
          </w:tcPr>
          <w:p w:rsidR="00ED4896" w:rsidRPr="00942889" w:rsidRDefault="00ED4896" w:rsidP="00E038CF">
            <w:pPr>
              <w:pStyle w:val="ListParagraph"/>
              <w:spacing w:before="120" w:after="120"/>
              <w:ind w:left="0"/>
              <w:contextualSpacing w:val="0"/>
              <w:rPr>
                <w:rFonts w:ascii="Bookman Old Style" w:hAnsi="Bookman Old Style"/>
                <w:szCs w:val="18"/>
              </w:rPr>
            </w:pPr>
            <w:r w:rsidRPr="00942889">
              <w:rPr>
                <w:rFonts w:ascii="Bookman Old Style" w:hAnsi="Bookman Old Style"/>
                <w:szCs w:val="18"/>
              </w:rPr>
              <w:t>Belanja Tidak langsung</w:t>
            </w:r>
          </w:p>
        </w:tc>
        <w:tc>
          <w:tcPr>
            <w:tcW w:w="2410" w:type="dxa"/>
            <w:shd w:val="clear" w:color="auto" w:fill="F2F2F2"/>
          </w:tcPr>
          <w:p w:rsidR="00ED4896" w:rsidRPr="00CC7423" w:rsidRDefault="00505A9C" w:rsidP="00CF73D8">
            <w:pPr>
              <w:spacing w:before="120" w:after="120"/>
              <w:jc w:val="right"/>
              <w:rPr>
                <w:rFonts w:ascii="Bookman Old Style" w:hAnsi="Bookman Old Style"/>
                <w:color w:val="000000"/>
                <w:szCs w:val="18"/>
                <w:lang w:val="id-ID"/>
              </w:rPr>
            </w:pPr>
            <w:r w:rsidRPr="00942889">
              <w:rPr>
                <w:rFonts w:ascii="Bookman Old Style" w:eastAsiaTheme="minorHAnsi" w:hAnsi="Bookman Old Style"/>
              </w:rPr>
              <w:t xml:space="preserve"> </w:t>
            </w:r>
            <w:r w:rsidR="00267DAA" w:rsidRPr="00942889">
              <w:rPr>
                <w:rFonts w:ascii="Bookman Old Style" w:eastAsiaTheme="minorHAnsi" w:hAnsi="Bookman Old Style"/>
              </w:rPr>
              <w:t>2.876.</w:t>
            </w:r>
            <w:r w:rsidR="00CC7423">
              <w:rPr>
                <w:rFonts w:ascii="Bookman Old Style" w:eastAsiaTheme="minorHAnsi" w:hAnsi="Bookman Old Style"/>
                <w:lang w:val="id-ID"/>
              </w:rPr>
              <w:t>01</w:t>
            </w:r>
            <w:r w:rsidR="00CF73D8">
              <w:rPr>
                <w:rFonts w:ascii="Bookman Old Style" w:eastAsiaTheme="minorHAnsi" w:hAnsi="Bookman Old Style"/>
                <w:lang w:val="id-ID"/>
              </w:rPr>
              <w:t>0</w:t>
            </w:r>
            <w:r w:rsidR="00267DAA" w:rsidRPr="00942889">
              <w:rPr>
                <w:rFonts w:ascii="Bookman Old Style" w:eastAsiaTheme="minorHAnsi" w:hAnsi="Bookman Old Style"/>
              </w:rPr>
              <w:t>.</w:t>
            </w:r>
            <w:r w:rsidR="00CC7423">
              <w:rPr>
                <w:rFonts w:ascii="Bookman Old Style" w:eastAsiaTheme="minorHAnsi" w:hAnsi="Bookman Old Style"/>
                <w:lang w:val="id-ID"/>
              </w:rPr>
              <w:t>423</w:t>
            </w:r>
          </w:p>
        </w:tc>
        <w:tc>
          <w:tcPr>
            <w:tcW w:w="1984" w:type="dxa"/>
            <w:shd w:val="clear" w:color="auto" w:fill="F2F2F2"/>
          </w:tcPr>
          <w:p w:rsidR="00270D9A" w:rsidRPr="00CC7423" w:rsidRDefault="00270D9A" w:rsidP="00270D9A">
            <w:pPr>
              <w:jc w:val="right"/>
              <w:rPr>
                <w:rFonts w:ascii="Bookman Old Style" w:hAnsi="Bookman Old Style"/>
                <w:iCs/>
                <w:color w:val="000000"/>
                <w:lang w:val="id-ID"/>
              </w:rPr>
            </w:pPr>
            <w:r w:rsidRPr="00942889">
              <w:rPr>
                <w:rFonts w:ascii="Bookman Old Style" w:hAnsi="Bookman Old Style"/>
                <w:iCs/>
                <w:color w:val="000000"/>
              </w:rPr>
              <w:t>2,</w:t>
            </w:r>
            <w:r w:rsidR="00CF73D8">
              <w:rPr>
                <w:rFonts w:ascii="Bookman Old Style" w:hAnsi="Bookman Old Style"/>
                <w:iCs/>
                <w:color w:val="000000"/>
                <w:lang w:val="id-ID"/>
              </w:rPr>
              <w:t>610.099.183</w:t>
            </w:r>
          </w:p>
          <w:p w:rsidR="00ED4896" w:rsidRPr="00942889" w:rsidRDefault="00ED4896" w:rsidP="00E038CF">
            <w:pPr>
              <w:spacing w:before="120" w:after="120"/>
              <w:jc w:val="right"/>
              <w:rPr>
                <w:rFonts w:ascii="Bookman Old Style" w:hAnsi="Bookman Old Style"/>
                <w:color w:val="000000"/>
                <w:szCs w:val="18"/>
              </w:rPr>
            </w:pPr>
          </w:p>
        </w:tc>
        <w:tc>
          <w:tcPr>
            <w:tcW w:w="1140" w:type="dxa"/>
            <w:shd w:val="clear" w:color="auto" w:fill="F2F2F2"/>
          </w:tcPr>
          <w:p w:rsidR="00ED4896" w:rsidRPr="00CC7423" w:rsidRDefault="00CF73D8" w:rsidP="00270D9A">
            <w:pPr>
              <w:spacing w:before="120" w:after="120"/>
              <w:jc w:val="center"/>
              <w:rPr>
                <w:rFonts w:ascii="Bookman Old Style" w:hAnsi="Bookman Old Style"/>
                <w:color w:val="000000"/>
                <w:szCs w:val="18"/>
                <w:lang w:val="id-ID"/>
              </w:rPr>
            </w:pPr>
            <w:r>
              <w:rPr>
                <w:rFonts w:ascii="Bookman Old Style" w:hAnsi="Bookman Old Style"/>
                <w:color w:val="000000"/>
                <w:szCs w:val="18"/>
                <w:lang w:val="id-ID"/>
              </w:rPr>
              <w:t>90%</w:t>
            </w:r>
          </w:p>
        </w:tc>
      </w:tr>
    </w:tbl>
    <w:p w:rsidR="00BC5126" w:rsidRPr="00E038CF" w:rsidRDefault="00BC5126" w:rsidP="00ED4896">
      <w:pPr>
        <w:spacing w:line="360" w:lineRule="auto"/>
        <w:jc w:val="both"/>
      </w:pPr>
    </w:p>
    <w:p w:rsidR="00EB034D" w:rsidRPr="00DF7C1B" w:rsidRDefault="005329D4" w:rsidP="002470ED">
      <w:pPr>
        <w:pStyle w:val="NoSpacing"/>
        <w:spacing w:line="360" w:lineRule="auto"/>
        <w:rPr>
          <w:rFonts w:ascii="Bookman Old Style" w:hAnsi="Bookman Old Style"/>
        </w:rPr>
      </w:pPr>
      <w:r w:rsidRPr="00DF7C1B">
        <w:rPr>
          <w:rFonts w:ascii="Bookman Old Style" w:hAnsi="Bookman Old Style"/>
        </w:rPr>
        <w:t xml:space="preserve">Berdasarkan </w:t>
      </w:r>
      <w:r w:rsidR="002470ED" w:rsidRPr="00DF7C1B">
        <w:rPr>
          <w:rFonts w:ascii="Bookman Old Style" w:hAnsi="Bookman Old Style"/>
        </w:rPr>
        <w:t xml:space="preserve"> </w:t>
      </w:r>
      <w:r w:rsidR="00ED4896" w:rsidRPr="00DF7C1B">
        <w:rPr>
          <w:rFonts w:ascii="Bookman Old Style" w:hAnsi="Bookman Old Style"/>
        </w:rPr>
        <w:t>APBD</w:t>
      </w:r>
      <w:r w:rsidR="002470ED" w:rsidRPr="00DF7C1B">
        <w:rPr>
          <w:rFonts w:ascii="Bookman Old Style" w:hAnsi="Bookman Old Style"/>
        </w:rPr>
        <w:t xml:space="preserve"> </w:t>
      </w:r>
      <w:r w:rsidR="00ED4896" w:rsidRPr="00DF7C1B">
        <w:rPr>
          <w:rFonts w:ascii="Bookman Old Style" w:hAnsi="Bookman Old Style"/>
        </w:rPr>
        <w:t xml:space="preserve"> Perubahan </w:t>
      </w:r>
      <w:r w:rsidR="002470ED" w:rsidRPr="00DF7C1B">
        <w:rPr>
          <w:rFonts w:ascii="Bookman Old Style" w:hAnsi="Bookman Old Style"/>
        </w:rPr>
        <w:t xml:space="preserve"> </w:t>
      </w:r>
      <w:r w:rsidR="00ED4896" w:rsidRPr="00DF7C1B">
        <w:rPr>
          <w:rFonts w:ascii="Bookman Old Style" w:hAnsi="Bookman Old Style"/>
        </w:rPr>
        <w:t>Kabupaten Tulang Bawang Tahun Anggaran 202</w:t>
      </w:r>
      <w:r w:rsidR="00CF73D8">
        <w:rPr>
          <w:rFonts w:ascii="Bookman Old Style" w:hAnsi="Bookman Old Style"/>
          <w:lang w:val="id-ID"/>
        </w:rPr>
        <w:t>4</w:t>
      </w:r>
      <w:r w:rsidR="00ED4896" w:rsidRPr="00DF7C1B">
        <w:rPr>
          <w:rFonts w:ascii="Bookman Old Style" w:hAnsi="Bookman Old Style"/>
        </w:rPr>
        <w:t xml:space="preserve">, alokasi </w:t>
      </w:r>
      <w:r w:rsidR="005110F0" w:rsidRPr="00DF7C1B">
        <w:rPr>
          <w:rFonts w:ascii="Bookman Old Style" w:hAnsi="Bookman Old Style"/>
        </w:rPr>
        <w:t>b</w:t>
      </w:r>
      <w:r w:rsidR="00ED4896" w:rsidRPr="00DF7C1B">
        <w:rPr>
          <w:rFonts w:ascii="Bookman Old Style" w:hAnsi="Bookman Old Style"/>
        </w:rPr>
        <w:t xml:space="preserve">elanja Daerah untuk Dinas Perdagangan Kabupaten Tulang </w:t>
      </w:r>
      <w:r w:rsidR="002F1918" w:rsidRPr="00DF7C1B">
        <w:rPr>
          <w:rFonts w:ascii="Bookman Old Style" w:hAnsi="Bookman Old Style"/>
        </w:rPr>
        <w:t xml:space="preserve">Bawang dianggarkan </w:t>
      </w:r>
    </w:p>
    <w:p w:rsidR="00ED4896" w:rsidRPr="00DF7C1B" w:rsidRDefault="002F1918" w:rsidP="002470ED">
      <w:pPr>
        <w:pStyle w:val="NoSpacing"/>
        <w:spacing w:line="360" w:lineRule="auto"/>
        <w:rPr>
          <w:rFonts w:ascii="Bookman Old Style" w:hAnsi="Bookman Old Style"/>
          <w:sz w:val="22"/>
        </w:rPr>
      </w:pPr>
      <w:r w:rsidRPr="00DF7C1B">
        <w:rPr>
          <w:rFonts w:ascii="Bookman Old Style" w:hAnsi="Bookman Old Style"/>
        </w:rPr>
        <w:t>sebesar Rp.</w:t>
      </w:r>
      <w:r w:rsidR="00EB034D" w:rsidRPr="00DF7C1B">
        <w:rPr>
          <w:rFonts w:ascii="Bookman Old Style" w:hAnsi="Bookman Old Style"/>
        </w:rPr>
        <w:t>4.</w:t>
      </w:r>
      <w:r w:rsidR="00CF73D8">
        <w:rPr>
          <w:rFonts w:ascii="Bookman Old Style" w:hAnsi="Bookman Old Style"/>
          <w:bCs/>
          <w:color w:val="000000"/>
          <w:lang w:val="id-ID"/>
        </w:rPr>
        <w:t>438.766.022</w:t>
      </w:r>
      <w:r w:rsidR="00ED4896" w:rsidRPr="00DF7C1B">
        <w:rPr>
          <w:rFonts w:ascii="Bookman Old Style" w:hAnsi="Bookman Old Style"/>
        </w:rPr>
        <w:t xml:space="preserve"> terealisasi sebesar  </w:t>
      </w:r>
      <w:r w:rsidR="00ED4896" w:rsidRPr="00DF7C1B">
        <w:rPr>
          <w:rFonts w:ascii="Bookman Old Style" w:hAnsi="Bookman Old Style"/>
          <w:sz w:val="22"/>
        </w:rPr>
        <w:t xml:space="preserve">Rp. </w:t>
      </w:r>
      <w:r w:rsidR="00CF73D8">
        <w:rPr>
          <w:rFonts w:ascii="Bookman Old Style" w:hAnsi="Bookman Old Style"/>
          <w:sz w:val="22"/>
          <w:lang w:val="id-ID"/>
        </w:rPr>
        <w:t>3.841.927.385</w:t>
      </w:r>
      <w:r w:rsidR="00ED4896" w:rsidRPr="00DF7C1B">
        <w:rPr>
          <w:rFonts w:ascii="Bookman Old Style" w:hAnsi="Bookman Old Style"/>
          <w:sz w:val="22"/>
        </w:rPr>
        <w:t xml:space="preserve">,- atau </w:t>
      </w:r>
      <w:r w:rsidR="003175BC" w:rsidRPr="00DF7C1B">
        <w:rPr>
          <w:rFonts w:ascii="Bookman Old Style" w:hAnsi="Bookman Old Style"/>
          <w:sz w:val="22"/>
        </w:rPr>
        <w:t xml:space="preserve"> </w:t>
      </w:r>
      <w:r w:rsidR="00CF73D8">
        <w:rPr>
          <w:rFonts w:ascii="Bookman Old Style" w:hAnsi="Bookman Old Style"/>
          <w:sz w:val="22"/>
          <w:lang w:val="id-ID"/>
        </w:rPr>
        <w:t>86</w:t>
      </w:r>
      <w:r w:rsidR="00ED4896" w:rsidRPr="00DF7C1B">
        <w:rPr>
          <w:rFonts w:ascii="Bookman Old Style" w:hAnsi="Bookman Old Style"/>
          <w:sz w:val="22"/>
        </w:rPr>
        <w:t xml:space="preserve"> %, yang terdiri dari Belanja Tidak Langsung sebesar Rp.</w:t>
      </w:r>
      <w:r w:rsidR="002E5DF9" w:rsidRPr="00DF7C1B">
        <w:rPr>
          <w:rFonts w:ascii="Bookman Old Style" w:eastAsiaTheme="minorHAnsi" w:hAnsi="Bookman Old Style"/>
        </w:rPr>
        <w:t xml:space="preserve"> </w:t>
      </w:r>
      <w:r w:rsidR="002E5DF9" w:rsidRPr="00DF7C1B">
        <w:rPr>
          <w:rFonts w:ascii="Bookman Old Style" w:eastAsiaTheme="minorHAnsi" w:hAnsi="Bookman Old Style"/>
          <w:sz w:val="22"/>
          <w:szCs w:val="22"/>
        </w:rPr>
        <w:t>2.</w:t>
      </w:r>
      <w:r w:rsidR="00B21F7E" w:rsidRPr="00DF7C1B">
        <w:rPr>
          <w:rFonts w:ascii="Bookman Old Style" w:eastAsiaTheme="minorHAnsi" w:hAnsi="Bookman Old Style"/>
          <w:sz w:val="22"/>
          <w:szCs w:val="22"/>
        </w:rPr>
        <w:t>876.</w:t>
      </w:r>
      <w:r w:rsidR="00CC7656">
        <w:rPr>
          <w:rFonts w:ascii="Bookman Old Style" w:eastAsiaTheme="minorHAnsi" w:hAnsi="Bookman Old Style"/>
          <w:sz w:val="22"/>
          <w:szCs w:val="22"/>
          <w:lang w:val="id-ID"/>
        </w:rPr>
        <w:t>010</w:t>
      </w:r>
      <w:r w:rsidR="00B21F7E" w:rsidRPr="00DF7C1B">
        <w:rPr>
          <w:rFonts w:ascii="Bookman Old Style" w:eastAsiaTheme="minorHAnsi" w:hAnsi="Bookman Old Style"/>
          <w:sz w:val="22"/>
          <w:szCs w:val="22"/>
        </w:rPr>
        <w:t>.</w:t>
      </w:r>
      <w:r w:rsidR="00CC7656">
        <w:rPr>
          <w:rFonts w:ascii="Bookman Old Style" w:eastAsiaTheme="minorHAnsi" w:hAnsi="Bookman Old Style"/>
          <w:sz w:val="22"/>
          <w:szCs w:val="22"/>
          <w:lang w:val="id-ID"/>
        </w:rPr>
        <w:t>423</w:t>
      </w:r>
      <w:r w:rsidR="00062263" w:rsidRPr="00DF7C1B">
        <w:rPr>
          <w:rFonts w:ascii="Bookman Old Style" w:hAnsi="Bookman Old Style"/>
          <w:sz w:val="22"/>
          <w:szCs w:val="22"/>
        </w:rPr>
        <w:t>,-</w:t>
      </w:r>
      <w:r w:rsidR="00062263" w:rsidRPr="00DF7C1B">
        <w:rPr>
          <w:rFonts w:ascii="Bookman Old Style" w:hAnsi="Bookman Old Style"/>
          <w:sz w:val="22"/>
        </w:rPr>
        <w:t xml:space="preserve"> </w:t>
      </w:r>
      <w:r w:rsidR="00ED4896" w:rsidRPr="00DF7C1B">
        <w:rPr>
          <w:rFonts w:ascii="Bookman Old Style" w:hAnsi="Bookman Old Style"/>
          <w:sz w:val="22"/>
        </w:rPr>
        <w:t xml:space="preserve"> dan terealisasi sebesar Rp</w:t>
      </w:r>
      <w:r w:rsidR="00B21F7E" w:rsidRPr="00DF7C1B">
        <w:rPr>
          <w:rFonts w:ascii="Bookman Old Style" w:hAnsi="Bookman Old Style"/>
          <w:sz w:val="22"/>
        </w:rPr>
        <w:t>.</w:t>
      </w:r>
      <w:r w:rsidR="00CC7656">
        <w:rPr>
          <w:rFonts w:ascii="Bookman Old Style" w:hAnsi="Bookman Old Style"/>
          <w:sz w:val="22"/>
          <w:lang w:val="id-ID"/>
        </w:rPr>
        <w:t>2.610.099.183</w:t>
      </w:r>
      <w:r w:rsidR="00ED4896" w:rsidRPr="00DF7C1B">
        <w:rPr>
          <w:rFonts w:ascii="Bookman Old Style" w:hAnsi="Bookman Old Style"/>
          <w:color w:val="000000"/>
          <w:sz w:val="22"/>
          <w:szCs w:val="18"/>
        </w:rPr>
        <w:t>,-</w:t>
      </w:r>
      <w:r w:rsidR="00ED4896" w:rsidRPr="00DF7C1B">
        <w:rPr>
          <w:rFonts w:ascii="Bookman Old Style" w:hAnsi="Bookman Old Style"/>
          <w:sz w:val="22"/>
        </w:rPr>
        <w:t xml:space="preserve">atau </w:t>
      </w:r>
      <w:r w:rsidR="002E5DF9" w:rsidRPr="00DF7C1B">
        <w:rPr>
          <w:rFonts w:ascii="Bookman Old Style" w:hAnsi="Bookman Old Style"/>
          <w:sz w:val="22"/>
        </w:rPr>
        <w:t>9</w:t>
      </w:r>
      <w:r w:rsidR="00CC7656">
        <w:rPr>
          <w:rFonts w:ascii="Bookman Old Style" w:hAnsi="Bookman Old Style"/>
          <w:sz w:val="22"/>
          <w:lang w:val="id-ID"/>
        </w:rPr>
        <w:t>0</w:t>
      </w:r>
      <w:r w:rsidR="00ED4896" w:rsidRPr="00DF7C1B">
        <w:rPr>
          <w:rFonts w:ascii="Bookman Old Style" w:hAnsi="Bookman Old Style"/>
          <w:sz w:val="22"/>
        </w:rPr>
        <w:t xml:space="preserve">%, serta Belanja Langsung sebesar Rp. </w:t>
      </w:r>
      <w:r w:rsidR="00CC7656">
        <w:rPr>
          <w:rFonts w:ascii="Bookman Old Style" w:hAnsi="Bookman Old Style"/>
          <w:sz w:val="22"/>
          <w:lang w:val="id-ID"/>
        </w:rPr>
        <w:t>1.562.755.599</w:t>
      </w:r>
      <w:r w:rsidR="00ED4896" w:rsidRPr="00DF7C1B">
        <w:rPr>
          <w:rFonts w:ascii="Bookman Old Style" w:hAnsi="Bookman Old Style"/>
          <w:sz w:val="22"/>
        </w:rPr>
        <w:t>,- dan terealisasi sebesar Rp</w:t>
      </w:r>
      <w:r w:rsidR="002E5DF9" w:rsidRPr="00DF7C1B">
        <w:rPr>
          <w:rFonts w:ascii="Bookman Old Style" w:hAnsi="Bookman Old Style"/>
          <w:sz w:val="22"/>
        </w:rPr>
        <w:t xml:space="preserve">. </w:t>
      </w:r>
      <w:r w:rsidR="00CC7656">
        <w:rPr>
          <w:rFonts w:ascii="Bookman Old Style" w:hAnsi="Bookman Old Style"/>
          <w:sz w:val="22"/>
          <w:lang w:val="id-ID"/>
        </w:rPr>
        <w:t xml:space="preserve">1.231.828.202 </w:t>
      </w:r>
      <w:r w:rsidR="00ED4896" w:rsidRPr="00DF7C1B">
        <w:rPr>
          <w:rFonts w:ascii="Bookman Old Style" w:hAnsi="Bookman Old Style"/>
          <w:sz w:val="22"/>
        </w:rPr>
        <w:t xml:space="preserve">,- atau </w:t>
      </w:r>
      <w:r w:rsidR="00CC7656">
        <w:rPr>
          <w:rFonts w:ascii="Bookman Old Style" w:hAnsi="Bookman Old Style"/>
          <w:sz w:val="22"/>
          <w:lang w:val="id-ID"/>
        </w:rPr>
        <w:t>78</w:t>
      </w:r>
      <w:r w:rsidR="00ED4896" w:rsidRPr="00DF7C1B">
        <w:rPr>
          <w:rFonts w:ascii="Bookman Old Style" w:hAnsi="Bookman Old Style"/>
          <w:sz w:val="22"/>
        </w:rPr>
        <w:t>%.</w:t>
      </w:r>
    </w:p>
    <w:p w:rsidR="00ED4896" w:rsidRPr="00DF7C1B" w:rsidRDefault="00ED4896" w:rsidP="005D0FC3">
      <w:pPr>
        <w:pStyle w:val="ListParagraph"/>
        <w:numPr>
          <w:ilvl w:val="0"/>
          <w:numId w:val="33"/>
        </w:numPr>
        <w:spacing w:line="360" w:lineRule="auto"/>
        <w:ind w:left="426" w:hanging="502"/>
        <w:jc w:val="both"/>
        <w:rPr>
          <w:rFonts w:ascii="Bookman Old Style" w:hAnsi="Bookman Old Style"/>
          <w:b/>
        </w:rPr>
      </w:pPr>
      <w:r w:rsidRPr="00DF7C1B">
        <w:rPr>
          <w:rFonts w:ascii="Bookman Old Style" w:hAnsi="Bookman Old Style"/>
          <w:b/>
        </w:rPr>
        <w:t>Isu-isu Penting Penyelenggaraan Tugas dan Fungsi Perangkat</w:t>
      </w:r>
      <w:r w:rsidR="009C6DCD" w:rsidRPr="00DF7C1B">
        <w:rPr>
          <w:rFonts w:ascii="Bookman Old Style" w:hAnsi="Bookman Old Style"/>
          <w:b/>
        </w:rPr>
        <w:t xml:space="preserve"> </w:t>
      </w:r>
      <w:r w:rsidRPr="00DF7C1B">
        <w:rPr>
          <w:rFonts w:ascii="Bookman Old Style" w:hAnsi="Bookman Old Style"/>
          <w:b/>
        </w:rPr>
        <w:t>Daerah</w:t>
      </w:r>
    </w:p>
    <w:p w:rsidR="003175BC" w:rsidRDefault="00ED4896" w:rsidP="005D0FC3">
      <w:pPr>
        <w:spacing w:line="360" w:lineRule="auto"/>
        <w:ind w:firstLine="720"/>
        <w:jc w:val="both"/>
        <w:rPr>
          <w:rFonts w:ascii="Bookman Old Style" w:hAnsi="Bookman Old Style"/>
        </w:rPr>
      </w:pPr>
      <w:r w:rsidRPr="00DF7C1B">
        <w:rPr>
          <w:rFonts w:ascii="Bookman Old Style" w:hAnsi="Bookman Old Style"/>
        </w:rPr>
        <w:t>Pelaksanaan program dan kegiatan Dinas Perdagangan Kabupaten Tulang Bawang tahun 202</w:t>
      </w:r>
      <w:r w:rsidR="00016A3A">
        <w:rPr>
          <w:rFonts w:ascii="Bookman Old Style" w:hAnsi="Bookman Old Style"/>
          <w:lang w:val="id-ID"/>
        </w:rPr>
        <w:t>4</w:t>
      </w:r>
      <w:r w:rsidRPr="00DF7C1B">
        <w:rPr>
          <w:rFonts w:ascii="Bookman Old Style" w:hAnsi="Bookman Old Style"/>
        </w:rPr>
        <w:t xml:space="preserve"> adalah dalam upaya mencapai RPD 20</w:t>
      </w:r>
      <w:r w:rsidR="00874856" w:rsidRPr="00DF7C1B">
        <w:rPr>
          <w:rFonts w:ascii="Bookman Old Style" w:hAnsi="Bookman Old Style"/>
        </w:rPr>
        <w:t>23</w:t>
      </w:r>
      <w:r w:rsidRPr="00DF7C1B">
        <w:rPr>
          <w:rFonts w:ascii="Bookman Old Style" w:hAnsi="Bookman Old Style"/>
        </w:rPr>
        <w:t>-202</w:t>
      </w:r>
      <w:r w:rsidR="00874856" w:rsidRPr="00DF7C1B">
        <w:rPr>
          <w:rFonts w:ascii="Bookman Old Style" w:hAnsi="Bookman Old Style"/>
        </w:rPr>
        <w:t>6</w:t>
      </w:r>
      <w:r w:rsidRPr="00DF7C1B">
        <w:rPr>
          <w:rFonts w:ascii="Bookman Old Style" w:hAnsi="Bookman Old Style"/>
        </w:rPr>
        <w:t xml:space="preserve"> yaitu; “ Meningkatkan Perekonomian Masyarakat untuk mengurangi angka Pengangguran dan Kemiskinnan “ dengan tujuan mewujudkan peningkatan ekonomi masyarakat Dunia Usaha,investasi serta pemanfaaatan potensi unggulan Daerah secara optimal untuk kesejahteraan rakya,dengan sasaran Meningkatkan pertumbuhan dan kualitas perekonomian daerah sesuai dengan potensi dan sumberdaya unggulan daerah.,namun demikian Dinas Perdagangan dalam pelaksanaan tugas dan fungsinya masih terdapat permasalahan- permasalahan yang dihadapi, yaitu:</w:t>
      </w:r>
    </w:p>
    <w:p w:rsidR="00FD5E45" w:rsidRDefault="00FD5E45" w:rsidP="005D0FC3">
      <w:pPr>
        <w:spacing w:line="360" w:lineRule="auto"/>
        <w:ind w:firstLine="720"/>
        <w:jc w:val="both"/>
        <w:rPr>
          <w:rFonts w:ascii="Bookman Old Style" w:hAnsi="Bookman Old Style"/>
        </w:rPr>
      </w:pPr>
    </w:p>
    <w:p w:rsidR="007F51A7" w:rsidRPr="00DF7C1B" w:rsidRDefault="007F51A7" w:rsidP="005D0FC3">
      <w:pPr>
        <w:spacing w:line="360" w:lineRule="auto"/>
        <w:ind w:firstLine="720"/>
        <w:jc w:val="both"/>
        <w:rPr>
          <w:rFonts w:ascii="Bookman Old Style" w:hAnsi="Bookman Old Style"/>
        </w:rPr>
      </w:pPr>
    </w:p>
    <w:p w:rsidR="00ED4896" w:rsidRPr="00DF7C1B" w:rsidRDefault="00ED4896" w:rsidP="005D0FC3">
      <w:pPr>
        <w:pStyle w:val="ListParagraph"/>
        <w:numPr>
          <w:ilvl w:val="0"/>
          <w:numId w:val="34"/>
        </w:numPr>
        <w:spacing w:line="360" w:lineRule="auto"/>
        <w:ind w:left="426"/>
        <w:jc w:val="both"/>
        <w:rPr>
          <w:rFonts w:ascii="Bookman Old Style" w:hAnsi="Bookman Old Style"/>
        </w:rPr>
      </w:pPr>
      <w:r w:rsidRPr="00DF7C1B">
        <w:rPr>
          <w:rFonts w:ascii="Bookman Old Style" w:hAnsi="Bookman Old Style"/>
        </w:rPr>
        <w:t>Belum optimalnya pelaksanaan pelaksanaan perlindungan  dan pengawasan barang beredarurangnya akurasi perencanaan dan data kinerja</w:t>
      </w:r>
    </w:p>
    <w:p w:rsidR="00ED4896" w:rsidRPr="00DF7C1B" w:rsidRDefault="00ED4896" w:rsidP="005D0FC3">
      <w:pPr>
        <w:pStyle w:val="ListParagraph"/>
        <w:numPr>
          <w:ilvl w:val="0"/>
          <w:numId w:val="34"/>
        </w:numPr>
        <w:spacing w:line="360" w:lineRule="auto"/>
        <w:ind w:left="426"/>
        <w:jc w:val="both"/>
        <w:rPr>
          <w:rFonts w:ascii="Bookman Old Style" w:hAnsi="Bookman Old Style"/>
        </w:rPr>
      </w:pPr>
      <w:r w:rsidRPr="00DF7C1B">
        <w:rPr>
          <w:rFonts w:ascii="Bookman Old Style" w:hAnsi="Bookman Old Style"/>
        </w:rPr>
        <w:t>Lemahnya imformasi hrga komoditi  di masing</w:t>
      </w:r>
      <w:r w:rsidR="002E5DF9" w:rsidRPr="00DF7C1B">
        <w:rPr>
          <w:rFonts w:ascii="Bookman Old Style" w:hAnsi="Bookman Old Style"/>
        </w:rPr>
        <w:t xml:space="preserve"> - masing</w:t>
      </w:r>
      <w:r w:rsidRPr="00DF7C1B">
        <w:rPr>
          <w:rFonts w:ascii="Bookman Old Style" w:hAnsi="Bookman Old Style"/>
        </w:rPr>
        <w:t xml:space="preserve"> wilayah</w:t>
      </w:r>
    </w:p>
    <w:p w:rsidR="00ED4896" w:rsidRPr="00DF7C1B" w:rsidRDefault="00ED4896" w:rsidP="005D0FC3">
      <w:pPr>
        <w:pStyle w:val="ListParagraph"/>
        <w:numPr>
          <w:ilvl w:val="0"/>
          <w:numId w:val="34"/>
        </w:numPr>
        <w:spacing w:line="360" w:lineRule="auto"/>
        <w:ind w:left="426"/>
        <w:jc w:val="both"/>
        <w:rPr>
          <w:rFonts w:ascii="Bookman Old Style" w:hAnsi="Bookman Old Style"/>
        </w:rPr>
      </w:pPr>
      <w:r w:rsidRPr="00DF7C1B">
        <w:rPr>
          <w:rFonts w:ascii="Bookman Old Style" w:hAnsi="Bookman Old Style"/>
        </w:rPr>
        <w:t>Belum optimalnya jaringan kerjasama antara pelaku usaha dan pelaku usaha lainnya dalam rangka peningkatan desain produk</w:t>
      </w:r>
    </w:p>
    <w:p w:rsidR="00ED4896" w:rsidRPr="00DF7C1B" w:rsidRDefault="00ED4896" w:rsidP="005D0FC3">
      <w:pPr>
        <w:pStyle w:val="ListParagraph"/>
        <w:numPr>
          <w:ilvl w:val="0"/>
          <w:numId w:val="34"/>
        </w:numPr>
        <w:spacing w:line="360" w:lineRule="auto"/>
        <w:ind w:left="426"/>
        <w:jc w:val="both"/>
        <w:rPr>
          <w:rFonts w:ascii="Bookman Old Style" w:hAnsi="Bookman Old Style"/>
        </w:rPr>
      </w:pPr>
      <w:r w:rsidRPr="00DF7C1B">
        <w:rPr>
          <w:rFonts w:ascii="Bookman Old Style" w:hAnsi="Bookman Old Style"/>
        </w:rPr>
        <w:t>Kurannya sarana dan prasarana di lingkungan Dinas Perdagangan</w:t>
      </w:r>
    </w:p>
    <w:p w:rsidR="00BC5126" w:rsidRPr="00DF7C1B" w:rsidRDefault="00BC5126" w:rsidP="002D0792">
      <w:pPr>
        <w:ind w:firstLine="720"/>
        <w:jc w:val="both"/>
        <w:rPr>
          <w:rFonts w:ascii="Bookman Old Style" w:hAnsi="Bookman Old Style"/>
        </w:rPr>
      </w:pPr>
    </w:p>
    <w:p w:rsidR="00ED4896" w:rsidRPr="00DF7C1B" w:rsidRDefault="00ED4896" w:rsidP="00A20F57">
      <w:pPr>
        <w:spacing w:line="360" w:lineRule="auto"/>
        <w:ind w:firstLine="426"/>
        <w:jc w:val="both"/>
        <w:rPr>
          <w:rFonts w:ascii="Bookman Old Style" w:hAnsi="Bookman Old Style"/>
        </w:rPr>
      </w:pPr>
      <w:r w:rsidRPr="00DF7C1B">
        <w:rPr>
          <w:rFonts w:ascii="Bookman Old Style" w:hAnsi="Bookman Old Style"/>
        </w:rPr>
        <w:t>Permasalahan-permasalahan tersebut secara tidak langsung berdampak pada pencapaian visi dan misi kepala daerah serta terhadap capaian program nasional. Masih adanya program kegiatan yang tidak signifikan mempercepat pencapaian target indikator berdampak pada kurang optimalnya pencapaian sasaran daerah, sehingga berdampak pada pencapaian visi dan misi kepala daerah.</w:t>
      </w:r>
    </w:p>
    <w:p w:rsidR="00ED4896" w:rsidRPr="00DF7C1B" w:rsidRDefault="00ED4896" w:rsidP="005D0FC3">
      <w:pPr>
        <w:spacing w:line="360" w:lineRule="auto"/>
        <w:jc w:val="both"/>
        <w:rPr>
          <w:rFonts w:ascii="Bookman Old Style" w:hAnsi="Bookman Old Style"/>
        </w:rPr>
      </w:pPr>
      <w:r w:rsidRPr="00DF7C1B">
        <w:rPr>
          <w:rFonts w:ascii="Bookman Old Style" w:hAnsi="Bookman Old Style"/>
        </w:rPr>
        <w:t>Berkaca pada permasalahan yang ada, dalam rangka meningkatkan kinerja Dinas Perdagangan di masa yang akan datang, tantangan yang dihadapi Dinas Perdagangan dalam jangka waktu 5 tahun mendatang adalah:</w:t>
      </w:r>
    </w:p>
    <w:p w:rsidR="00ED4896" w:rsidRPr="00DF7C1B" w:rsidRDefault="00ED4896" w:rsidP="005D0FC3">
      <w:pPr>
        <w:numPr>
          <w:ilvl w:val="0"/>
          <w:numId w:val="35"/>
        </w:numPr>
        <w:autoSpaceDE w:val="0"/>
        <w:autoSpaceDN w:val="0"/>
        <w:adjustRightInd w:val="0"/>
        <w:spacing w:before="120" w:line="360" w:lineRule="auto"/>
        <w:ind w:left="425" w:hanging="425"/>
        <w:jc w:val="both"/>
        <w:rPr>
          <w:rFonts w:ascii="Bookman Old Style" w:hAnsi="Bookman Old Style"/>
        </w:rPr>
      </w:pPr>
      <w:r w:rsidRPr="00DF7C1B">
        <w:rPr>
          <w:rFonts w:ascii="Bookman Old Style" w:hAnsi="Bookman Old Style"/>
          <w:color w:val="000000"/>
        </w:rPr>
        <w:t xml:space="preserve">Dinas perdagangan Kabupaten Tiulang Bawang mewujudkan pelaksanaan atau mengimplementasikan program pembangunan dalam lima tahun kedepan guna meminimalisasi secara optimal  isu isu strategis yang berkembang  di sector perdagangan antara lain : </w:t>
      </w:r>
    </w:p>
    <w:p w:rsidR="00ED4896" w:rsidRPr="00DF7C1B" w:rsidRDefault="00ED4896" w:rsidP="002D0792">
      <w:pPr>
        <w:numPr>
          <w:ilvl w:val="0"/>
          <w:numId w:val="36"/>
        </w:numPr>
        <w:tabs>
          <w:tab w:val="left" w:pos="851"/>
        </w:tabs>
        <w:autoSpaceDE w:val="0"/>
        <w:autoSpaceDN w:val="0"/>
        <w:adjustRightInd w:val="0"/>
        <w:spacing w:before="120"/>
        <w:ind w:left="850" w:hanging="425"/>
        <w:jc w:val="both"/>
        <w:rPr>
          <w:rFonts w:ascii="Bookman Old Style" w:hAnsi="Bookman Old Style"/>
        </w:rPr>
      </w:pPr>
      <w:r w:rsidRPr="00DF7C1B">
        <w:rPr>
          <w:rFonts w:ascii="Bookman Old Style" w:hAnsi="Bookman Old Style"/>
          <w:color w:val="000000"/>
        </w:rPr>
        <w:t>Optimalisasi pengawasan usaha perdagangan  dan distribusi bahan pokok;</w:t>
      </w:r>
    </w:p>
    <w:p w:rsidR="00ED4896" w:rsidRPr="00DF7C1B" w:rsidRDefault="00ED4896" w:rsidP="002D0792">
      <w:pPr>
        <w:numPr>
          <w:ilvl w:val="0"/>
          <w:numId w:val="36"/>
        </w:numPr>
        <w:tabs>
          <w:tab w:val="left" w:pos="851"/>
        </w:tabs>
        <w:autoSpaceDE w:val="0"/>
        <w:autoSpaceDN w:val="0"/>
        <w:adjustRightInd w:val="0"/>
        <w:spacing w:before="120"/>
        <w:ind w:left="850" w:hanging="425"/>
        <w:jc w:val="both"/>
        <w:rPr>
          <w:rFonts w:ascii="Bookman Old Style" w:hAnsi="Bookman Old Style"/>
        </w:rPr>
      </w:pPr>
      <w:r w:rsidRPr="00DF7C1B">
        <w:rPr>
          <w:rFonts w:ascii="Bookman Old Style" w:hAnsi="Bookman Old Style"/>
          <w:color w:val="000000"/>
        </w:rPr>
        <w:t>Monitoring informasi harga komoditi pokok masyarakat</w:t>
      </w:r>
    </w:p>
    <w:p w:rsidR="00ED4896" w:rsidRPr="00DF7C1B" w:rsidRDefault="00ED4896" w:rsidP="002D0792">
      <w:pPr>
        <w:numPr>
          <w:ilvl w:val="0"/>
          <w:numId w:val="36"/>
        </w:numPr>
        <w:tabs>
          <w:tab w:val="left" w:pos="851"/>
        </w:tabs>
        <w:autoSpaceDE w:val="0"/>
        <w:autoSpaceDN w:val="0"/>
        <w:adjustRightInd w:val="0"/>
        <w:spacing w:before="120"/>
        <w:ind w:left="850" w:hanging="425"/>
        <w:jc w:val="both"/>
        <w:rPr>
          <w:rFonts w:ascii="Bookman Old Style" w:hAnsi="Bookman Old Style"/>
        </w:rPr>
      </w:pPr>
      <w:r w:rsidRPr="00DF7C1B">
        <w:rPr>
          <w:rFonts w:ascii="Bookman Old Style" w:hAnsi="Bookman Old Style"/>
        </w:rPr>
        <w:t>Cakupajn kewenangan  ruang lingkup pelayanan tera/tera ulang yang sesuai dengan aturan yang berlaku dan berdampak pada kenaikan PAD;</w:t>
      </w:r>
    </w:p>
    <w:p w:rsidR="00ED4896" w:rsidRPr="00DF7C1B" w:rsidRDefault="00ED4896" w:rsidP="002D0792">
      <w:pPr>
        <w:numPr>
          <w:ilvl w:val="0"/>
          <w:numId w:val="36"/>
        </w:numPr>
        <w:tabs>
          <w:tab w:val="left" w:pos="851"/>
        </w:tabs>
        <w:autoSpaceDE w:val="0"/>
        <w:autoSpaceDN w:val="0"/>
        <w:adjustRightInd w:val="0"/>
        <w:spacing w:before="120"/>
        <w:ind w:left="850" w:hanging="425"/>
        <w:jc w:val="both"/>
        <w:rPr>
          <w:rFonts w:ascii="Bookman Old Style" w:hAnsi="Bookman Old Style"/>
        </w:rPr>
      </w:pPr>
      <w:r w:rsidRPr="00DF7C1B">
        <w:rPr>
          <w:rFonts w:ascii="Bookman Old Style" w:hAnsi="Bookman Old Style"/>
        </w:rPr>
        <w:t>Pengawasan Kebutuhan bahan pokok</w:t>
      </w:r>
    </w:p>
    <w:p w:rsidR="00ED4896" w:rsidRPr="00DF7C1B" w:rsidRDefault="00ED4896" w:rsidP="005D0FC3">
      <w:pPr>
        <w:pStyle w:val="ListParagraph"/>
        <w:numPr>
          <w:ilvl w:val="0"/>
          <w:numId w:val="35"/>
        </w:numPr>
        <w:autoSpaceDE w:val="0"/>
        <w:autoSpaceDN w:val="0"/>
        <w:adjustRightInd w:val="0"/>
        <w:spacing w:before="120" w:line="360" w:lineRule="auto"/>
        <w:ind w:left="426" w:hanging="426"/>
        <w:jc w:val="both"/>
        <w:rPr>
          <w:rFonts w:ascii="Bookman Old Style" w:hAnsi="Bookman Old Style"/>
        </w:rPr>
      </w:pPr>
      <w:r w:rsidRPr="00DF7C1B">
        <w:rPr>
          <w:rFonts w:ascii="Bookman Old Style" w:hAnsi="Bookman Old Style"/>
          <w:color w:val="000000"/>
        </w:rPr>
        <w:t>Optimalisasi mekanisme manajemen internal organisasi di lingkungan Dinas Pedagangan Kabupaten Tulang Bawang untuk memonitor dan mengevaluasi pelaksanaan berbagai kegiatan yang dilaksanakan;</w:t>
      </w:r>
    </w:p>
    <w:p w:rsidR="00402952" w:rsidRPr="00CA5007" w:rsidRDefault="00ED4896" w:rsidP="005D0FC3">
      <w:pPr>
        <w:numPr>
          <w:ilvl w:val="0"/>
          <w:numId w:val="35"/>
        </w:numPr>
        <w:autoSpaceDE w:val="0"/>
        <w:autoSpaceDN w:val="0"/>
        <w:adjustRightInd w:val="0"/>
        <w:spacing w:before="120" w:line="360" w:lineRule="auto"/>
        <w:ind w:left="426" w:hanging="426"/>
        <w:jc w:val="both"/>
        <w:rPr>
          <w:rFonts w:ascii="Bookman Old Style" w:hAnsi="Bookman Old Style"/>
        </w:rPr>
      </w:pPr>
      <w:r w:rsidRPr="00DF7C1B">
        <w:rPr>
          <w:rFonts w:ascii="Bookman Old Style" w:hAnsi="Bookman Old Style"/>
          <w:color w:val="000000"/>
        </w:rPr>
        <w:t>Peningkatan koordinasi/kerjasama dengan berbagai instansi terkait baik di pusat maupun daerah akan dilakukan dengan lebih intensif, mengingatberbagai pencapaian target indikator yang telah ditetapkan melibatkanberbagai sektor.</w:t>
      </w:r>
    </w:p>
    <w:p w:rsidR="00CA5007" w:rsidRDefault="00CA5007" w:rsidP="00CA5007">
      <w:pPr>
        <w:autoSpaceDE w:val="0"/>
        <w:autoSpaceDN w:val="0"/>
        <w:adjustRightInd w:val="0"/>
        <w:spacing w:before="120" w:line="360" w:lineRule="auto"/>
        <w:jc w:val="both"/>
        <w:rPr>
          <w:rFonts w:ascii="Bookman Old Style" w:hAnsi="Bookman Old Style"/>
          <w:color w:val="000000"/>
        </w:rPr>
      </w:pPr>
    </w:p>
    <w:p w:rsidR="00FC772D" w:rsidRDefault="00FC772D" w:rsidP="00CA5007">
      <w:pPr>
        <w:autoSpaceDE w:val="0"/>
        <w:autoSpaceDN w:val="0"/>
        <w:adjustRightInd w:val="0"/>
        <w:spacing w:before="120" w:line="360" w:lineRule="auto"/>
        <w:jc w:val="both"/>
        <w:rPr>
          <w:rFonts w:ascii="Bookman Old Style" w:hAnsi="Bookman Old Style"/>
          <w:color w:val="000000"/>
        </w:rPr>
      </w:pPr>
    </w:p>
    <w:p w:rsidR="00FC772D" w:rsidRDefault="00FC772D" w:rsidP="00CA5007">
      <w:pPr>
        <w:autoSpaceDE w:val="0"/>
        <w:autoSpaceDN w:val="0"/>
        <w:adjustRightInd w:val="0"/>
        <w:spacing w:before="120" w:line="360" w:lineRule="auto"/>
        <w:jc w:val="both"/>
        <w:rPr>
          <w:rFonts w:ascii="Bookman Old Style" w:hAnsi="Bookman Old Style"/>
          <w:color w:val="000000"/>
        </w:rPr>
      </w:pPr>
    </w:p>
    <w:p w:rsidR="00CA5007" w:rsidRPr="00DF7C1B" w:rsidRDefault="00CA5007" w:rsidP="00CA5007">
      <w:pPr>
        <w:autoSpaceDE w:val="0"/>
        <w:autoSpaceDN w:val="0"/>
        <w:adjustRightInd w:val="0"/>
        <w:spacing w:before="120" w:line="360" w:lineRule="auto"/>
        <w:jc w:val="both"/>
        <w:rPr>
          <w:rFonts w:ascii="Bookman Old Style" w:hAnsi="Bookman Old Style"/>
        </w:rPr>
      </w:pPr>
    </w:p>
    <w:p w:rsidR="002E1BA4" w:rsidRDefault="00F332D3" w:rsidP="00D71F80">
      <w:pPr>
        <w:spacing w:after="240" w:line="276" w:lineRule="auto"/>
        <w:ind w:firstLine="567"/>
        <w:jc w:val="both"/>
        <w:rPr>
          <w:rFonts w:ascii="Bookman Old Style" w:hAnsi="Bookman Old Style"/>
        </w:rPr>
      </w:pPr>
      <w:r w:rsidRPr="00DF7C1B">
        <w:rPr>
          <w:rFonts w:ascii="Bookman Old Style" w:hAnsi="Bookman Old Style"/>
        </w:rPr>
        <w:lastRenderedPageBreak/>
        <w:t>C</w:t>
      </w:r>
      <w:r w:rsidR="002E1BA4" w:rsidRPr="00DF7C1B">
        <w:rPr>
          <w:rFonts w:ascii="Bookman Old Style" w:hAnsi="Bookman Old Style"/>
        </w:rPr>
        <w:t xml:space="preserve">apaian kinerja </w:t>
      </w:r>
      <w:r w:rsidR="00D71F80" w:rsidRPr="00DF7C1B">
        <w:rPr>
          <w:rFonts w:ascii="Bookman Old Style" w:hAnsi="Bookman Old Style"/>
          <w:lang w:val="id-ID"/>
        </w:rPr>
        <w:t xml:space="preserve">Dinas </w:t>
      </w:r>
      <w:r w:rsidR="002F32C2" w:rsidRPr="00DF7C1B">
        <w:rPr>
          <w:rFonts w:ascii="Bookman Old Style" w:hAnsi="Bookman Old Style"/>
        </w:rPr>
        <w:t>Perdagangan</w:t>
      </w:r>
      <w:r w:rsidR="00D71F80" w:rsidRPr="00DF7C1B">
        <w:rPr>
          <w:rFonts w:ascii="Bookman Old Style" w:hAnsi="Bookman Old Style"/>
          <w:lang w:val="id-ID"/>
        </w:rPr>
        <w:t xml:space="preserve"> Kabupaten Tulang Bawang </w:t>
      </w:r>
      <w:r w:rsidR="00D71F80" w:rsidRPr="00DF7C1B">
        <w:rPr>
          <w:rFonts w:ascii="Bookman Old Style" w:hAnsi="Bookman Old Style"/>
        </w:rPr>
        <w:t>tahun 20</w:t>
      </w:r>
      <w:r w:rsidR="005F08F8" w:rsidRPr="00DF7C1B">
        <w:rPr>
          <w:rFonts w:ascii="Bookman Old Style" w:hAnsi="Bookman Old Style"/>
        </w:rPr>
        <w:t>2</w:t>
      </w:r>
      <w:r w:rsidR="002E5DF9" w:rsidRPr="00DF7C1B">
        <w:rPr>
          <w:rFonts w:ascii="Bookman Old Style" w:hAnsi="Bookman Old Style"/>
        </w:rPr>
        <w:t>2</w:t>
      </w:r>
      <w:r w:rsidR="00D71F80" w:rsidRPr="00DF7C1B">
        <w:rPr>
          <w:rFonts w:ascii="Bookman Old Style" w:hAnsi="Bookman Old Style"/>
        </w:rPr>
        <w:t xml:space="preserve"> dapat diilustrasikan da</w:t>
      </w:r>
      <w:r w:rsidR="002E1BA4" w:rsidRPr="00DF7C1B">
        <w:rPr>
          <w:rFonts w:ascii="Bookman Old Style" w:hAnsi="Bookman Old Style"/>
        </w:rPr>
        <w:t>lam tabel berikut :</w:t>
      </w:r>
    </w:p>
    <w:p w:rsidR="00383ED4" w:rsidRPr="00A13C27" w:rsidRDefault="00B04FBB" w:rsidP="0043452E">
      <w:pPr>
        <w:spacing w:after="120" w:line="276" w:lineRule="auto"/>
        <w:jc w:val="both"/>
        <w:rPr>
          <w:rFonts w:ascii="Bookman Old Style" w:hAnsi="Bookman Old Style"/>
          <w:b/>
          <w:lang w:val="id-ID"/>
        </w:rPr>
      </w:pPr>
      <w:r w:rsidRPr="00DF7C1B">
        <w:rPr>
          <w:rFonts w:ascii="Bookman Old Style" w:hAnsi="Bookman Old Style"/>
          <w:b/>
          <w:lang w:val="id-ID"/>
        </w:rPr>
        <w:t xml:space="preserve">Tabel </w:t>
      </w:r>
      <w:r w:rsidR="00383ED4" w:rsidRPr="00DF7C1B">
        <w:rPr>
          <w:rFonts w:ascii="Bookman Old Style" w:hAnsi="Bookman Old Style"/>
          <w:b/>
          <w:lang w:val="id-ID"/>
        </w:rPr>
        <w:t>Target capaian indikator kinerja Dinas P</w:t>
      </w:r>
      <w:r w:rsidR="002F32C2" w:rsidRPr="00DF7C1B">
        <w:rPr>
          <w:rFonts w:ascii="Bookman Old Style" w:hAnsi="Bookman Old Style"/>
          <w:b/>
        </w:rPr>
        <w:t>erdagangan</w:t>
      </w:r>
      <w:r w:rsidR="00383ED4" w:rsidRPr="00DF7C1B">
        <w:rPr>
          <w:rFonts w:ascii="Bookman Old Style" w:hAnsi="Bookman Old Style"/>
          <w:b/>
          <w:lang w:val="id-ID"/>
        </w:rPr>
        <w:t xml:space="preserve"> tahun </w:t>
      </w:r>
      <w:r w:rsidR="005F08F8" w:rsidRPr="00DF7C1B">
        <w:rPr>
          <w:rFonts w:ascii="Bookman Old Style" w:hAnsi="Bookman Old Style"/>
          <w:b/>
        </w:rPr>
        <w:t>202</w:t>
      </w:r>
      <w:r w:rsidR="00A13C27">
        <w:rPr>
          <w:rFonts w:ascii="Bookman Old Style" w:hAnsi="Bookman Old Style"/>
          <w:b/>
          <w:lang w:val="id-ID"/>
        </w:rPr>
        <w:t>4</w:t>
      </w:r>
    </w:p>
    <w:tbl>
      <w:tblPr>
        <w:tblStyle w:val="TableGrid"/>
        <w:tblW w:w="9505" w:type="dxa"/>
        <w:tblInd w:w="108" w:type="dxa"/>
        <w:tblLook w:val="04A0" w:firstRow="1" w:lastRow="0" w:firstColumn="1" w:lastColumn="0" w:noHBand="0" w:noVBand="1"/>
      </w:tblPr>
      <w:tblGrid>
        <w:gridCol w:w="933"/>
        <w:gridCol w:w="4122"/>
        <w:gridCol w:w="3456"/>
        <w:gridCol w:w="994"/>
      </w:tblGrid>
      <w:tr w:rsidR="00D71F80" w:rsidRPr="00DF7C1B" w:rsidTr="00FE5479">
        <w:tc>
          <w:tcPr>
            <w:tcW w:w="590" w:type="dxa"/>
          </w:tcPr>
          <w:p w:rsidR="00D71F80" w:rsidRPr="00DF7C1B" w:rsidRDefault="00D71F80" w:rsidP="006A6BA1">
            <w:pPr>
              <w:spacing w:after="240" w:line="276" w:lineRule="auto"/>
              <w:jc w:val="center"/>
              <w:rPr>
                <w:rFonts w:ascii="Bookman Old Style" w:hAnsi="Bookman Old Style"/>
                <w:b/>
                <w:lang w:val="id-ID"/>
              </w:rPr>
            </w:pPr>
            <w:r w:rsidRPr="00DF7C1B">
              <w:rPr>
                <w:rFonts w:ascii="Bookman Old Style" w:hAnsi="Bookman Old Style"/>
                <w:b/>
                <w:lang w:val="id-ID"/>
              </w:rPr>
              <w:t>No.</w:t>
            </w:r>
          </w:p>
        </w:tc>
        <w:tc>
          <w:tcPr>
            <w:tcW w:w="4381" w:type="dxa"/>
          </w:tcPr>
          <w:p w:rsidR="00D71F80" w:rsidRPr="00DF7C1B" w:rsidRDefault="00D71F80" w:rsidP="006A6BA1">
            <w:pPr>
              <w:spacing w:after="240" w:line="276" w:lineRule="auto"/>
              <w:jc w:val="center"/>
              <w:rPr>
                <w:rFonts w:ascii="Bookman Old Style" w:hAnsi="Bookman Old Style"/>
                <w:b/>
                <w:lang w:val="id-ID"/>
              </w:rPr>
            </w:pPr>
            <w:r w:rsidRPr="00DF7C1B">
              <w:rPr>
                <w:rFonts w:ascii="Bookman Old Style" w:hAnsi="Bookman Old Style"/>
                <w:b/>
                <w:lang w:val="id-ID"/>
              </w:rPr>
              <w:t>Sasaran Strategis</w:t>
            </w:r>
          </w:p>
        </w:tc>
        <w:tc>
          <w:tcPr>
            <w:tcW w:w="3534" w:type="dxa"/>
          </w:tcPr>
          <w:p w:rsidR="00D71F80" w:rsidRPr="00DF7C1B" w:rsidRDefault="00D71F80" w:rsidP="006A6BA1">
            <w:pPr>
              <w:spacing w:after="240" w:line="276" w:lineRule="auto"/>
              <w:jc w:val="center"/>
              <w:rPr>
                <w:rFonts w:ascii="Bookman Old Style" w:hAnsi="Bookman Old Style"/>
                <w:b/>
                <w:lang w:val="id-ID"/>
              </w:rPr>
            </w:pPr>
            <w:r w:rsidRPr="00DF7C1B">
              <w:rPr>
                <w:rFonts w:ascii="Bookman Old Style" w:hAnsi="Bookman Old Style"/>
                <w:b/>
                <w:lang w:val="id-ID"/>
              </w:rPr>
              <w:t>Indikator Kinerja</w:t>
            </w:r>
          </w:p>
        </w:tc>
        <w:tc>
          <w:tcPr>
            <w:tcW w:w="1000" w:type="dxa"/>
          </w:tcPr>
          <w:p w:rsidR="00D71F80" w:rsidRPr="00DF7C1B" w:rsidRDefault="00D71F80" w:rsidP="006A6BA1">
            <w:pPr>
              <w:spacing w:after="240" w:line="276" w:lineRule="auto"/>
              <w:jc w:val="center"/>
              <w:rPr>
                <w:rFonts w:ascii="Bookman Old Style" w:hAnsi="Bookman Old Style"/>
                <w:b/>
                <w:lang w:val="id-ID"/>
              </w:rPr>
            </w:pPr>
            <w:r w:rsidRPr="00DF7C1B">
              <w:rPr>
                <w:rFonts w:ascii="Bookman Old Style" w:hAnsi="Bookman Old Style"/>
                <w:b/>
                <w:lang w:val="id-ID"/>
              </w:rPr>
              <w:t>Target</w:t>
            </w:r>
          </w:p>
        </w:tc>
      </w:tr>
      <w:tr w:rsidR="00233A09" w:rsidRPr="00DF7C1B" w:rsidTr="00FE5479">
        <w:tc>
          <w:tcPr>
            <w:tcW w:w="590" w:type="dxa"/>
          </w:tcPr>
          <w:p w:rsidR="00233A09" w:rsidRPr="00DF7C1B" w:rsidRDefault="00233A09" w:rsidP="00E857F5">
            <w:pPr>
              <w:pStyle w:val="ListParagraph"/>
              <w:numPr>
                <w:ilvl w:val="1"/>
                <w:numId w:val="8"/>
              </w:numPr>
              <w:spacing w:after="240" w:line="276" w:lineRule="auto"/>
              <w:ind w:left="318"/>
              <w:jc w:val="center"/>
              <w:rPr>
                <w:rFonts w:ascii="Bookman Old Style" w:hAnsi="Bookman Old Style"/>
                <w:b/>
                <w:lang w:val="id-ID"/>
              </w:rPr>
            </w:pPr>
          </w:p>
        </w:tc>
        <w:tc>
          <w:tcPr>
            <w:tcW w:w="4381" w:type="dxa"/>
          </w:tcPr>
          <w:p w:rsidR="00233A09" w:rsidRPr="00DF7C1B" w:rsidRDefault="00233A09" w:rsidP="00291A6A">
            <w:pPr>
              <w:autoSpaceDE w:val="0"/>
              <w:autoSpaceDN w:val="0"/>
              <w:adjustRightInd w:val="0"/>
              <w:jc w:val="both"/>
              <w:rPr>
                <w:rFonts w:ascii="Bookman Old Style" w:eastAsiaTheme="minorHAnsi" w:hAnsi="Bookman Old Style"/>
                <w:sz w:val="24"/>
                <w:szCs w:val="24"/>
              </w:rPr>
            </w:pPr>
            <w:r w:rsidRPr="00DF7C1B">
              <w:rPr>
                <w:rFonts w:ascii="Bookman Old Style" w:eastAsiaTheme="minorHAnsi" w:hAnsi="Bookman Old Style"/>
                <w:szCs w:val="24"/>
              </w:rPr>
              <w:t>Tersusunnya Rencana Kerja Yang Baik dan Benar</w:t>
            </w:r>
          </w:p>
        </w:tc>
        <w:tc>
          <w:tcPr>
            <w:tcW w:w="3534" w:type="dxa"/>
          </w:tcPr>
          <w:p w:rsidR="00233A09" w:rsidRPr="00DF7C1B" w:rsidRDefault="00233A09" w:rsidP="00291A6A">
            <w:pPr>
              <w:spacing w:after="240" w:line="276" w:lineRule="auto"/>
              <w:jc w:val="both"/>
              <w:rPr>
                <w:rFonts w:ascii="Bookman Old Style" w:hAnsi="Bookman Old Style"/>
              </w:rPr>
            </w:pPr>
            <w:r w:rsidRPr="00DF7C1B">
              <w:rPr>
                <w:rFonts w:ascii="Bookman Old Style" w:hAnsi="Bookman Old Style"/>
              </w:rPr>
              <w:t xml:space="preserve">Terlaksananya Penyusunan Renstra,Renja, rencana Kerja Anggaran Serta Penyusunan Lakip,LPPD perjanjian Kerja </w:t>
            </w:r>
          </w:p>
        </w:tc>
        <w:tc>
          <w:tcPr>
            <w:tcW w:w="1000" w:type="dxa"/>
          </w:tcPr>
          <w:p w:rsidR="00233A09" w:rsidRPr="00DF7C1B" w:rsidRDefault="00233A09" w:rsidP="00D71F80">
            <w:pPr>
              <w:spacing w:after="240" w:line="276" w:lineRule="auto"/>
              <w:jc w:val="both"/>
              <w:rPr>
                <w:rFonts w:ascii="Bookman Old Style" w:hAnsi="Bookman Old Style"/>
                <w:lang w:val="id-ID"/>
              </w:rPr>
            </w:pPr>
            <w:r w:rsidRPr="00DF7C1B">
              <w:rPr>
                <w:rFonts w:ascii="Bookman Old Style" w:hAnsi="Bookman Old Style"/>
                <w:lang w:val="id-ID"/>
              </w:rPr>
              <w:t>100%</w:t>
            </w:r>
          </w:p>
        </w:tc>
      </w:tr>
      <w:tr w:rsidR="00233A09" w:rsidRPr="00DF7C1B" w:rsidTr="00FE5479">
        <w:tc>
          <w:tcPr>
            <w:tcW w:w="590" w:type="dxa"/>
          </w:tcPr>
          <w:p w:rsidR="00233A09" w:rsidRPr="00DF7C1B" w:rsidRDefault="00233A09" w:rsidP="00E857F5">
            <w:pPr>
              <w:pStyle w:val="ListParagraph"/>
              <w:numPr>
                <w:ilvl w:val="1"/>
                <w:numId w:val="8"/>
              </w:numPr>
              <w:spacing w:after="240" w:line="276" w:lineRule="auto"/>
              <w:ind w:left="318"/>
              <w:jc w:val="center"/>
              <w:rPr>
                <w:rFonts w:ascii="Bookman Old Style" w:hAnsi="Bookman Old Style"/>
                <w:b/>
                <w:lang w:val="id-ID"/>
              </w:rPr>
            </w:pPr>
          </w:p>
        </w:tc>
        <w:tc>
          <w:tcPr>
            <w:tcW w:w="4381" w:type="dxa"/>
          </w:tcPr>
          <w:p w:rsidR="00233A09" w:rsidRPr="00DF7C1B" w:rsidRDefault="00233A09" w:rsidP="00B00579">
            <w:pPr>
              <w:autoSpaceDE w:val="0"/>
              <w:autoSpaceDN w:val="0"/>
              <w:adjustRightInd w:val="0"/>
              <w:rPr>
                <w:rFonts w:ascii="Bookman Old Style" w:eastAsiaTheme="minorHAnsi" w:hAnsi="Bookman Old Style"/>
              </w:rPr>
            </w:pPr>
            <w:r w:rsidRPr="00DF7C1B">
              <w:rPr>
                <w:rFonts w:ascii="Bookman Old Style" w:eastAsiaTheme="minorHAnsi" w:hAnsi="Bookman Old Style"/>
              </w:rPr>
              <w:t>Tercapaian Kelancaran Pelaksanaan Kegiatan OPD</w:t>
            </w:r>
          </w:p>
        </w:tc>
        <w:tc>
          <w:tcPr>
            <w:tcW w:w="3534" w:type="dxa"/>
          </w:tcPr>
          <w:p w:rsidR="00233A09" w:rsidRPr="00DF7C1B" w:rsidRDefault="00233A09" w:rsidP="00291A6A">
            <w:pPr>
              <w:spacing w:after="240" w:line="276" w:lineRule="auto"/>
              <w:jc w:val="both"/>
              <w:rPr>
                <w:rFonts w:ascii="Bookman Old Style" w:hAnsi="Bookman Old Style"/>
              </w:rPr>
            </w:pPr>
            <w:r w:rsidRPr="00DF7C1B">
              <w:rPr>
                <w:rFonts w:ascii="Bookman Old Style" w:hAnsi="Bookman Old Style"/>
              </w:rPr>
              <w:t>Terlaksananya Penyusunan Laporan realisasi Keuangan Kerja OPD</w:t>
            </w:r>
          </w:p>
        </w:tc>
        <w:tc>
          <w:tcPr>
            <w:tcW w:w="1000" w:type="dxa"/>
          </w:tcPr>
          <w:p w:rsidR="00233A09" w:rsidRPr="00DF7C1B" w:rsidRDefault="00233A09" w:rsidP="00D71F80">
            <w:pPr>
              <w:spacing w:after="240" w:line="276" w:lineRule="auto"/>
              <w:jc w:val="both"/>
              <w:rPr>
                <w:rFonts w:ascii="Bookman Old Style" w:hAnsi="Bookman Old Style"/>
                <w:lang w:val="id-ID"/>
              </w:rPr>
            </w:pPr>
            <w:r w:rsidRPr="00DF7C1B">
              <w:rPr>
                <w:rFonts w:ascii="Bookman Old Style" w:hAnsi="Bookman Old Style"/>
                <w:lang w:val="id-ID"/>
              </w:rPr>
              <w:t>100%</w:t>
            </w:r>
          </w:p>
        </w:tc>
      </w:tr>
      <w:tr w:rsidR="00233A09" w:rsidRPr="00DF7C1B" w:rsidTr="002D0792">
        <w:tc>
          <w:tcPr>
            <w:tcW w:w="590" w:type="dxa"/>
            <w:tcBorders>
              <w:bottom w:val="single" w:sz="4" w:space="0" w:color="auto"/>
            </w:tcBorders>
          </w:tcPr>
          <w:p w:rsidR="00233A09" w:rsidRPr="00DF7C1B" w:rsidRDefault="00233A09" w:rsidP="00E857F5">
            <w:pPr>
              <w:pStyle w:val="ListParagraph"/>
              <w:numPr>
                <w:ilvl w:val="1"/>
                <w:numId w:val="8"/>
              </w:numPr>
              <w:spacing w:after="240" w:line="276" w:lineRule="auto"/>
              <w:ind w:left="318"/>
              <w:jc w:val="center"/>
              <w:rPr>
                <w:rFonts w:ascii="Bookman Old Style" w:hAnsi="Bookman Old Style"/>
                <w:b/>
                <w:lang w:val="id-ID"/>
              </w:rPr>
            </w:pPr>
          </w:p>
        </w:tc>
        <w:tc>
          <w:tcPr>
            <w:tcW w:w="4381" w:type="dxa"/>
            <w:tcBorders>
              <w:bottom w:val="single" w:sz="4" w:space="0" w:color="auto"/>
            </w:tcBorders>
          </w:tcPr>
          <w:p w:rsidR="00233A09" w:rsidRPr="00DF7C1B" w:rsidRDefault="00233A09" w:rsidP="00B00579">
            <w:pPr>
              <w:autoSpaceDE w:val="0"/>
              <w:autoSpaceDN w:val="0"/>
              <w:adjustRightInd w:val="0"/>
              <w:rPr>
                <w:rFonts w:ascii="Bookman Old Style" w:eastAsiaTheme="minorHAnsi" w:hAnsi="Bookman Old Style"/>
              </w:rPr>
            </w:pPr>
            <w:r w:rsidRPr="00DF7C1B">
              <w:rPr>
                <w:rFonts w:ascii="Bookman Old Style" w:eastAsiaTheme="minorHAnsi" w:hAnsi="Bookman Old Style"/>
              </w:rPr>
              <w:t>Peningkatan SDM yang Berkompotensi di OPD</w:t>
            </w:r>
          </w:p>
        </w:tc>
        <w:tc>
          <w:tcPr>
            <w:tcW w:w="3534" w:type="dxa"/>
            <w:tcBorders>
              <w:bottom w:val="single" w:sz="4" w:space="0" w:color="auto"/>
            </w:tcBorders>
          </w:tcPr>
          <w:p w:rsidR="00233A09" w:rsidRPr="00DF7C1B" w:rsidRDefault="00233A09" w:rsidP="00291A6A">
            <w:pPr>
              <w:spacing w:after="240" w:line="276" w:lineRule="auto"/>
              <w:jc w:val="both"/>
              <w:rPr>
                <w:rFonts w:ascii="Bookman Old Style" w:eastAsiaTheme="minorHAnsi" w:hAnsi="Bookman Old Style"/>
              </w:rPr>
            </w:pPr>
            <w:r w:rsidRPr="00DF7C1B">
              <w:rPr>
                <w:rFonts w:ascii="Bookman Old Style" w:eastAsiaTheme="minorHAnsi" w:hAnsi="Bookman Old Style"/>
              </w:rPr>
              <w:t>TercapaianyaPeningkatan SDM yang berkomppeten pada dinas perdagangan</w:t>
            </w:r>
          </w:p>
        </w:tc>
        <w:tc>
          <w:tcPr>
            <w:tcW w:w="1000" w:type="dxa"/>
            <w:tcBorders>
              <w:bottom w:val="single" w:sz="4" w:space="0" w:color="auto"/>
            </w:tcBorders>
          </w:tcPr>
          <w:p w:rsidR="00233A09" w:rsidRPr="00DF7C1B" w:rsidRDefault="00233A09" w:rsidP="00D71F80">
            <w:pPr>
              <w:spacing w:after="240" w:line="276" w:lineRule="auto"/>
              <w:jc w:val="both"/>
              <w:rPr>
                <w:rFonts w:ascii="Bookman Old Style" w:hAnsi="Bookman Old Style"/>
                <w:lang w:val="id-ID"/>
              </w:rPr>
            </w:pPr>
            <w:r w:rsidRPr="00DF7C1B">
              <w:rPr>
                <w:rFonts w:ascii="Bookman Old Style" w:hAnsi="Bookman Old Style"/>
                <w:lang w:val="id-ID"/>
              </w:rPr>
              <w:t>100%</w:t>
            </w:r>
          </w:p>
        </w:tc>
      </w:tr>
      <w:tr w:rsidR="00233A09" w:rsidRPr="00DF7C1B" w:rsidTr="002D0792">
        <w:tc>
          <w:tcPr>
            <w:tcW w:w="590" w:type="dxa"/>
            <w:tcBorders>
              <w:top w:val="single" w:sz="4" w:space="0" w:color="auto"/>
              <w:bottom w:val="single" w:sz="4" w:space="0" w:color="auto"/>
            </w:tcBorders>
          </w:tcPr>
          <w:p w:rsidR="00233A09" w:rsidRPr="00DF7C1B" w:rsidRDefault="00233A09" w:rsidP="00E857F5">
            <w:pPr>
              <w:pStyle w:val="ListParagraph"/>
              <w:numPr>
                <w:ilvl w:val="1"/>
                <w:numId w:val="8"/>
              </w:numPr>
              <w:spacing w:after="240" w:line="276" w:lineRule="auto"/>
              <w:ind w:left="318"/>
              <w:jc w:val="center"/>
              <w:rPr>
                <w:rFonts w:ascii="Bookman Old Style" w:hAnsi="Bookman Old Style"/>
                <w:b/>
                <w:lang w:val="id-ID"/>
              </w:rPr>
            </w:pPr>
          </w:p>
        </w:tc>
        <w:tc>
          <w:tcPr>
            <w:tcW w:w="4381" w:type="dxa"/>
            <w:tcBorders>
              <w:top w:val="single" w:sz="4" w:space="0" w:color="auto"/>
              <w:bottom w:val="single" w:sz="4" w:space="0" w:color="auto"/>
            </w:tcBorders>
          </w:tcPr>
          <w:p w:rsidR="00233A09" w:rsidRPr="00DF7C1B" w:rsidRDefault="00233A09" w:rsidP="00291A6A">
            <w:pPr>
              <w:autoSpaceDE w:val="0"/>
              <w:autoSpaceDN w:val="0"/>
              <w:adjustRightInd w:val="0"/>
              <w:jc w:val="both"/>
              <w:rPr>
                <w:rFonts w:ascii="Bookman Old Style" w:eastAsiaTheme="minorHAnsi" w:hAnsi="Bookman Old Style"/>
              </w:rPr>
            </w:pPr>
            <w:r w:rsidRPr="00DF7C1B">
              <w:rPr>
                <w:rFonts w:ascii="Bookman Old Style" w:eastAsiaTheme="minorHAnsi" w:hAnsi="Bookman Old Style"/>
              </w:rPr>
              <w:t>Tersedianya Sarana dan Prasarana Penunjang Kegiatan Perkantoran</w:t>
            </w:r>
          </w:p>
        </w:tc>
        <w:tc>
          <w:tcPr>
            <w:tcW w:w="3534" w:type="dxa"/>
            <w:tcBorders>
              <w:top w:val="single" w:sz="4" w:space="0" w:color="auto"/>
              <w:bottom w:val="single" w:sz="4" w:space="0" w:color="auto"/>
            </w:tcBorders>
          </w:tcPr>
          <w:p w:rsidR="00233A09" w:rsidRPr="00DF7C1B" w:rsidRDefault="00233A09" w:rsidP="00B44291">
            <w:pPr>
              <w:spacing w:after="240" w:line="276" w:lineRule="auto"/>
              <w:jc w:val="both"/>
              <w:rPr>
                <w:rFonts w:ascii="Bookman Old Style" w:eastAsiaTheme="minorHAnsi" w:hAnsi="Bookman Old Style"/>
              </w:rPr>
            </w:pPr>
            <w:r w:rsidRPr="00DF7C1B">
              <w:rPr>
                <w:rFonts w:ascii="Bookman Old Style" w:eastAsiaTheme="minorHAnsi" w:hAnsi="Bookman Old Style"/>
              </w:rPr>
              <w:t>Penyediaan Sarana</w:t>
            </w:r>
            <w:r w:rsidR="00B44291" w:rsidRPr="00DF7C1B">
              <w:rPr>
                <w:rFonts w:ascii="Bookman Old Style" w:eastAsiaTheme="minorHAnsi" w:hAnsi="Bookman Old Style"/>
              </w:rPr>
              <w:t xml:space="preserve"> </w:t>
            </w:r>
            <w:r w:rsidRPr="00DF7C1B">
              <w:rPr>
                <w:rFonts w:ascii="Bookman Old Style" w:eastAsiaTheme="minorHAnsi" w:hAnsi="Bookman Old Style"/>
              </w:rPr>
              <w:t>,Peralatan dan Perlengkapan Kantor  dll.</w:t>
            </w:r>
          </w:p>
        </w:tc>
        <w:tc>
          <w:tcPr>
            <w:tcW w:w="1000" w:type="dxa"/>
            <w:tcBorders>
              <w:top w:val="single" w:sz="4" w:space="0" w:color="auto"/>
              <w:bottom w:val="single" w:sz="4" w:space="0" w:color="auto"/>
            </w:tcBorders>
          </w:tcPr>
          <w:p w:rsidR="00233A09" w:rsidRPr="00DF7C1B" w:rsidRDefault="00233A09" w:rsidP="00D71F80">
            <w:pPr>
              <w:spacing w:after="240" w:line="276" w:lineRule="auto"/>
              <w:jc w:val="both"/>
              <w:rPr>
                <w:rFonts w:ascii="Bookman Old Style" w:hAnsi="Bookman Old Style"/>
                <w:lang w:val="id-ID"/>
              </w:rPr>
            </w:pPr>
            <w:r w:rsidRPr="00DF7C1B">
              <w:rPr>
                <w:rFonts w:ascii="Bookman Old Style" w:hAnsi="Bookman Old Style"/>
                <w:lang w:val="id-ID"/>
              </w:rPr>
              <w:t>100%</w:t>
            </w:r>
          </w:p>
        </w:tc>
      </w:tr>
      <w:tr w:rsidR="00233A09" w:rsidRPr="00DF7C1B" w:rsidTr="002D0792">
        <w:tc>
          <w:tcPr>
            <w:tcW w:w="590" w:type="dxa"/>
            <w:tcBorders>
              <w:top w:val="single" w:sz="4" w:space="0" w:color="auto"/>
            </w:tcBorders>
          </w:tcPr>
          <w:p w:rsidR="00A13C27" w:rsidRDefault="00A13C27" w:rsidP="005D0FC3">
            <w:pPr>
              <w:spacing w:after="240" w:line="276" w:lineRule="auto"/>
              <w:jc w:val="center"/>
              <w:rPr>
                <w:rFonts w:ascii="Bookman Old Style" w:hAnsi="Bookman Old Style"/>
                <w:b/>
              </w:rPr>
            </w:pPr>
          </w:p>
          <w:p w:rsidR="005D0FC3" w:rsidRPr="00A13C27" w:rsidRDefault="005D0FC3" w:rsidP="005D0FC3">
            <w:pPr>
              <w:spacing w:after="240" w:line="276" w:lineRule="auto"/>
              <w:jc w:val="center"/>
              <w:rPr>
                <w:rFonts w:ascii="Bookman Old Style" w:hAnsi="Bookman Old Style"/>
              </w:rPr>
            </w:pPr>
            <w:r w:rsidRPr="00A13C27">
              <w:rPr>
                <w:rFonts w:ascii="Bookman Old Style" w:hAnsi="Bookman Old Style"/>
              </w:rPr>
              <w:t>6.</w:t>
            </w:r>
          </w:p>
        </w:tc>
        <w:tc>
          <w:tcPr>
            <w:tcW w:w="4381" w:type="dxa"/>
            <w:tcBorders>
              <w:top w:val="single" w:sz="4" w:space="0" w:color="auto"/>
            </w:tcBorders>
          </w:tcPr>
          <w:p w:rsidR="005D0FC3" w:rsidRPr="00DF7C1B" w:rsidRDefault="005D0FC3" w:rsidP="00291A6A">
            <w:pPr>
              <w:autoSpaceDE w:val="0"/>
              <w:autoSpaceDN w:val="0"/>
              <w:adjustRightInd w:val="0"/>
              <w:jc w:val="both"/>
              <w:rPr>
                <w:rFonts w:ascii="Bookman Old Style" w:eastAsiaTheme="minorHAnsi" w:hAnsi="Bookman Old Style"/>
              </w:rPr>
            </w:pPr>
          </w:p>
          <w:p w:rsidR="00233A09" w:rsidRPr="00DF7C1B" w:rsidRDefault="00233A09" w:rsidP="00B00579">
            <w:pPr>
              <w:autoSpaceDE w:val="0"/>
              <w:autoSpaceDN w:val="0"/>
              <w:adjustRightInd w:val="0"/>
              <w:rPr>
                <w:rFonts w:ascii="Bookman Old Style" w:eastAsiaTheme="minorHAnsi" w:hAnsi="Bookman Old Style"/>
              </w:rPr>
            </w:pPr>
            <w:r w:rsidRPr="00DF7C1B">
              <w:rPr>
                <w:rFonts w:ascii="Bookman Old Style" w:eastAsiaTheme="minorHAnsi" w:hAnsi="Bookman Old Style"/>
              </w:rPr>
              <w:t>Terpunuhnya jasa Komunikasi ,Internet dan Listrik dan terpunuhnya kebutuhan operasional kendaraan dinas, terbayarnya gaji PHL, Honorarium Pengelolaan Keuangan dan Pokja</w:t>
            </w:r>
          </w:p>
        </w:tc>
        <w:tc>
          <w:tcPr>
            <w:tcW w:w="3534" w:type="dxa"/>
            <w:tcBorders>
              <w:top w:val="single" w:sz="4" w:space="0" w:color="auto"/>
            </w:tcBorders>
          </w:tcPr>
          <w:p w:rsidR="00A13C27" w:rsidRDefault="00A13C27" w:rsidP="00291A6A">
            <w:pPr>
              <w:spacing w:after="240" w:line="276" w:lineRule="auto"/>
              <w:jc w:val="both"/>
              <w:rPr>
                <w:rFonts w:ascii="Bookman Old Style" w:eastAsiaTheme="minorHAnsi" w:hAnsi="Bookman Old Style"/>
              </w:rPr>
            </w:pPr>
          </w:p>
          <w:p w:rsidR="00233A09" w:rsidRPr="00DF7C1B" w:rsidRDefault="00233A09" w:rsidP="00291A6A">
            <w:pPr>
              <w:spacing w:after="240" w:line="276" w:lineRule="auto"/>
              <w:jc w:val="both"/>
              <w:rPr>
                <w:rFonts w:ascii="Bookman Old Style" w:eastAsiaTheme="minorHAnsi" w:hAnsi="Bookman Old Style"/>
              </w:rPr>
            </w:pPr>
            <w:r w:rsidRPr="00DF7C1B">
              <w:rPr>
                <w:rFonts w:ascii="Bookman Old Style" w:eastAsiaTheme="minorHAnsi" w:hAnsi="Bookman Old Style"/>
              </w:rPr>
              <w:t>Penyediaan jasa Komunikasi Daya Air dan Listrik, dan pengadaan kendaraan dinas /operasional., Penyediaan Jasa Administrasi Keuangan</w:t>
            </w:r>
          </w:p>
        </w:tc>
        <w:tc>
          <w:tcPr>
            <w:tcW w:w="1000" w:type="dxa"/>
            <w:tcBorders>
              <w:top w:val="single" w:sz="4" w:space="0" w:color="auto"/>
            </w:tcBorders>
          </w:tcPr>
          <w:p w:rsidR="00C75FC8" w:rsidRPr="00DF7C1B" w:rsidRDefault="00C75FC8" w:rsidP="00D71F80">
            <w:pPr>
              <w:spacing w:after="240" w:line="276" w:lineRule="auto"/>
              <w:jc w:val="both"/>
              <w:rPr>
                <w:rFonts w:ascii="Bookman Old Style" w:hAnsi="Bookman Old Style"/>
              </w:rPr>
            </w:pPr>
          </w:p>
          <w:p w:rsidR="00233A09" w:rsidRPr="00DF7C1B" w:rsidRDefault="00233A09" w:rsidP="00D71F80">
            <w:pPr>
              <w:spacing w:after="240" w:line="276" w:lineRule="auto"/>
              <w:jc w:val="both"/>
              <w:rPr>
                <w:rFonts w:ascii="Bookman Old Style" w:hAnsi="Bookman Old Style"/>
                <w:lang w:val="id-ID"/>
              </w:rPr>
            </w:pPr>
            <w:r w:rsidRPr="00DF7C1B">
              <w:rPr>
                <w:rFonts w:ascii="Bookman Old Style" w:hAnsi="Bookman Old Style"/>
                <w:lang w:val="id-ID"/>
              </w:rPr>
              <w:t>100%</w:t>
            </w:r>
          </w:p>
        </w:tc>
      </w:tr>
      <w:tr w:rsidR="00233A09" w:rsidRPr="00DF7C1B" w:rsidTr="00FE5479">
        <w:tc>
          <w:tcPr>
            <w:tcW w:w="590" w:type="dxa"/>
          </w:tcPr>
          <w:p w:rsidR="00233A09" w:rsidRPr="00DF7C1B" w:rsidRDefault="005D0FC3" w:rsidP="00BC5126">
            <w:pPr>
              <w:spacing w:after="240" w:line="276" w:lineRule="auto"/>
              <w:ind w:left="426"/>
              <w:jc w:val="both"/>
              <w:rPr>
                <w:rFonts w:ascii="Bookman Old Style" w:hAnsi="Bookman Old Style"/>
                <w:b/>
              </w:rPr>
            </w:pPr>
            <w:r w:rsidRPr="00DF7C1B">
              <w:rPr>
                <w:rFonts w:ascii="Bookman Old Style" w:hAnsi="Bookman Old Style"/>
                <w:b/>
              </w:rPr>
              <w:t>7</w:t>
            </w:r>
          </w:p>
        </w:tc>
        <w:tc>
          <w:tcPr>
            <w:tcW w:w="4381" w:type="dxa"/>
          </w:tcPr>
          <w:p w:rsidR="00BC5126" w:rsidRPr="00DF7C1B" w:rsidRDefault="00BC5126" w:rsidP="00291A6A">
            <w:pPr>
              <w:autoSpaceDE w:val="0"/>
              <w:autoSpaceDN w:val="0"/>
              <w:adjustRightInd w:val="0"/>
              <w:jc w:val="both"/>
              <w:rPr>
                <w:rFonts w:ascii="Bookman Old Style" w:eastAsiaTheme="minorHAnsi" w:hAnsi="Bookman Old Style"/>
              </w:rPr>
            </w:pPr>
          </w:p>
          <w:p w:rsidR="00233A09" w:rsidRPr="00DF7C1B" w:rsidRDefault="00233A09" w:rsidP="00291A6A">
            <w:pPr>
              <w:autoSpaceDE w:val="0"/>
              <w:autoSpaceDN w:val="0"/>
              <w:adjustRightInd w:val="0"/>
              <w:jc w:val="both"/>
              <w:rPr>
                <w:rFonts w:ascii="Bookman Old Style" w:eastAsiaTheme="minorHAnsi" w:hAnsi="Bookman Old Style"/>
              </w:rPr>
            </w:pPr>
            <w:r w:rsidRPr="00DF7C1B">
              <w:rPr>
                <w:rFonts w:ascii="Bookman Old Style" w:eastAsiaTheme="minorHAnsi" w:hAnsi="Bookman Old Style"/>
              </w:rPr>
              <w:t>Terpenuhnya Pemeliharaan Kondisi kendaraan Dinas dan Opersional dan Perizinan Kendaraan Dinas, Terpenuhnya Pemeliharaan Alat – alat Perlengkapan Kantor,Terlaksananya pebaikan Gedung Kantor</w:t>
            </w:r>
          </w:p>
        </w:tc>
        <w:tc>
          <w:tcPr>
            <w:tcW w:w="3534" w:type="dxa"/>
          </w:tcPr>
          <w:p w:rsidR="00233A09" w:rsidRPr="00DF7C1B" w:rsidRDefault="00233A09" w:rsidP="00291A6A">
            <w:pPr>
              <w:spacing w:after="240" w:line="276" w:lineRule="auto"/>
              <w:jc w:val="both"/>
              <w:rPr>
                <w:rFonts w:ascii="Bookman Old Style" w:eastAsiaTheme="minorHAnsi" w:hAnsi="Bookman Old Style"/>
              </w:rPr>
            </w:pPr>
            <w:r w:rsidRPr="00DF7C1B">
              <w:rPr>
                <w:rFonts w:ascii="Bookman Old Style" w:eastAsiaTheme="minorHAnsi" w:hAnsi="Bookman Old Style"/>
              </w:rPr>
              <w:t>Terlaksananya Pemeliharaan Rutin/Berkala Kendaraan Dinas/Operasional, Terlaksananya Pemeliharaan Rutin/Berkala Perlengkapan Gedung Kantor, Terlaksananya Pemeliharaan Rutin/Berkala Perbaikan Gedung.</w:t>
            </w:r>
          </w:p>
        </w:tc>
        <w:tc>
          <w:tcPr>
            <w:tcW w:w="1000" w:type="dxa"/>
          </w:tcPr>
          <w:p w:rsidR="00233A09" w:rsidRPr="00DF7C1B" w:rsidRDefault="00233A09" w:rsidP="000C5C53">
            <w:pPr>
              <w:spacing w:after="240" w:line="276" w:lineRule="auto"/>
              <w:jc w:val="both"/>
              <w:rPr>
                <w:rFonts w:ascii="Bookman Old Style" w:hAnsi="Bookman Old Style"/>
                <w:lang w:val="id-ID"/>
              </w:rPr>
            </w:pPr>
            <w:r w:rsidRPr="00DF7C1B">
              <w:rPr>
                <w:rFonts w:ascii="Bookman Old Style" w:hAnsi="Bookman Old Style"/>
                <w:lang w:val="id-ID"/>
              </w:rPr>
              <w:t>100%</w:t>
            </w:r>
          </w:p>
        </w:tc>
      </w:tr>
      <w:tr w:rsidR="00233A09" w:rsidRPr="00DF7C1B" w:rsidTr="00FE5479">
        <w:tc>
          <w:tcPr>
            <w:tcW w:w="590" w:type="dxa"/>
          </w:tcPr>
          <w:p w:rsidR="00233A09" w:rsidRPr="00DF7C1B" w:rsidRDefault="005D0FC3" w:rsidP="00BC5126">
            <w:pPr>
              <w:spacing w:after="240" w:line="276" w:lineRule="auto"/>
              <w:ind w:left="426"/>
              <w:jc w:val="both"/>
              <w:rPr>
                <w:rFonts w:ascii="Bookman Old Style" w:hAnsi="Bookman Old Style"/>
                <w:b/>
              </w:rPr>
            </w:pPr>
            <w:r w:rsidRPr="00DF7C1B">
              <w:rPr>
                <w:rFonts w:ascii="Bookman Old Style" w:hAnsi="Bookman Old Style"/>
                <w:b/>
              </w:rPr>
              <w:t>8</w:t>
            </w:r>
          </w:p>
        </w:tc>
        <w:tc>
          <w:tcPr>
            <w:tcW w:w="4381" w:type="dxa"/>
          </w:tcPr>
          <w:p w:rsidR="00233A09" w:rsidRPr="00DF7C1B" w:rsidRDefault="00233A09" w:rsidP="00B00579">
            <w:pPr>
              <w:autoSpaceDE w:val="0"/>
              <w:autoSpaceDN w:val="0"/>
              <w:adjustRightInd w:val="0"/>
              <w:rPr>
                <w:rFonts w:ascii="Bookman Old Style" w:eastAsiaTheme="minorHAnsi" w:hAnsi="Bookman Old Style"/>
              </w:rPr>
            </w:pPr>
            <w:r w:rsidRPr="00DF7C1B">
              <w:rPr>
                <w:rFonts w:ascii="Bookman Old Style" w:eastAsiaTheme="minorHAnsi" w:hAnsi="Bookman Old Style"/>
              </w:rPr>
              <w:t xml:space="preserve">Terlaksananya Peningkatan Pengawasan Peredaran barang </w:t>
            </w:r>
          </w:p>
        </w:tc>
        <w:tc>
          <w:tcPr>
            <w:tcW w:w="3534" w:type="dxa"/>
          </w:tcPr>
          <w:p w:rsidR="00233A09" w:rsidRPr="00DF7C1B" w:rsidRDefault="00233A09" w:rsidP="00291A6A">
            <w:pPr>
              <w:spacing w:after="240" w:line="276" w:lineRule="auto"/>
              <w:jc w:val="both"/>
              <w:rPr>
                <w:rFonts w:ascii="Bookman Old Style" w:hAnsi="Bookman Old Style"/>
              </w:rPr>
            </w:pPr>
            <w:r w:rsidRPr="00DF7C1B">
              <w:rPr>
                <w:rFonts w:ascii="Bookman Old Style" w:hAnsi="Bookman Old Style"/>
              </w:rPr>
              <w:t>Terkendalinya Perdaran Pengawasan Peredaran Barang dan tersedianya bahan Uji formalin</w:t>
            </w:r>
          </w:p>
        </w:tc>
        <w:tc>
          <w:tcPr>
            <w:tcW w:w="1000" w:type="dxa"/>
          </w:tcPr>
          <w:p w:rsidR="00233A09" w:rsidRPr="00DF7C1B" w:rsidRDefault="00233A09" w:rsidP="000C5C53">
            <w:pPr>
              <w:spacing w:after="240" w:line="276" w:lineRule="auto"/>
              <w:jc w:val="both"/>
              <w:rPr>
                <w:rFonts w:ascii="Bookman Old Style" w:hAnsi="Bookman Old Style"/>
              </w:rPr>
            </w:pPr>
            <w:r w:rsidRPr="00DF7C1B">
              <w:rPr>
                <w:rFonts w:ascii="Bookman Old Style" w:hAnsi="Bookman Old Style"/>
              </w:rPr>
              <w:t>100%</w:t>
            </w:r>
          </w:p>
        </w:tc>
      </w:tr>
      <w:tr w:rsidR="00233A09" w:rsidRPr="00DF7C1B" w:rsidTr="00FE5479">
        <w:tc>
          <w:tcPr>
            <w:tcW w:w="590" w:type="dxa"/>
          </w:tcPr>
          <w:p w:rsidR="00233A09" w:rsidRPr="00DF7C1B" w:rsidRDefault="005D0FC3" w:rsidP="00BC5126">
            <w:pPr>
              <w:spacing w:after="240" w:line="276" w:lineRule="auto"/>
              <w:ind w:left="426"/>
              <w:jc w:val="both"/>
              <w:rPr>
                <w:rFonts w:ascii="Bookman Old Style" w:hAnsi="Bookman Old Style"/>
                <w:b/>
              </w:rPr>
            </w:pPr>
            <w:r w:rsidRPr="00DF7C1B">
              <w:rPr>
                <w:rFonts w:ascii="Bookman Old Style" w:hAnsi="Bookman Old Style"/>
                <w:b/>
              </w:rPr>
              <w:t>9</w:t>
            </w:r>
          </w:p>
        </w:tc>
        <w:tc>
          <w:tcPr>
            <w:tcW w:w="4381" w:type="dxa"/>
          </w:tcPr>
          <w:p w:rsidR="00233A09" w:rsidRPr="00DF7C1B" w:rsidRDefault="00233A09" w:rsidP="00B00579">
            <w:pPr>
              <w:autoSpaceDE w:val="0"/>
              <w:autoSpaceDN w:val="0"/>
              <w:adjustRightInd w:val="0"/>
              <w:rPr>
                <w:rFonts w:ascii="Bookman Old Style" w:eastAsiaTheme="minorHAnsi" w:hAnsi="Bookman Old Style"/>
                <w:sz w:val="14"/>
                <w:szCs w:val="14"/>
              </w:rPr>
            </w:pPr>
            <w:r w:rsidRPr="00DF7C1B">
              <w:rPr>
                <w:rFonts w:ascii="Bookman Old Style" w:eastAsiaTheme="minorHAnsi" w:hAnsi="Bookman Old Style"/>
                <w:szCs w:val="14"/>
              </w:rPr>
              <w:t>Penyusunan Detail Enginereng Design (DED) Pasar rakyat dan pembuatan prototype pasar 9maket pasar)</w:t>
            </w:r>
          </w:p>
        </w:tc>
        <w:tc>
          <w:tcPr>
            <w:tcW w:w="3534" w:type="dxa"/>
          </w:tcPr>
          <w:p w:rsidR="00233A09" w:rsidRPr="00DF7C1B" w:rsidRDefault="00233A09" w:rsidP="00291A6A">
            <w:pPr>
              <w:spacing w:after="240" w:line="276" w:lineRule="auto"/>
              <w:jc w:val="both"/>
              <w:rPr>
                <w:rFonts w:ascii="Bookman Old Style" w:hAnsi="Bookman Old Style"/>
              </w:rPr>
            </w:pPr>
            <w:r w:rsidRPr="00DF7C1B">
              <w:rPr>
                <w:rFonts w:ascii="Bookman Old Style" w:hAnsi="Bookman Old Style"/>
              </w:rPr>
              <w:t>Tercapainya perencanaan pasar rakyat yang sesuai  SNI dan terealisasinya maket pasar rakyat sesuai DED</w:t>
            </w:r>
          </w:p>
        </w:tc>
        <w:tc>
          <w:tcPr>
            <w:tcW w:w="1000" w:type="dxa"/>
          </w:tcPr>
          <w:p w:rsidR="00233A09" w:rsidRPr="00DF7C1B" w:rsidRDefault="00233A09" w:rsidP="00D71F80">
            <w:pPr>
              <w:spacing w:after="240" w:line="276" w:lineRule="auto"/>
              <w:jc w:val="both"/>
              <w:rPr>
                <w:rFonts w:ascii="Bookman Old Style" w:hAnsi="Bookman Old Style"/>
                <w:lang w:val="id-ID"/>
              </w:rPr>
            </w:pPr>
            <w:r w:rsidRPr="00DF7C1B">
              <w:rPr>
                <w:rFonts w:ascii="Bookman Old Style" w:hAnsi="Bookman Old Style"/>
                <w:lang w:val="id-ID"/>
              </w:rPr>
              <w:t>100%</w:t>
            </w:r>
          </w:p>
        </w:tc>
      </w:tr>
      <w:tr w:rsidR="00233A09" w:rsidRPr="00DF7C1B" w:rsidTr="00FE5479">
        <w:tc>
          <w:tcPr>
            <w:tcW w:w="590" w:type="dxa"/>
          </w:tcPr>
          <w:p w:rsidR="00233A09" w:rsidRPr="00DF7C1B" w:rsidRDefault="005D0FC3" w:rsidP="00BC5126">
            <w:pPr>
              <w:spacing w:after="240" w:line="276" w:lineRule="auto"/>
              <w:ind w:left="426"/>
              <w:jc w:val="both"/>
              <w:rPr>
                <w:rFonts w:ascii="Bookman Old Style" w:hAnsi="Bookman Old Style"/>
                <w:b/>
              </w:rPr>
            </w:pPr>
            <w:r w:rsidRPr="00DF7C1B">
              <w:rPr>
                <w:rFonts w:ascii="Bookman Old Style" w:hAnsi="Bookman Old Style"/>
                <w:b/>
              </w:rPr>
              <w:t>10</w:t>
            </w:r>
          </w:p>
        </w:tc>
        <w:tc>
          <w:tcPr>
            <w:tcW w:w="4381" w:type="dxa"/>
          </w:tcPr>
          <w:p w:rsidR="00233A09" w:rsidRPr="00DF7C1B" w:rsidRDefault="00233A09" w:rsidP="00B00579">
            <w:pPr>
              <w:pStyle w:val="NoSpacing"/>
              <w:tabs>
                <w:tab w:val="left" w:pos="4"/>
              </w:tabs>
              <w:rPr>
                <w:rFonts w:ascii="Bookman Old Style" w:eastAsiaTheme="minorHAnsi" w:hAnsi="Bookman Old Style"/>
                <w:sz w:val="22"/>
                <w:szCs w:val="22"/>
              </w:rPr>
            </w:pPr>
            <w:r w:rsidRPr="00DF7C1B">
              <w:rPr>
                <w:rFonts w:ascii="Bookman Old Style" w:eastAsiaTheme="minorHAnsi" w:hAnsi="Bookman Old Style"/>
                <w:sz w:val="22"/>
                <w:szCs w:val="22"/>
              </w:rPr>
              <w:t>Terpeliharanya asset – asset gedung SRG</w:t>
            </w:r>
          </w:p>
        </w:tc>
        <w:tc>
          <w:tcPr>
            <w:tcW w:w="3534" w:type="dxa"/>
          </w:tcPr>
          <w:p w:rsidR="00233A09" w:rsidRPr="00DF7C1B" w:rsidRDefault="00233A09" w:rsidP="00291A6A">
            <w:pPr>
              <w:pStyle w:val="NoSpacing"/>
              <w:rPr>
                <w:rFonts w:ascii="Bookman Old Style" w:eastAsiaTheme="minorHAnsi" w:hAnsi="Bookman Old Style"/>
                <w:sz w:val="22"/>
                <w:szCs w:val="22"/>
              </w:rPr>
            </w:pPr>
            <w:r w:rsidRPr="00DF7C1B">
              <w:rPr>
                <w:rFonts w:ascii="Bookman Old Style" w:eastAsiaTheme="minorHAnsi" w:hAnsi="Bookman Old Style"/>
                <w:sz w:val="22"/>
                <w:szCs w:val="22"/>
              </w:rPr>
              <w:t>Tersedianya gedung untuk tempat penyimpanan untuk para petani.</w:t>
            </w:r>
          </w:p>
        </w:tc>
        <w:tc>
          <w:tcPr>
            <w:tcW w:w="1000" w:type="dxa"/>
          </w:tcPr>
          <w:p w:rsidR="00233A09" w:rsidRPr="00DF7C1B" w:rsidRDefault="00233A09" w:rsidP="000C5C53">
            <w:pPr>
              <w:spacing w:after="240" w:line="276" w:lineRule="auto"/>
              <w:jc w:val="both"/>
              <w:rPr>
                <w:rFonts w:ascii="Bookman Old Style" w:hAnsi="Bookman Old Style"/>
                <w:lang w:val="id-ID"/>
              </w:rPr>
            </w:pPr>
            <w:r w:rsidRPr="00DF7C1B">
              <w:rPr>
                <w:rFonts w:ascii="Bookman Old Style" w:hAnsi="Bookman Old Style"/>
                <w:lang w:val="id-ID"/>
              </w:rPr>
              <w:t>100%</w:t>
            </w:r>
          </w:p>
        </w:tc>
      </w:tr>
      <w:tr w:rsidR="00233A09" w:rsidRPr="00DF7C1B" w:rsidTr="00E16A10">
        <w:tc>
          <w:tcPr>
            <w:tcW w:w="590" w:type="dxa"/>
          </w:tcPr>
          <w:p w:rsidR="00233A09" w:rsidRPr="00DF7C1B" w:rsidRDefault="00BC5126" w:rsidP="005D0FC3">
            <w:pPr>
              <w:spacing w:after="240" w:line="276" w:lineRule="auto"/>
              <w:ind w:left="426"/>
              <w:jc w:val="both"/>
              <w:rPr>
                <w:rFonts w:ascii="Bookman Old Style" w:hAnsi="Bookman Old Style"/>
                <w:b/>
              </w:rPr>
            </w:pPr>
            <w:r w:rsidRPr="00DF7C1B">
              <w:rPr>
                <w:rFonts w:ascii="Bookman Old Style" w:hAnsi="Bookman Old Style"/>
                <w:b/>
              </w:rPr>
              <w:t>1</w:t>
            </w:r>
            <w:r w:rsidR="005D0FC3" w:rsidRPr="00DF7C1B">
              <w:rPr>
                <w:rFonts w:ascii="Bookman Old Style" w:hAnsi="Bookman Old Style"/>
                <w:b/>
              </w:rPr>
              <w:t>1</w:t>
            </w:r>
          </w:p>
        </w:tc>
        <w:tc>
          <w:tcPr>
            <w:tcW w:w="4381" w:type="dxa"/>
            <w:tcBorders>
              <w:bottom w:val="single" w:sz="4" w:space="0" w:color="000000" w:themeColor="text1"/>
            </w:tcBorders>
          </w:tcPr>
          <w:p w:rsidR="00233A09" w:rsidRPr="00DF7C1B" w:rsidRDefault="00233A09" w:rsidP="00291A6A">
            <w:pPr>
              <w:autoSpaceDE w:val="0"/>
              <w:autoSpaceDN w:val="0"/>
              <w:adjustRightInd w:val="0"/>
              <w:jc w:val="both"/>
              <w:rPr>
                <w:rFonts w:ascii="Bookman Old Style" w:eastAsiaTheme="minorHAnsi" w:hAnsi="Bookman Old Style"/>
                <w:sz w:val="14"/>
                <w:szCs w:val="14"/>
                <w:lang w:val="id-ID"/>
              </w:rPr>
            </w:pPr>
            <w:r w:rsidRPr="00DF7C1B">
              <w:rPr>
                <w:rFonts w:ascii="Bookman Old Style" w:hAnsi="Bookman Old Style"/>
              </w:rPr>
              <w:t>Peningkatan pendapatan dan pengelolaan pasar serta tertatanyapedagang pasar</w:t>
            </w:r>
          </w:p>
        </w:tc>
        <w:tc>
          <w:tcPr>
            <w:tcW w:w="3534" w:type="dxa"/>
          </w:tcPr>
          <w:p w:rsidR="00233A09" w:rsidRPr="00DF7C1B" w:rsidRDefault="00233A09" w:rsidP="00291A6A">
            <w:pPr>
              <w:spacing w:after="240" w:line="276" w:lineRule="auto"/>
              <w:jc w:val="both"/>
              <w:rPr>
                <w:rFonts w:ascii="Bookman Old Style" w:hAnsi="Bookman Old Style"/>
              </w:rPr>
            </w:pPr>
            <w:r w:rsidRPr="00DF7C1B">
              <w:rPr>
                <w:rFonts w:ascii="Bookman Old Style" w:hAnsi="Bookman Old Style"/>
              </w:rPr>
              <w:t>Tercapainya target pendapatan pasar dan terwujudnya pasar dantertib indah dan nyaman</w:t>
            </w:r>
          </w:p>
        </w:tc>
        <w:tc>
          <w:tcPr>
            <w:tcW w:w="1000" w:type="dxa"/>
          </w:tcPr>
          <w:p w:rsidR="00233A09" w:rsidRPr="00DF7C1B" w:rsidRDefault="00233A09" w:rsidP="00D71F80">
            <w:pPr>
              <w:spacing w:after="240" w:line="276" w:lineRule="auto"/>
              <w:jc w:val="both"/>
              <w:rPr>
                <w:rFonts w:ascii="Bookman Old Style" w:hAnsi="Bookman Old Style"/>
                <w:lang w:val="id-ID"/>
              </w:rPr>
            </w:pPr>
            <w:r w:rsidRPr="00DF7C1B">
              <w:rPr>
                <w:rFonts w:ascii="Bookman Old Style" w:hAnsi="Bookman Old Style"/>
                <w:lang w:val="id-ID"/>
              </w:rPr>
              <w:t>100%</w:t>
            </w:r>
          </w:p>
        </w:tc>
      </w:tr>
      <w:tr w:rsidR="00233A09" w:rsidRPr="00DF7C1B" w:rsidTr="005F08F8">
        <w:trPr>
          <w:trHeight w:val="766"/>
        </w:trPr>
        <w:tc>
          <w:tcPr>
            <w:tcW w:w="590" w:type="dxa"/>
          </w:tcPr>
          <w:p w:rsidR="00233A09" w:rsidRPr="00DF7C1B" w:rsidRDefault="00BC5126" w:rsidP="005D0FC3">
            <w:pPr>
              <w:spacing w:after="240" w:line="276" w:lineRule="auto"/>
              <w:ind w:left="426"/>
              <w:rPr>
                <w:rFonts w:ascii="Bookman Old Style" w:hAnsi="Bookman Old Style"/>
                <w:b/>
              </w:rPr>
            </w:pPr>
            <w:r w:rsidRPr="00DF7C1B">
              <w:rPr>
                <w:rFonts w:ascii="Bookman Old Style" w:hAnsi="Bookman Old Style"/>
                <w:b/>
              </w:rPr>
              <w:lastRenderedPageBreak/>
              <w:t>1</w:t>
            </w:r>
            <w:r w:rsidR="005D0FC3" w:rsidRPr="00DF7C1B">
              <w:rPr>
                <w:rFonts w:ascii="Bookman Old Style" w:hAnsi="Bookman Old Style"/>
                <w:b/>
              </w:rPr>
              <w:t>2</w:t>
            </w:r>
          </w:p>
        </w:tc>
        <w:tc>
          <w:tcPr>
            <w:tcW w:w="4381" w:type="dxa"/>
          </w:tcPr>
          <w:p w:rsidR="00233A09" w:rsidRPr="00DF7C1B" w:rsidRDefault="00233A09" w:rsidP="002E5DF9">
            <w:pPr>
              <w:pStyle w:val="NoSpacing"/>
              <w:rPr>
                <w:rFonts w:ascii="Bookman Old Style" w:eastAsiaTheme="minorHAnsi" w:hAnsi="Bookman Old Style"/>
                <w:sz w:val="22"/>
                <w:szCs w:val="22"/>
              </w:rPr>
            </w:pPr>
            <w:r w:rsidRPr="00DF7C1B">
              <w:rPr>
                <w:rFonts w:ascii="Bookman Old Style" w:eastAsiaTheme="minorHAnsi" w:hAnsi="Bookman Old Style"/>
                <w:sz w:val="22"/>
                <w:szCs w:val="22"/>
              </w:rPr>
              <w:t xml:space="preserve">Terlaksananya pasar murah di </w:t>
            </w:r>
            <w:r w:rsidR="002E5DF9" w:rsidRPr="00DF7C1B">
              <w:rPr>
                <w:rFonts w:ascii="Bookman Old Style" w:eastAsiaTheme="minorHAnsi" w:hAnsi="Bookman Old Style"/>
                <w:sz w:val="22"/>
                <w:szCs w:val="22"/>
              </w:rPr>
              <w:t>15</w:t>
            </w:r>
            <w:r w:rsidRPr="00DF7C1B">
              <w:rPr>
                <w:rFonts w:ascii="Bookman Old Style" w:eastAsiaTheme="minorHAnsi" w:hAnsi="Bookman Old Style"/>
                <w:sz w:val="22"/>
                <w:szCs w:val="22"/>
              </w:rPr>
              <w:t xml:space="preserve"> lokasi</w:t>
            </w:r>
          </w:p>
        </w:tc>
        <w:tc>
          <w:tcPr>
            <w:tcW w:w="3534" w:type="dxa"/>
          </w:tcPr>
          <w:p w:rsidR="00233A09" w:rsidRPr="00DF7C1B" w:rsidRDefault="00233A09" w:rsidP="00291A6A">
            <w:pPr>
              <w:pStyle w:val="NoSpacing"/>
              <w:rPr>
                <w:rFonts w:ascii="Bookman Old Style" w:eastAsiaTheme="minorHAnsi" w:hAnsi="Bookman Old Style"/>
                <w:sz w:val="22"/>
                <w:szCs w:val="22"/>
              </w:rPr>
            </w:pPr>
            <w:r w:rsidRPr="00DF7C1B">
              <w:rPr>
                <w:rFonts w:ascii="Bookman Old Style" w:eastAsiaTheme="minorHAnsi" w:hAnsi="Bookman Old Style"/>
                <w:sz w:val="22"/>
                <w:szCs w:val="22"/>
              </w:rPr>
              <w:t>Tersedianya sembako murah untuk membantu masyarakat</w:t>
            </w:r>
          </w:p>
        </w:tc>
        <w:tc>
          <w:tcPr>
            <w:tcW w:w="1000" w:type="dxa"/>
          </w:tcPr>
          <w:p w:rsidR="00233A09" w:rsidRPr="00DF7C1B" w:rsidRDefault="00233A09" w:rsidP="005F08F8">
            <w:pPr>
              <w:spacing w:after="240" w:line="276" w:lineRule="auto"/>
              <w:jc w:val="both"/>
              <w:rPr>
                <w:rFonts w:ascii="Bookman Old Style" w:hAnsi="Bookman Old Style"/>
              </w:rPr>
            </w:pPr>
            <w:r w:rsidRPr="00DF7C1B">
              <w:rPr>
                <w:rFonts w:ascii="Bookman Old Style" w:hAnsi="Bookman Old Style"/>
                <w:lang w:val="id-ID"/>
              </w:rPr>
              <w:t>100%</w:t>
            </w:r>
          </w:p>
        </w:tc>
      </w:tr>
      <w:tr w:rsidR="00233A09" w:rsidRPr="00DF7C1B" w:rsidTr="00FE5479">
        <w:trPr>
          <w:trHeight w:val="750"/>
        </w:trPr>
        <w:tc>
          <w:tcPr>
            <w:tcW w:w="590" w:type="dxa"/>
          </w:tcPr>
          <w:p w:rsidR="00233A09" w:rsidRPr="00DF7C1B" w:rsidRDefault="00BC5126" w:rsidP="005D0FC3">
            <w:pPr>
              <w:spacing w:after="240" w:line="276" w:lineRule="auto"/>
              <w:ind w:left="426"/>
              <w:rPr>
                <w:rFonts w:ascii="Bookman Old Style" w:hAnsi="Bookman Old Style"/>
                <w:b/>
              </w:rPr>
            </w:pPr>
            <w:r w:rsidRPr="00DF7C1B">
              <w:rPr>
                <w:rFonts w:ascii="Bookman Old Style" w:hAnsi="Bookman Old Style"/>
                <w:b/>
              </w:rPr>
              <w:t>1</w:t>
            </w:r>
            <w:r w:rsidR="005D0FC3" w:rsidRPr="00DF7C1B">
              <w:rPr>
                <w:rFonts w:ascii="Bookman Old Style" w:hAnsi="Bookman Old Style"/>
                <w:b/>
              </w:rPr>
              <w:t>3</w:t>
            </w:r>
          </w:p>
        </w:tc>
        <w:tc>
          <w:tcPr>
            <w:tcW w:w="4381" w:type="dxa"/>
          </w:tcPr>
          <w:p w:rsidR="00233A09" w:rsidRPr="00DF7C1B" w:rsidRDefault="00233A09" w:rsidP="00291A6A">
            <w:pPr>
              <w:autoSpaceDE w:val="0"/>
              <w:autoSpaceDN w:val="0"/>
              <w:adjustRightInd w:val="0"/>
              <w:jc w:val="both"/>
              <w:rPr>
                <w:rFonts w:ascii="Bookman Old Style" w:eastAsiaTheme="minorHAnsi" w:hAnsi="Bookman Old Style"/>
                <w:sz w:val="14"/>
                <w:szCs w:val="14"/>
              </w:rPr>
            </w:pPr>
            <w:r w:rsidRPr="00DF7C1B">
              <w:rPr>
                <w:rFonts w:ascii="Bookman Old Style" w:eastAsiaTheme="minorHAnsi" w:hAnsi="Bookman Old Style"/>
                <w:szCs w:val="14"/>
              </w:rPr>
              <w:t>Terlaksananya pelayanan terhadap masyarakat tentang pengawasan dan penyuluhan metrology legal serta pelayanan tera/tera ulang</w:t>
            </w:r>
          </w:p>
        </w:tc>
        <w:tc>
          <w:tcPr>
            <w:tcW w:w="3534" w:type="dxa"/>
          </w:tcPr>
          <w:p w:rsidR="00233A09" w:rsidRPr="00DF7C1B" w:rsidRDefault="00233A09" w:rsidP="00291A6A">
            <w:pPr>
              <w:spacing w:after="240" w:line="276" w:lineRule="auto"/>
              <w:jc w:val="both"/>
              <w:rPr>
                <w:rFonts w:ascii="Bookman Old Style" w:hAnsi="Bookman Old Style"/>
              </w:rPr>
            </w:pPr>
            <w:r w:rsidRPr="00DF7C1B">
              <w:rPr>
                <w:rFonts w:ascii="Bookman Old Style" w:hAnsi="Bookman Old Style"/>
              </w:rPr>
              <w:t>Pelayanan Tera dan tera ulang dan pengawasan yang melekat terhadap pelaku pasar dan pelaku usaha.</w:t>
            </w:r>
          </w:p>
        </w:tc>
        <w:tc>
          <w:tcPr>
            <w:tcW w:w="1000" w:type="dxa"/>
          </w:tcPr>
          <w:p w:rsidR="00233A09" w:rsidRPr="00DF7C1B" w:rsidRDefault="00233A09" w:rsidP="00D71F80">
            <w:pPr>
              <w:spacing w:after="240" w:line="276" w:lineRule="auto"/>
              <w:jc w:val="both"/>
              <w:rPr>
                <w:rFonts w:ascii="Bookman Old Style" w:hAnsi="Bookman Old Style"/>
                <w:lang w:val="id-ID"/>
              </w:rPr>
            </w:pPr>
            <w:r w:rsidRPr="00DF7C1B">
              <w:rPr>
                <w:rFonts w:ascii="Bookman Old Style" w:hAnsi="Bookman Old Style"/>
              </w:rPr>
              <w:t>100%</w:t>
            </w:r>
          </w:p>
        </w:tc>
      </w:tr>
    </w:tbl>
    <w:p w:rsidR="00D71F80" w:rsidRDefault="00D71F80" w:rsidP="00D71F80">
      <w:pPr>
        <w:spacing w:after="240" w:line="276" w:lineRule="auto"/>
        <w:ind w:firstLine="567"/>
        <w:jc w:val="both"/>
        <w:rPr>
          <w:rFonts w:ascii="Bookman Old Style" w:hAnsi="Bookman Old Style"/>
          <w:b/>
        </w:rPr>
      </w:pPr>
    </w:p>
    <w:p w:rsidR="00B00579" w:rsidRDefault="00B00579" w:rsidP="00D71F80">
      <w:pPr>
        <w:spacing w:after="240" w:line="276" w:lineRule="auto"/>
        <w:ind w:firstLine="567"/>
        <w:jc w:val="both"/>
        <w:rPr>
          <w:rFonts w:ascii="Bookman Old Style" w:hAnsi="Bookman Old Style"/>
          <w:b/>
        </w:rPr>
      </w:pPr>
    </w:p>
    <w:p w:rsidR="00B00579" w:rsidRDefault="00B00579" w:rsidP="00D71F80">
      <w:pPr>
        <w:spacing w:after="240" w:line="276" w:lineRule="auto"/>
        <w:ind w:firstLine="567"/>
        <w:jc w:val="both"/>
        <w:rPr>
          <w:rFonts w:ascii="Bookman Old Style" w:hAnsi="Bookman Old Style"/>
          <w:b/>
        </w:rPr>
      </w:pPr>
    </w:p>
    <w:p w:rsidR="00B00579" w:rsidRDefault="00B00579" w:rsidP="00D71F80">
      <w:pPr>
        <w:spacing w:after="240" w:line="276" w:lineRule="auto"/>
        <w:ind w:firstLine="567"/>
        <w:jc w:val="both"/>
        <w:rPr>
          <w:rFonts w:ascii="Bookman Old Style" w:hAnsi="Bookman Old Style"/>
          <w:b/>
        </w:rPr>
      </w:pPr>
    </w:p>
    <w:p w:rsidR="00B00579" w:rsidRDefault="00B00579" w:rsidP="00D71F80">
      <w:pPr>
        <w:spacing w:after="240" w:line="276" w:lineRule="auto"/>
        <w:ind w:firstLine="567"/>
        <w:jc w:val="both"/>
        <w:rPr>
          <w:rFonts w:ascii="Bookman Old Style" w:hAnsi="Bookman Old Style"/>
          <w:b/>
        </w:rPr>
      </w:pPr>
    </w:p>
    <w:p w:rsidR="00B00579" w:rsidRDefault="00B00579" w:rsidP="00D71F80">
      <w:pPr>
        <w:spacing w:after="240" w:line="276" w:lineRule="auto"/>
        <w:ind w:firstLine="567"/>
        <w:jc w:val="both"/>
        <w:rPr>
          <w:rFonts w:ascii="Bookman Old Style" w:hAnsi="Bookman Old Style"/>
          <w:b/>
        </w:rPr>
      </w:pPr>
    </w:p>
    <w:p w:rsidR="00B00579" w:rsidRDefault="00B00579" w:rsidP="00D71F80">
      <w:pPr>
        <w:spacing w:after="240" w:line="276" w:lineRule="auto"/>
        <w:ind w:firstLine="567"/>
        <w:jc w:val="both"/>
        <w:rPr>
          <w:rFonts w:ascii="Bookman Old Style" w:hAnsi="Bookman Old Style"/>
          <w:b/>
        </w:rPr>
      </w:pPr>
    </w:p>
    <w:p w:rsidR="00B00579" w:rsidRDefault="00B00579" w:rsidP="00D71F80">
      <w:pPr>
        <w:spacing w:after="240" w:line="276" w:lineRule="auto"/>
        <w:ind w:firstLine="567"/>
        <w:jc w:val="both"/>
        <w:rPr>
          <w:rFonts w:ascii="Bookman Old Style" w:hAnsi="Bookman Old Style"/>
          <w:b/>
        </w:rPr>
      </w:pPr>
    </w:p>
    <w:p w:rsidR="00B00579" w:rsidRDefault="00B00579" w:rsidP="00D71F80">
      <w:pPr>
        <w:spacing w:after="240" w:line="276" w:lineRule="auto"/>
        <w:ind w:firstLine="567"/>
        <w:jc w:val="both"/>
        <w:rPr>
          <w:rFonts w:ascii="Bookman Old Style" w:hAnsi="Bookman Old Style"/>
          <w:b/>
        </w:rPr>
      </w:pPr>
    </w:p>
    <w:p w:rsidR="00B00579" w:rsidRDefault="00B00579" w:rsidP="00D71F80">
      <w:pPr>
        <w:spacing w:after="240" w:line="276" w:lineRule="auto"/>
        <w:ind w:firstLine="567"/>
        <w:jc w:val="both"/>
        <w:rPr>
          <w:rFonts w:ascii="Bookman Old Style" w:hAnsi="Bookman Old Style"/>
          <w:b/>
        </w:rPr>
      </w:pPr>
    </w:p>
    <w:p w:rsidR="00B00579" w:rsidRDefault="00B00579" w:rsidP="00D71F80">
      <w:pPr>
        <w:spacing w:after="240" w:line="276" w:lineRule="auto"/>
        <w:ind w:firstLine="567"/>
        <w:jc w:val="both"/>
        <w:rPr>
          <w:rFonts w:ascii="Bookman Old Style" w:hAnsi="Bookman Old Style"/>
          <w:b/>
        </w:rPr>
      </w:pPr>
    </w:p>
    <w:p w:rsidR="00B00579" w:rsidRDefault="00B00579" w:rsidP="00D71F80">
      <w:pPr>
        <w:spacing w:after="240" w:line="276" w:lineRule="auto"/>
        <w:ind w:firstLine="567"/>
        <w:jc w:val="both"/>
        <w:rPr>
          <w:rFonts w:ascii="Bookman Old Style" w:hAnsi="Bookman Old Style"/>
          <w:b/>
        </w:rPr>
      </w:pPr>
    </w:p>
    <w:p w:rsidR="00B00579" w:rsidRDefault="00B00579" w:rsidP="00D71F80">
      <w:pPr>
        <w:spacing w:after="240" w:line="276" w:lineRule="auto"/>
        <w:ind w:firstLine="567"/>
        <w:jc w:val="both"/>
        <w:rPr>
          <w:rFonts w:ascii="Bookman Old Style" w:hAnsi="Bookman Old Style"/>
          <w:b/>
        </w:rPr>
      </w:pPr>
    </w:p>
    <w:p w:rsidR="00B00579" w:rsidRDefault="00B00579" w:rsidP="00D71F80">
      <w:pPr>
        <w:spacing w:after="240" w:line="276" w:lineRule="auto"/>
        <w:ind w:firstLine="567"/>
        <w:jc w:val="both"/>
        <w:rPr>
          <w:rFonts w:ascii="Bookman Old Style" w:hAnsi="Bookman Old Style"/>
          <w:b/>
        </w:rPr>
      </w:pPr>
    </w:p>
    <w:p w:rsidR="00B00579" w:rsidRDefault="00B00579" w:rsidP="00D71F80">
      <w:pPr>
        <w:spacing w:after="240" w:line="276" w:lineRule="auto"/>
        <w:ind w:firstLine="567"/>
        <w:jc w:val="both"/>
        <w:rPr>
          <w:rFonts w:ascii="Bookman Old Style" w:hAnsi="Bookman Old Style"/>
          <w:b/>
        </w:rPr>
      </w:pPr>
    </w:p>
    <w:p w:rsidR="00B00579" w:rsidRDefault="00B00579" w:rsidP="00D71F80">
      <w:pPr>
        <w:spacing w:after="240" w:line="276" w:lineRule="auto"/>
        <w:ind w:firstLine="567"/>
        <w:jc w:val="both"/>
        <w:rPr>
          <w:rFonts w:ascii="Bookman Old Style" w:hAnsi="Bookman Old Style"/>
          <w:b/>
        </w:rPr>
      </w:pPr>
    </w:p>
    <w:p w:rsidR="00B00579" w:rsidRDefault="00B00579" w:rsidP="00D71F80">
      <w:pPr>
        <w:spacing w:after="240" w:line="276" w:lineRule="auto"/>
        <w:ind w:firstLine="567"/>
        <w:jc w:val="both"/>
        <w:rPr>
          <w:rFonts w:ascii="Bookman Old Style" w:hAnsi="Bookman Old Style"/>
          <w:b/>
        </w:rPr>
      </w:pPr>
    </w:p>
    <w:p w:rsidR="00B27F6B" w:rsidRDefault="00B27F6B" w:rsidP="00D71F80">
      <w:pPr>
        <w:spacing w:after="240" w:line="276" w:lineRule="auto"/>
        <w:ind w:firstLine="567"/>
        <w:jc w:val="both"/>
        <w:rPr>
          <w:rFonts w:ascii="Bookman Old Style" w:hAnsi="Bookman Old Style"/>
          <w:b/>
        </w:rPr>
      </w:pPr>
    </w:p>
    <w:p w:rsidR="00034711" w:rsidRDefault="00034711" w:rsidP="00D71F80">
      <w:pPr>
        <w:spacing w:after="240" w:line="276" w:lineRule="auto"/>
        <w:ind w:firstLine="567"/>
        <w:jc w:val="both"/>
        <w:rPr>
          <w:rFonts w:ascii="Bookman Old Style" w:hAnsi="Bookman Old Style"/>
          <w:b/>
        </w:rPr>
      </w:pPr>
    </w:p>
    <w:p w:rsidR="00034711" w:rsidRDefault="00034711" w:rsidP="00D71F80">
      <w:pPr>
        <w:spacing w:after="240" w:line="276" w:lineRule="auto"/>
        <w:ind w:firstLine="567"/>
        <w:jc w:val="both"/>
        <w:rPr>
          <w:rFonts w:ascii="Bookman Old Style" w:hAnsi="Bookman Old Style"/>
          <w:b/>
        </w:rPr>
      </w:pPr>
    </w:p>
    <w:p w:rsidR="00034711" w:rsidRDefault="00034711" w:rsidP="00D71F80">
      <w:pPr>
        <w:spacing w:after="240" w:line="276" w:lineRule="auto"/>
        <w:ind w:firstLine="567"/>
        <w:jc w:val="both"/>
        <w:rPr>
          <w:rFonts w:ascii="Bookman Old Style" w:hAnsi="Bookman Old Style"/>
          <w:b/>
        </w:rPr>
      </w:pPr>
    </w:p>
    <w:p w:rsidR="00B27F6B" w:rsidRDefault="00B27F6B" w:rsidP="00D71F80">
      <w:pPr>
        <w:spacing w:after="240" w:line="276" w:lineRule="auto"/>
        <w:ind w:firstLine="567"/>
        <w:jc w:val="both"/>
        <w:rPr>
          <w:rFonts w:ascii="Bookman Old Style" w:hAnsi="Bookman Old Style"/>
          <w:b/>
        </w:rPr>
      </w:pPr>
    </w:p>
    <w:p w:rsidR="009B5B8F" w:rsidRDefault="009B5B8F" w:rsidP="00D71F80">
      <w:pPr>
        <w:spacing w:after="240" w:line="276" w:lineRule="auto"/>
        <w:ind w:firstLine="567"/>
        <w:jc w:val="both"/>
        <w:rPr>
          <w:rFonts w:ascii="Bookman Old Style" w:hAnsi="Bookman Old Style"/>
          <w:b/>
        </w:rPr>
      </w:pPr>
    </w:p>
    <w:p w:rsidR="009B5B8F" w:rsidRDefault="009B5B8F" w:rsidP="00D71F80">
      <w:pPr>
        <w:spacing w:after="240" w:line="276" w:lineRule="auto"/>
        <w:ind w:firstLine="567"/>
        <w:jc w:val="both"/>
        <w:rPr>
          <w:rFonts w:ascii="Bookman Old Style" w:hAnsi="Bookman Old Style"/>
          <w:b/>
        </w:rPr>
      </w:pPr>
    </w:p>
    <w:p w:rsidR="009B5B8F" w:rsidRDefault="009B5B8F" w:rsidP="00D71F80">
      <w:pPr>
        <w:spacing w:after="240" w:line="276" w:lineRule="auto"/>
        <w:ind w:firstLine="567"/>
        <w:jc w:val="both"/>
        <w:rPr>
          <w:rFonts w:ascii="Bookman Old Style" w:hAnsi="Bookman Old Style"/>
          <w:b/>
        </w:rPr>
      </w:pPr>
    </w:p>
    <w:p w:rsidR="009B5B8F" w:rsidRDefault="009B5B8F" w:rsidP="00D71F80">
      <w:pPr>
        <w:spacing w:after="240" w:line="276" w:lineRule="auto"/>
        <w:ind w:firstLine="567"/>
        <w:jc w:val="both"/>
        <w:rPr>
          <w:rFonts w:ascii="Bookman Old Style" w:hAnsi="Bookman Old Style"/>
          <w:b/>
        </w:rPr>
      </w:pPr>
    </w:p>
    <w:p w:rsidR="00B00579" w:rsidRPr="00DF7C1B" w:rsidRDefault="00B00579" w:rsidP="00D71F80">
      <w:pPr>
        <w:spacing w:after="240" w:line="276" w:lineRule="auto"/>
        <w:ind w:firstLine="567"/>
        <w:jc w:val="both"/>
        <w:rPr>
          <w:rFonts w:ascii="Bookman Old Style" w:hAnsi="Bookman Old Style"/>
          <w:b/>
        </w:rPr>
      </w:pPr>
    </w:p>
    <w:p w:rsidR="00383ED4" w:rsidRPr="00B00579" w:rsidRDefault="007F72E4" w:rsidP="00A603AF">
      <w:pPr>
        <w:spacing w:after="120" w:line="276" w:lineRule="auto"/>
        <w:ind w:firstLine="709"/>
        <w:jc w:val="both"/>
        <w:rPr>
          <w:rFonts w:ascii="Bookman Old Style" w:hAnsi="Bookman Old Style"/>
          <w:b/>
          <w:lang w:val="id-ID"/>
        </w:rPr>
      </w:pPr>
      <w:r w:rsidRPr="00B00579">
        <w:rPr>
          <w:rFonts w:ascii="Bookman Old Style" w:hAnsi="Bookman Old Style"/>
          <w:b/>
          <w:lang w:val="fi-FI"/>
        </w:rPr>
        <w:lastRenderedPageBreak/>
        <w:t>PENGUKURAN</w:t>
      </w:r>
      <w:r w:rsidRPr="00B00579">
        <w:rPr>
          <w:rFonts w:ascii="Bookman Old Style" w:hAnsi="Bookman Old Style"/>
          <w:b/>
          <w:lang w:val="id-ID"/>
        </w:rPr>
        <w:t xml:space="preserve"> KINERJA</w:t>
      </w:r>
    </w:p>
    <w:p w:rsidR="005329D4" w:rsidRPr="00B00579" w:rsidRDefault="00383ED4" w:rsidP="00C35493">
      <w:pPr>
        <w:spacing w:after="120" w:line="360" w:lineRule="auto"/>
        <w:ind w:left="720" w:firstLine="720"/>
        <w:jc w:val="both"/>
        <w:rPr>
          <w:rFonts w:ascii="Bookman Old Style" w:hAnsi="Bookman Old Style"/>
        </w:rPr>
      </w:pPr>
      <w:r w:rsidRPr="00B00579">
        <w:rPr>
          <w:rFonts w:ascii="Bookman Old Style" w:hAnsi="Bookman Old Style"/>
        </w:rPr>
        <w:t>Pengukuran kinerja dilakukan membandingkan target dan realisasi. Semakin tinggi realisasi menunjukkan pencapaian kinerja yang semakin baik atau semakin rendah realisasi menunjukkan pencapaian kinerja yang semakin buruk. Adapun rumus capaian indi</w:t>
      </w:r>
      <w:r w:rsidRPr="00B00579">
        <w:rPr>
          <w:rFonts w:ascii="Bookman Old Style" w:hAnsi="Bookman Old Style"/>
          <w:lang w:val="id-ID"/>
        </w:rPr>
        <w:t>k</w:t>
      </w:r>
      <w:r w:rsidRPr="00B00579">
        <w:rPr>
          <w:rFonts w:ascii="Bookman Old Style" w:hAnsi="Bookman Old Style"/>
        </w:rPr>
        <w:t>ator kinerja adalah sebagai berikut :</w:t>
      </w:r>
    </w:p>
    <w:p w:rsidR="00383ED4" w:rsidRPr="00B00579" w:rsidRDefault="00383ED4" w:rsidP="0015131C">
      <w:pPr>
        <w:spacing w:after="120" w:line="276" w:lineRule="auto"/>
        <w:ind w:left="709" w:firstLine="11"/>
        <w:jc w:val="both"/>
        <w:rPr>
          <w:rFonts w:ascii="Bookman Old Style" w:hAnsi="Bookman Old Style"/>
          <w:b/>
          <w:bCs/>
        </w:rPr>
      </w:pPr>
      <w:r w:rsidRPr="00B00579">
        <w:rPr>
          <w:rFonts w:ascii="Bookman Old Style" w:hAnsi="Bookman Old Style"/>
          <w:b/>
          <w:bCs/>
        </w:rPr>
        <w:t>Capaian Indikator Kinerja</w:t>
      </w:r>
      <w:r w:rsidR="005606C9" w:rsidRPr="00B00579">
        <w:rPr>
          <w:rFonts w:ascii="Bookman Old Style" w:hAnsi="Bookman Old Style"/>
          <w:b/>
          <w:bCs/>
        </w:rPr>
        <w:t xml:space="preserve"> Utama Dinas Perdagangan</w:t>
      </w:r>
      <w:r w:rsidR="0015131C" w:rsidRPr="00B00579">
        <w:rPr>
          <w:rFonts w:ascii="Bookman Old Style" w:hAnsi="Bookman Old Style"/>
          <w:b/>
          <w:bCs/>
        </w:rPr>
        <w:t xml:space="preserve">= (Realisasi / Rencana) x 100% </w:t>
      </w:r>
    </w:p>
    <w:p w:rsidR="003F387B" w:rsidRPr="00B00579" w:rsidRDefault="00383ED4" w:rsidP="000823A6">
      <w:pPr>
        <w:spacing w:after="120" w:line="360" w:lineRule="auto"/>
        <w:ind w:left="720" w:firstLine="720"/>
        <w:jc w:val="both"/>
        <w:rPr>
          <w:rFonts w:ascii="Bookman Old Style" w:hAnsi="Bookman Old Style"/>
        </w:rPr>
      </w:pPr>
      <w:r w:rsidRPr="00B00579">
        <w:rPr>
          <w:rFonts w:ascii="Bookman Old Style" w:hAnsi="Bookman Old Style"/>
        </w:rPr>
        <w:t>Pengukuran kinerja dilakukan dengan mengguna</w:t>
      </w:r>
      <w:r w:rsidR="00DC6B69" w:rsidRPr="00B00579">
        <w:rPr>
          <w:rFonts w:ascii="Bookman Old Style" w:hAnsi="Bookman Old Style"/>
        </w:rPr>
        <w:t>kan indik</w:t>
      </w:r>
      <w:r w:rsidRPr="00B00579">
        <w:rPr>
          <w:rFonts w:ascii="Bookman Old Style" w:hAnsi="Bookman Old Style"/>
        </w:rPr>
        <w:t>ator kinerja pada level sasaran dan kegiatan. Pen</w:t>
      </w:r>
      <w:r w:rsidR="00DC6B69" w:rsidRPr="00B00579">
        <w:rPr>
          <w:rFonts w:ascii="Bookman Old Style" w:hAnsi="Bookman Old Style"/>
        </w:rPr>
        <w:t>gukuran dengan menggunakan indik</w:t>
      </w:r>
      <w:r w:rsidRPr="00B00579">
        <w:rPr>
          <w:rFonts w:ascii="Bookman Old Style" w:hAnsi="Bookman Old Style"/>
        </w:rPr>
        <w:t>ator kinerja pada level sasaran digunakan untuk menunjukkan secara langsung</w:t>
      </w:r>
      <w:r w:rsidR="00DC6B69" w:rsidRPr="00B00579">
        <w:rPr>
          <w:rFonts w:ascii="Bookman Old Style" w:hAnsi="Bookman Old Style"/>
        </w:rPr>
        <w:t xml:space="preserve"> kaitan antara sasaran dan indik</w:t>
      </w:r>
      <w:r w:rsidRPr="00B00579">
        <w:rPr>
          <w:rFonts w:ascii="Bookman Old Style" w:hAnsi="Bookman Old Style"/>
        </w:rPr>
        <w:t>ator kinerjanya, sehingga keberhasilan sasaran berdasarkan rencana kinerja tahunan yang ditetapkan dapat dilihat dengan jelas. Disamping itu juga diharapkan penilaian yang dilakukan dapat menjadi lebih independen dan terlihat jelas melalui indi</w:t>
      </w:r>
      <w:r w:rsidRPr="00B00579">
        <w:rPr>
          <w:rFonts w:ascii="Bookman Old Style" w:hAnsi="Bookman Old Style"/>
          <w:lang w:val="id-ID"/>
        </w:rPr>
        <w:t>k</w:t>
      </w:r>
      <w:r w:rsidRPr="00B00579">
        <w:rPr>
          <w:rFonts w:ascii="Bookman Old Style" w:hAnsi="Bookman Old Style"/>
        </w:rPr>
        <w:t>ator outcomes atau sedikitnya melaui indi</w:t>
      </w:r>
      <w:r w:rsidRPr="00B00579">
        <w:rPr>
          <w:rFonts w:ascii="Bookman Old Style" w:hAnsi="Bookman Old Style"/>
          <w:lang w:val="id-ID"/>
        </w:rPr>
        <w:t>k</w:t>
      </w:r>
      <w:r w:rsidRPr="00B00579">
        <w:rPr>
          <w:rFonts w:ascii="Bookman Old Style" w:hAnsi="Bookman Old Style"/>
        </w:rPr>
        <w:t xml:space="preserve">ator output dari kegiatan yang terkait langsung dengan sasaran yang diinginkan. </w:t>
      </w:r>
    </w:p>
    <w:p w:rsidR="00B65D07" w:rsidRPr="00B00579" w:rsidRDefault="005606C9" w:rsidP="0015131C">
      <w:pPr>
        <w:spacing w:after="120" w:line="276" w:lineRule="auto"/>
        <w:ind w:left="567"/>
        <w:jc w:val="both"/>
        <w:rPr>
          <w:rFonts w:ascii="Bookman Old Style" w:hAnsi="Bookman Old Style"/>
          <w:b/>
          <w:sz w:val="23"/>
          <w:szCs w:val="23"/>
          <w:lang w:val="id-ID"/>
        </w:rPr>
      </w:pPr>
      <w:r w:rsidRPr="00B00579">
        <w:rPr>
          <w:rFonts w:ascii="Bookman Old Style" w:hAnsi="Bookman Old Style"/>
          <w:b/>
          <w:sz w:val="23"/>
          <w:szCs w:val="23"/>
        </w:rPr>
        <w:t>Tabel.2.3 Capaian Indikator Kinerja Utama Dinas Perdagangan T</w:t>
      </w:r>
      <w:r w:rsidR="00B65D07" w:rsidRPr="00B00579">
        <w:rPr>
          <w:rFonts w:ascii="Bookman Old Style" w:hAnsi="Bookman Old Style"/>
          <w:b/>
          <w:sz w:val="23"/>
          <w:szCs w:val="23"/>
        </w:rPr>
        <w:t>a.</w:t>
      </w:r>
      <w:r w:rsidR="00062263" w:rsidRPr="00B00579">
        <w:rPr>
          <w:rFonts w:ascii="Bookman Old Style" w:hAnsi="Bookman Old Style"/>
          <w:b/>
          <w:sz w:val="23"/>
          <w:szCs w:val="23"/>
        </w:rPr>
        <w:t xml:space="preserve"> 202</w:t>
      </w:r>
      <w:r w:rsidR="00B00579" w:rsidRPr="00B00579">
        <w:rPr>
          <w:rFonts w:ascii="Bookman Old Style" w:hAnsi="Bookman Old Style"/>
          <w:b/>
          <w:sz w:val="23"/>
          <w:szCs w:val="23"/>
          <w:lang w:val="id-ID"/>
        </w:rPr>
        <w:t>4</w:t>
      </w:r>
    </w:p>
    <w:tbl>
      <w:tblPr>
        <w:tblpPr w:leftFromText="180" w:rightFromText="180" w:vertAnchor="text" w:horzAnchor="margin" w:tblpX="784" w:tblpY="46"/>
        <w:tblOverlap w:val="never"/>
        <w:tblW w:w="903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right w:w="31" w:type="dxa"/>
        </w:tblCellMar>
        <w:tblLook w:val="04A0" w:firstRow="1" w:lastRow="0" w:firstColumn="1" w:lastColumn="0" w:noHBand="0" w:noVBand="1"/>
      </w:tblPr>
      <w:tblGrid>
        <w:gridCol w:w="534"/>
        <w:gridCol w:w="1701"/>
        <w:gridCol w:w="2268"/>
        <w:gridCol w:w="992"/>
        <w:gridCol w:w="992"/>
        <w:gridCol w:w="851"/>
        <w:gridCol w:w="850"/>
        <w:gridCol w:w="851"/>
      </w:tblGrid>
      <w:tr w:rsidR="00492D78" w:rsidRPr="00B00579" w:rsidTr="009D1514">
        <w:trPr>
          <w:trHeight w:val="401"/>
          <w:tblHeader/>
        </w:trPr>
        <w:tc>
          <w:tcPr>
            <w:tcW w:w="534" w:type="dxa"/>
            <w:vMerge w:val="restart"/>
            <w:shd w:val="clear" w:color="auto" w:fill="17365D"/>
            <w:vAlign w:val="center"/>
          </w:tcPr>
          <w:p w:rsidR="00492D78" w:rsidRPr="00B00579" w:rsidRDefault="00492D78" w:rsidP="00492D78">
            <w:pPr>
              <w:spacing w:before="60" w:after="60"/>
              <w:jc w:val="center"/>
              <w:rPr>
                <w:rFonts w:ascii="Bookman Old Style" w:hAnsi="Bookman Old Style" w:cs="Tahoma"/>
                <w:b/>
                <w:color w:val="FFFFFF"/>
              </w:rPr>
            </w:pPr>
            <w:r w:rsidRPr="00B00579">
              <w:rPr>
                <w:rFonts w:ascii="Bookman Old Style" w:eastAsia="Bookman Old Style" w:hAnsi="Bookman Old Style" w:cs="Tahoma"/>
                <w:b/>
                <w:color w:val="FFFFFF"/>
              </w:rPr>
              <w:t>No.</w:t>
            </w:r>
          </w:p>
        </w:tc>
        <w:tc>
          <w:tcPr>
            <w:tcW w:w="1701" w:type="dxa"/>
            <w:vMerge w:val="restart"/>
            <w:shd w:val="clear" w:color="auto" w:fill="17365D"/>
            <w:vAlign w:val="center"/>
          </w:tcPr>
          <w:p w:rsidR="00492D78" w:rsidRPr="00B00579" w:rsidRDefault="00492D78" w:rsidP="00492D78">
            <w:pPr>
              <w:spacing w:before="60" w:after="60"/>
              <w:ind w:left="-125"/>
              <w:jc w:val="center"/>
              <w:rPr>
                <w:rFonts w:ascii="Bookman Old Style" w:hAnsi="Bookman Old Style" w:cs="Tahoma"/>
                <w:b/>
                <w:color w:val="FFFFFF"/>
              </w:rPr>
            </w:pPr>
            <w:r w:rsidRPr="00B00579">
              <w:rPr>
                <w:rFonts w:ascii="Bookman Old Style" w:eastAsia="Bookman Old Style" w:hAnsi="Bookman Old Style" w:cs="Tahoma"/>
                <w:b/>
                <w:color w:val="FFFFFF"/>
              </w:rPr>
              <w:t>Sasaran</w:t>
            </w:r>
          </w:p>
        </w:tc>
        <w:tc>
          <w:tcPr>
            <w:tcW w:w="2268" w:type="dxa"/>
            <w:vMerge w:val="restart"/>
            <w:shd w:val="clear" w:color="auto" w:fill="17365D"/>
            <w:vAlign w:val="center"/>
          </w:tcPr>
          <w:p w:rsidR="00492D78" w:rsidRPr="00B00579" w:rsidRDefault="00492D78" w:rsidP="00492D78">
            <w:pPr>
              <w:spacing w:before="60" w:after="60"/>
              <w:jc w:val="center"/>
              <w:rPr>
                <w:rFonts w:ascii="Bookman Old Style" w:hAnsi="Bookman Old Style" w:cs="Tahoma"/>
                <w:b/>
                <w:color w:val="FFFFFF"/>
              </w:rPr>
            </w:pPr>
            <w:r w:rsidRPr="00B00579">
              <w:rPr>
                <w:rFonts w:ascii="Bookman Old Style" w:eastAsia="Bookman Old Style" w:hAnsi="Bookman Old Style" w:cs="Tahoma"/>
                <w:b/>
                <w:color w:val="FFFFFF"/>
              </w:rPr>
              <w:t>Indikator Kinerja Utama</w:t>
            </w:r>
          </w:p>
        </w:tc>
        <w:tc>
          <w:tcPr>
            <w:tcW w:w="992" w:type="dxa"/>
            <w:vMerge w:val="restart"/>
            <w:shd w:val="clear" w:color="auto" w:fill="17365D"/>
            <w:vAlign w:val="center"/>
          </w:tcPr>
          <w:p w:rsidR="00492D78" w:rsidRPr="00B00579" w:rsidRDefault="00492D78" w:rsidP="00492D78">
            <w:pPr>
              <w:spacing w:before="60" w:after="60"/>
              <w:ind w:left="-67"/>
              <w:jc w:val="center"/>
              <w:rPr>
                <w:rFonts w:ascii="Bookman Old Style" w:hAnsi="Bookman Old Style" w:cs="Tahoma"/>
                <w:b/>
                <w:color w:val="FFFFFF"/>
              </w:rPr>
            </w:pPr>
            <w:r w:rsidRPr="00B00579">
              <w:rPr>
                <w:rFonts w:ascii="Bookman Old Style" w:hAnsi="Bookman Old Style" w:cs="Tahoma"/>
                <w:b/>
                <w:color w:val="FFFFFF"/>
              </w:rPr>
              <w:t>Satuan</w:t>
            </w:r>
          </w:p>
        </w:tc>
        <w:tc>
          <w:tcPr>
            <w:tcW w:w="992" w:type="dxa"/>
            <w:vMerge w:val="restart"/>
            <w:shd w:val="clear" w:color="auto" w:fill="17365D"/>
            <w:vAlign w:val="center"/>
          </w:tcPr>
          <w:p w:rsidR="00492D78" w:rsidRPr="00B00579" w:rsidRDefault="00492D78" w:rsidP="00B00579">
            <w:pPr>
              <w:spacing w:before="60" w:after="60"/>
              <w:ind w:left="-67"/>
              <w:jc w:val="center"/>
              <w:rPr>
                <w:rFonts w:ascii="Bookman Old Style" w:hAnsi="Bookman Old Style" w:cs="Tahoma"/>
                <w:b/>
                <w:color w:val="FFFFFF"/>
                <w:lang w:val="id-ID"/>
              </w:rPr>
            </w:pPr>
            <w:r w:rsidRPr="00B00579">
              <w:rPr>
                <w:rFonts w:ascii="Bookman Old Style" w:hAnsi="Bookman Old Style" w:cs="Tahoma"/>
                <w:b/>
                <w:color w:val="FFFFFF"/>
              </w:rPr>
              <w:t>Realisasi Tahun 20</w:t>
            </w:r>
            <w:r w:rsidR="00C83AE4" w:rsidRPr="00B00579">
              <w:rPr>
                <w:rFonts w:ascii="Bookman Old Style" w:hAnsi="Bookman Old Style" w:cs="Tahoma"/>
                <w:b/>
                <w:color w:val="FFFFFF"/>
              </w:rPr>
              <w:t>2</w:t>
            </w:r>
            <w:r w:rsidR="00B00579" w:rsidRPr="00B00579">
              <w:rPr>
                <w:rFonts w:ascii="Bookman Old Style" w:hAnsi="Bookman Old Style" w:cs="Tahoma"/>
                <w:b/>
                <w:color w:val="FFFFFF"/>
                <w:lang w:val="id-ID"/>
              </w:rPr>
              <w:t>3</w:t>
            </w:r>
          </w:p>
        </w:tc>
        <w:tc>
          <w:tcPr>
            <w:tcW w:w="2552" w:type="dxa"/>
            <w:gridSpan w:val="3"/>
            <w:shd w:val="clear" w:color="auto" w:fill="17365D"/>
            <w:vAlign w:val="center"/>
          </w:tcPr>
          <w:p w:rsidR="00492D78" w:rsidRPr="00B00579" w:rsidRDefault="00492D78" w:rsidP="00B00579">
            <w:pPr>
              <w:spacing w:before="60" w:after="60"/>
              <w:ind w:left="-67"/>
              <w:jc w:val="center"/>
              <w:rPr>
                <w:rFonts w:ascii="Bookman Old Style" w:hAnsi="Bookman Old Style" w:cs="Tahoma"/>
                <w:b/>
                <w:color w:val="FFFFFF"/>
                <w:lang w:val="id-ID"/>
              </w:rPr>
            </w:pPr>
            <w:r w:rsidRPr="00B00579">
              <w:rPr>
                <w:rFonts w:ascii="Bookman Old Style" w:hAnsi="Bookman Old Style" w:cs="Tahoma"/>
                <w:b/>
                <w:color w:val="FFFFFF"/>
              </w:rPr>
              <w:t>Tahun 202</w:t>
            </w:r>
            <w:r w:rsidR="00B00579" w:rsidRPr="00B00579">
              <w:rPr>
                <w:rFonts w:ascii="Bookman Old Style" w:hAnsi="Bookman Old Style" w:cs="Tahoma"/>
                <w:b/>
                <w:color w:val="FFFFFF"/>
                <w:lang w:val="id-ID"/>
              </w:rPr>
              <w:t>4</w:t>
            </w:r>
          </w:p>
        </w:tc>
      </w:tr>
      <w:tr w:rsidR="00700AE9" w:rsidRPr="00B00579" w:rsidTr="009D1514">
        <w:trPr>
          <w:trHeight w:val="393"/>
          <w:tblHeader/>
        </w:trPr>
        <w:tc>
          <w:tcPr>
            <w:tcW w:w="534" w:type="dxa"/>
            <w:vMerge/>
            <w:shd w:val="clear" w:color="auto" w:fill="17365D"/>
            <w:vAlign w:val="center"/>
          </w:tcPr>
          <w:p w:rsidR="00492D78" w:rsidRPr="00B00579" w:rsidRDefault="00492D78" w:rsidP="00492D78">
            <w:pPr>
              <w:spacing w:before="60" w:after="60"/>
              <w:jc w:val="center"/>
              <w:rPr>
                <w:rFonts w:ascii="Bookman Old Style" w:eastAsia="Bookman Old Style" w:hAnsi="Bookman Old Style" w:cs="Tahoma"/>
                <w:b/>
                <w:color w:val="FFFFFF"/>
              </w:rPr>
            </w:pPr>
          </w:p>
        </w:tc>
        <w:tc>
          <w:tcPr>
            <w:tcW w:w="1701" w:type="dxa"/>
            <w:vMerge/>
            <w:shd w:val="clear" w:color="auto" w:fill="17365D"/>
            <w:vAlign w:val="center"/>
          </w:tcPr>
          <w:p w:rsidR="00492D78" w:rsidRPr="00B00579" w:rsidRDefault="00492D78" w:rsidP="00492D78">
            <w:pPr>
              <w:spacing w:before="60" w:after="60"/>
              <w:ind w:left="175"/>
              <w:jc w:val="center"/>
              <w:rPr>
                <w:rFonts w:ascii="Bookman Old Style" w:eastAsia="Bookman Old Style" w:hAnsi="Bookman Old Style" w:cs="Tahoma"/>
                <w:b/>
                <w:color w:val="FFFFFF"/>
              </w:rPr>
            </w:pPr>
          </w:p>
        </w:tc>
        <w:tc>
          <w:tcPr>
            <w:tcW w:w="2268" w:type="dxa"/>
            <w:vMerge/>
            <w:shd w:val="clear" w:color="auto" w:fill="17365D"/>
            <w:vAlign w:val="center"/>
          </w:tcPr>
          <w:p w:rsidR="00492D78" w:rsidRPr="00B00579" w:rsidRDefault="00492D78" w:rsidP="00492D78">
            <w:pPr>
              <w:spacing w:before="60" w:after="60"/>
              <w:jc w:val="center"/>
              <w:rPr>
                <w:rFonts w:ascii="Bookman Old Style" w:eastAsia="Bookman Old Style" w:hAnsi="Bookman Old Style" w:cs="Tahoma"/>
                <w:b/>
                <w:color w:val="FFFFFF"/>
              </w:rPr>
            </w:pPr>
          </w:p>
        </w:tc>
        <w:tc>
          <w:tcPr>
            <w:tcW w:w="992" w:type="dxa"/>
            <w:vMerge/>
            <w:shd w:val="clear" w:color="auto" w:fill="17365D"/>
          </w:tcPr>
          <w:p w:rsidR="00492D78" w:rsidRPr="00B00579" w:rsidRDefault="00492D78" w:rsidP="00492D78">
            <w:pPr>
              <w:spacing w:before="60" w:after="60"/>
              <w:ind w:left="-67"/>
              <w:jc w:val="center"/>
              <w:rPr>
                <w:rFonts w:ascii="Bookman Old Style" w:hAnsi="Bookman Old Style" w:cs="Tahoma"/>
                <w:b/>
                <w:color w:val="FFFFFF"/>
              </w:rPr>
            </w:pPr>
          </w:p>
        </w:tc>
        <w:tc>
          <w:tcPr>
            <w:tcW w:w="992" w:type="dxa"/>
            <w:vMerge/>
            <w:shd w:val="clear" w:color="auto" w:fill="17365D"/>
          </w:tcPr>
          <w:p w:rsidR="00492D78" w:rsidRPr="00B00579" w:rsidRDefault="00492D78" w:rsidP="00492D78">
            <w:pPr>
              <w:spacing w:before="60" w:after="60"/>
              <w:ind w:left="-67"/>
              <w:jc w:val="center"/>
              <w:rPr>
                <w:rFonts w:ascii="Bookman Old Style" w:hAnsi="Bookman Old Style" w:cs="Tahoma"/>
                <w:b/>
                <w:color w:val="FFFFFF"/>
              </w:rPr>
            </w:pPr>
          </w:p>
        </w:tc>
        <w:tc>
          <w:tcPr>
            <w:tcW w:w="851" w:type="dxa"/>
            <w:shd w:val="clear" w:color="auto" w:fill="17365D"/>
            <w:vAlign w:val="center"/>
          </w:tcPr>
          <w:p w:rsidR="00492D78" w:rsidRPr="00B00579" w:rsidRDefault="00492D78" w:rsidP="00492D78">
            <w:pPr>
              <w:spacing w:before="60" w:after="60"/>
              <w:ind w:left="-67"/>
              <w:jc w:val="center"/>
              <w:rPr>
                <w:rFonts w:ascii="Bookman Old Style" w:hAnsi="Bookman Old Style" w:cs="Tahoma"/>
                <w:b/>
                <w:color w:val="FFFFFF"/>
              </w:rPr>
            </w:pPr>
            <w:r w:rsidRPr="00B00579">
              <w:rPr>
                <w:rFonts w:ascii="Bookman Old Style" w:hAnsi="Bookman Old Style" w:cs="Tahoma"/>
                <w:b/>
                <w:color w:val="FFFFFF"/>
              </w:rPr>
              <w:t>Target</w:t>
            </w:r>
          </w:p>
        </w:tc>
        <w:tc>
          <w:tcPr>
            <w:tcW w:w="850" w:type="dxa"/>
            <w:shd w:val="clear" w:color="auto" w:fill="17365D"/>
            <w:vAlign w:val="center"/>
          </w:tcPr>
          <w:p w:rsidR="00492D78" w:rsidRPr="00B00579" w:rsidRDefault="00492D78" w:rsidP="00492D78">
            <w:pPr>
              <w:spacing w:before="60" w:after="60"/>
              <w:ind w:left="-67"/>
              <w:jc w:val="center"/>
              <w:rPr>
                <w:rFonts w:ascii="Bookman Old Style" w:hAnsi="Bookman Old Style" w:cs="Tahoma"/>
                <w:b/>
                <w:color w:val="FFFFFF"/>
              </w:rPr>
            </w:pPr>
            <w:r w:rsidRPr="00B00579">
              <w:rPr>
                <w:rFonts w:ascii="Bookman Old Style" w:hAnsi="Bookman Old Style" w:cs="Tahoma"/>
                <w:b/>
                <w:color w:val="FFFFFF"/>
              </w:rPr>
              <w:t>Realisasi</w:t>
            </w:r>
          </w:p>
        </w:tc>
        <w:tc>
          <w:tcPr>
            <w:tcW w:w="851" w:type="dxa"/>
            <w:shd w:val="clear" w:color="auto" w:fill="17365D"/>
          </w:tcPr>
          <w:p w:rsidR="00492D78" w:rsidRPr="00B00579" w:rsidRDefault="00492D78" w:rsidP="00492D78">
            <w:pPr>
              <w:spacing w:before="60" w:after="60"/>
              <w:ind w:left="-67"/>
              <w:jc w:val="center"/>
              <w:rPr>
                <w:rFonts w:ascii="Bookman Old Style" w:hAnsi="Bookman Old Style" w:cs="Tahoma"/>
                <w:b/>
                <w:color w:val="FFFFFF"/>
              </w:rPr>
            </w:pPr>
            <w:r w:rsidRPr="00B00579">
              <w:rPr>
                <w:rFonts w:ascii="Bookman Old Style" w:hAnsi="Bookman Old Style" w:cs="Tahoma"/>
                <w:b/>
                <w:color w:val="FFFFFF"/>
              </w:rPr>
              <w:t>Capaian Kinerja</w:t>
            </w:r>
          </w:p>
        </w:tc>
      </w:tr>
      <w:tr w:rsidR="00700AE9" w:rsidRPr="00B00579" w:rsidTr="009D1514">
        <w:trPr>
          <w:trHeight w:val="217"/>
        </w:trPr>
        <w:tc>
          <w:tcPr>
            <w:tcW w:w="534" w:type="dxa"/>
            <w:tcBorders>
              <w:bottom w:val="single" w:sz="4" w:space="0" w:color="auto"/>
            </w:tcBorders>
            <w:shd w:val="clear" w:color="auto" w:fill="17365D"/>
          </w:tcPr>
          <w:p w:rsidR="00492D78" w:rsidRPr="00B00579" w:rsidRDefault="00492D78" w:rsidP="00492D78">
            <w:pPr>
              <w:spacing w:before="60" w:after="60"/>
              <w:jc w:val="center"/>
              <w:rPr>
                <w:rFonts w:ascii="Bookman Old Style" w:hAnsi="Bookman Old Style" w:cs="Tahoma"/>
                <w:i/>
                <w:color w:val="FFFFFF"/>
              </w:rPr>
            </w:pPr>
            <w:r w:rsidRPr="00B00579">
              <w:rPr>
                <w:rFonts w:ascii="Bookman Old Style" w:eastAsia="Bookman Old Style" w:hAnsi="Bookman Old Style" w:cs="Tahoma"/>
                <w:i/>
                <w:color w:val="FFFFFF"/>
              </w:rPr>
              <w:t xml:space="preserve">(1) </w:t>
            </w:r>
          </w:p>
        </w:tc>
        <w:tc>
          <w:tcPr>
            <w:tcW w:w="1701" w:type="dxa"/>
            <w:tcBorders>
              <w:bottom w:val="single" w:sz="4" w:space="0" w:color="auto"/>
            </w:tcBorders>
            <w:shd w:val="clear" w:color="auto" w:fill="17365D"/>
          </w:tcPr>
          <w:p w:rsidR="00492D78" w:rsidRPr="00B00579" w:rsidRDefault="00492D78" w:rsidP="00492D78">
            <w:pPr>
              <w:spacing w:before="60" w:after="60"/>
              <w:jc w:val="center"/>
              <w:rPr>
                <w:rFonts w:ascii="Bookman Old Style" w:hAnsi="Bookman Old Style" w:cs="Tahoma"/>
                <w:i/>
                <w:color w:val="FFFFFF"/>
              </w:rPr>
            </w:pPr>
            <w:r w:rsidRPr="00B00579">
              <w:rPr>
                <w:rFonts w:ascii="Bookman Old Style" w:eastAsia="Bookman Old Style" w:hAnsi="Bookman Old Style" w:cs="Tahoma"/>
                <w:i/>
                <w:color w:val="FFFFFF"/>
              </w:rPr>
              <w:t xml:space="preserve">(2) </w:t>
            </w:r>
          </w:p>
        </w:tc>
        <w:tc>
          <w:tcPr>
            <w:tcW w:w="2268" w:type="dxa"/>
            <w:tcBorders>
              <w:bottom w:val="single" w:sz="4" w:space="0" w:color="auto"/>
            </w:tcBorders>
            <w:shd w:val="clear" w:color="auto" w:fill="17365D"/>
          </w:tcPr>
          <w:p w:rsidR="00492D78" w:rsidRPr="00B00579" w:rsidRDefault="00492D78" w:rsidP="00492D78">
            <w:pPr>
              <w:spacing w:before="60" w:after="60"/>
              <w:jc w:val="center"/>
              <w:rPr>
                <w:rFonts w:ascii="Bookman Old Style" w:hAnsi="Bookman Old Style" w:cs="Tahoma"/>
                <w:i/>
                <w:color w:val="FFFFFF"/>
              </w:rPr>
            </w:pPr>
            <w:r w:rsidRPr="00B00579">
              <w:rPr>
                <w:rFonts w:ascii="Bookman Old Style" w:eastAsia="Bookman Old Style" w:hAnsi="Bookman Old Style" w:cs="Tahoma"/>
                <w:i/>
                <w:color w:val="FFFFFF"/>
              </w:rPr>
              <w:t xml:space="preserve">(3) </w:t>
            </w:r>
          </w:p>
        </w:tc>
        <w:tc>
          <w:tcPr>
            <w:tcW w:w="992" w:type="dxa"/>
            <w:tcBorders>
              <w:bottom w:val="single" w:sz="4" w:space="0" w:color="auto"/>
            </w:tcBorders>
            <w:shd w:val="clear" w:color="auto" w:fill="17365D"/>
          </w:tcPr>
          <w:p w:rsidR="00492D78" w:rsidRPr="00B00579" w:rsidRDefault="00492D78" w:rsidP="00492D78">
            <w:pPr>
              <w:spacing w:before="60" w:after="60"/>
              <w:jc w:val="center"/>
              <w:rPr>
                <w:rFonts w:ascii="Bookman Old Style" w:hAnsi="Bookman Old Style" w:cs="Tahoma"/>
                <w:i/>
                <w:color w:val="FFFFFF"/>
              </w:rPr>
            </w:pPr>
            <w:r w:rsidRPr="00B00579">
              <w:rPr>
                <w:rFonts w:ascii="Bookman Old Style" w:hAnsi="Bookman Old Style" w:cs="Tahoma"/>
                <w:i/>
                <w:color w:val="FFFFFF"/>
              </w:rPr>
              <w:t>(4)</w:t>
            </w:r>
          </w:p>
        </w:tc>
        <w:tc>
          <w:tcPr>
            <w:tcW w:w="992" w:type="dxa"/>
            <w:tcBorders>
              <w:bottom w:val="single" w:sz="4" w:space="0" w:color="auto"/>
            </w:tcBorders>
            <w:shd w:val="clear" w:color="auto" w:fill="17365D"/>
          </w:tcPr>
          <w:p w:rsidR="00492D78" w:rsidRPr="00B00579" w:rsidRDefault="00492D78" w:rsidP="00492D78">
            <w:pPr>
              <w:spacing w:before="60" w:after="60"/>
              <w:jc w:val="center"/>
              <w:rPr>
                <w:rFonts w:ascii="Bookman Old Style" w:hAnsi="Bookman Old Style" w:cs="Tahoma"/>
                <w:i/>
                <w:color w:val="FFFFFF"/>
              </w:rPr>
            </w:pPr>
            <w:r w:rsidRPr="00B00579">
              <w:rPr>
                <w:rFonts w:ascii="Bookman Old Style" w:hAnsi="Bookman Old Style" w:cs="Tahoma"/>
                <w:i/>
                <w:color w:val="FFFFFF"/>
              </w:rPr>
              <w:t>(5)</w:t>
            </w:r>
          </w:p>
        </w:tc>
        <w:tc>
          <w:tcPr>
            <w:tcW w:w="851" w:type="dxa"/>
            <w:tcBorders>
              <w:bottom w:val="single" w:sz="4" w:space="0" w:color="auto"/>
            </w:tcBorders>
            <w:shd w:val="clear" w:color="auto" w:fill="17365D"/>
          </w:tcPr>
          <w:p w:rsidR="00492D78" w:rsidRPr="00B00579" w:rsidRDefault="00492D78" w:rsidP="00492D78">
            <w:pPr>
              <w:spacing w:before="60" w:after="60"/>
              <w:jc w:val="center"/>
              <w:rPr>
                <w:rFonts w:ascii="Bookman Old Style" w:hAnsi="Bookman Old Style" w:cs="Tahoma"/>
                <w:i/>
                <w:color w:val="FFFFFF"/>
              </w:rPr>
            </w:pPr>
            <w:r w:rsidRPr="00B00579">
              <w:rPr>
                <w:rFonts w:ascii="Bookman Old Style" w:hAnsi="Bookman Old Style" w:cs="Tahoma"/>
                <w:i/>
                <w:color w:val="FFFFFF"/>
              </w:rPr>
              <w:t>(6)</w:t>
            </w:r>
          </w:p>
        </w:tc>
        <w:tc>
          <w:tcPr>
            <w:tcW w:w="850" w:type="dxa"/>
            <w:tcBorders>
              <w:bottom w:val="single" w:sz="4" w:space="0" w:color="auto"/>
            </w:tcBorders>
            <w:shd w:val="clear" w:color="auto" w:fill="17365D"/>
          </w:tcPr>
          <w:p w:rsidR="00492D78" w:rsidRPr="00B00579" w:rsidRDefault="00492D78" w:rsidP="00492D78">
            <w:pPr>
              <w:spacing w:before="60" w:after="60"/>
              <w:jc w:val="center"/>
              <w:rPr>
                <w:rFonts w:ascii="Bookman Old Style" w:hAnsi="Bookman Old Style" w:cs="Tahoma"/>
                <w:i/>
                <w:color w:val="FFFFFF"/>
              </w:rPr>
            </w:pPr>
            <w:r w:rsidRPr="00B00579">
              <w:rPr>
                <w:rFonts w:ascii="Bookman Old Style" w:hAnsi="Bookman Old Style" w:cs="Tahoma"/>
                <w:i/>
                <w:color w:val="FFFFFF"/>
              </w:rPr>
              <w:t>(7)</w:t>
            </w:r>
          </w:p>
        </w:tc>
        <w:tc>
          <w:tcPr>
            <w:tcW w:w="851" w:type="dxa"/>
            <w:tcBorders>
              <w:bottom w:val="single" w:sz="4" w:space="0" w:color="auto"/>
            </w:tcBorders>
            <w:shd w:val="clear" w:color="auto" w:fill="17365D"/>
          </w:tcPr>
          <w:p w:rsidR="00492D78" w:rsidRPr="00B00579" w:rsidRDefault="00492D78" w:rsidP="00492D78">
            <w:pPr>
              <w:spacing w:before="60" w:after="60"/>
              <w:jc w:val="center"/>
              <w:rPr>
                <w:rFonts w:ascii="Bookman Old Style" w:hAnsi="Bookman Old Style" w:cs="Tahoma"/>
                <w:i/>
                <w:color w:val="FFFFFF"/>
              </w:rPr>
            </w:pPr>
            <w:r w:rsidRPr="00B00579">
              <w:rPr>
                <w:rFonts w:ascii="Bookman Old Style" w:hAnsi="Bookman Old Style" w:cs="Tahoma"/>
                <w:i/>
                <w:color w:val="FFFFFF"/>
              </w:rPr>
              <w:t>(8)</w:t>
            </w:r>
          </w:p>
        </w:tc>
      </w:tr>
      <w:tr w:rsidR="00700AE9" w:rsidRPr="00B00579" w:rsidTr="009D1514">
        <w:trPr>
          <w:trHeight w:val="430"/>
        </w:trPr>
        <w:tc>
          <w:tcPr>
            <w:tcW w:w="534" w:type="dxa"/>
            <w:tcBorders>
              <w:top w:val="single" w:sz="4" w:space="0" w:color="auto"/>
              <w:left w:val="single" w:sz="4" w:space="0" w:color="auto"/>
              <w:bottom w:val="single" w:sz="4" w:space="0" w:color="auto"/>
              <w:right w:val="single" w:sz="4" w:space="0" w:color="auto"/>
            </w:tcBorders>
            <w:shd w:val="clear" w:color="auto" w:fill="F2F2F2"/>
          </w:tcPr>
          <w:p w:rsidR="00492D78" w:rsidRPr="00B00579" w:rsidRDefault="00492D78" w:rsidP="00492D78">
            <w:pPr>
              <w:spacing w:before="60" w:after="60"/>
              <w:ind w:left="-108"/>
              <w:jc w:val="center"/>
              <w:rPr>
                <w:rFonts w:ascii="Bookman Old Style" w:hAnsi="Bookman Old Style" w:cs="Tahoma"/>
              </w:rPr>
            </w:pPr>
            <w:r w:rsidRPr="00B00579">
              <w:rPr>
                <w:rFonts w:ascii="Bookman Old Style" w:hAnsi="Bookman Old Style" w:cs="Tahoma"/>
              </w:rPr>
              <w:t>1.</w:t>
            </w:r>
          </w:p>
          <w:p w:rsidR="00492D78" w:rsidRPr="00B00579" w:rsidRDefault="00492D78" w:rsidP="00492D78">
            <w:pPr>
              <w:rPr>
                <w:rFonts w:ascii="Bookman Old Style" w:hAnsi="Bookman Old Style" w:cs="Tahoma"/>
              </w:rPr>
            </w:pPr>
          </w:p>
          <w:p w:rsidR="00492D78" w:rsidRPr="00B00579" w:rsidRDefault="00492D78" w:rsidP="00492D78">
            <w:pPr>
              <w:rPr>
                <w:rFonts w:ascii="Bookman Old Style" w:hAnsi="Bookman Old Style" w:cs="Tahoma"/>
              </w:rPr>
            </w:pPr>
          </w:p>
        </w:tc>
        <w:tc>
          <w:tcPr>
            <w:tcW w:w="1701" w:type="dxa"/>
            <w:tcBorders>
              <w:top w:val="single" w:sz="4" w:space="0" w:color="auto"/>
              <w:left w:val="single" w:sz="4" w:space="0" w:color="auto"/>
              <w:bottom w:val="single" w:sz="4" w:space="0" w:color="auto"/>
              <w:right w:val="single" w:sz="4" w:space="0" w:color="auto"/>
            </w:tcBorders>
            <w:shd w:val="clear" w:color="auto" w:fill="F2F2F2"/>
          </w:tcPr>
          <w:p w:rsidR="00492D78" w:rsidRPr="00B00579" w:rsidRDefault="00492D78" w:rsidP="00492D78">
            <w:pPr>
              <w:tabs>
                <w:tab w:val="left" w:pos="851"/>
              </w:tabs>
              <w:spacing w:before="60" w:after="60"/>
              <w:ind w:right="-15"/>
              <w:rPr>
                <w:rFonts w:ascii="Bookman Old Style" w:hAnsi="Bookman Old Style" w:cs="Tahoma"/>
                <w:b/>
              </w:rPr>
            </w:pPr>
            <w:r w:rsidRPr="00B00579">
              <w:rPr>
                <w:rFonts w:ascii="Bookman Old Style" w:hAnsi="Bookman Old Style" w:cs="Tahoma"/>
              </w:rPr>
              <w:t>Meningkatnya pertumbuhan dan kualitas perekonomian daerah sesuai dengan potensi dan sumberdaya unggulan daerah</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492D78" w:rsidRPr="00B00579" w:rsidRDefault="0055784C" w:rsidP="00492D78">
            <w:pPr>
              <w:tabs>
                <w:tab w:val="decimal" w:pos="360"/>
                <w:tab w:val="decimal" w:pos="2760"/>
              </w:tabs>
              <w:spacing w:before="60" w:after="60"/>
              <w:rPr>
                <w:rFonts w:ascii="Bookman Old Style" w:hAnsi="Bookman Old Style" w:cs="Tahoma"/>
              </w:rPr>
            </w:pPr>
            <w:r w:rsidRPr="00B00579">
              <w:rPr>
                <w:rFonts w:ascii="Bookman Old Style" w:hAnsi="Bookman Old Style" w:cs="Tahoma"/>
              </w:rPr>
              <w:t>Kontribusi Sektor Perdagangan Terhadap PDRB</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492D78" w:rsidRPr="00B00579" w:rsidRDefault="0048359C" w:rsidP="00492D78">
            <w:pPr>
              <w:spacing w:before="60" w:after="60"/>
              <w:ind w:right="111"/>
              <w:jc w:val="center"/>
              <w:rPr>
                <w:rFonts w:ascii="Bookman Old Style" w:hAnsi="Bookman Old Style" w:cs="Tahoma"/>
              </w:rPr>
            </w:pPr>
            <w:r w:rsidRPr="00B00579">
              <w:rPr>
                <w:rFonts w:ascii="Bookman Old Style" w:hAnsi="Bookman Old Style" w:cs="Tahoma"/>
              </w:rPr>
              <w:t>jumlah</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492D78" w:rsidRPr="00B00579" w:rsidRDefault="003F387B" w:rsidP="00492D78">
            <w:pPr>
              <w:spacing w:before="60" w:after="60"/>
              <w:ind w:right="111"/>
              <w:jc w:val="center"/>
              <w:rPr>
                <w:rFonts w:ascii="Bookman Old Style" w:hAnsi="Bookman Old Style" w:cs="Tahoma"/>
              </w:rPr>
            </w:pPr>
            <w:r w:rsidRPr="00B00579">
              <w:rPr>
                <w:rFonts w:ascii="Bookman Old Style" w:hAnsi="Bookman Old Style" w:cs="Tahoma"/>
              </w:rPr>
              <w:t>224</w:t>
            </w:r>
          </w:p>
        </w:tc>
        <w:tc>
          <w:tcPr>
            <w:tcW w:w="851" w:type="dxa"/>
            <w:tcBorders>
              <w:top w:val="single" w:sz="4" w:space="0" w:color="auto"/>
              <w:left w:val="single" w:sz="4" w:space="0" w:color="auto"/>
              <w:bottom w:val="single" w:sz="4" w:space="0" w:color="auto"/>
              <w:right w:val="single" w:sz="4" w:space="0" w:color="auto"/>
            </w:tcBorders>
            <w:shd w:val="clear" w:color="auto" w:fill="F2F2F2"/>
          </w:tcPr>
          <w:p w:rsidR="00492D78" w:rsidRPr="00B00579" w:rsidRDefault="003F387B" w:rsidP="00492D78">
            <w:pPr>
              <w:spacing w:before="60" w:after="60"/>
              <w:jc w:val="center"/>
              <w:rPr>
                <w:rFonts w:ascii="Bookman Old Style" w:hAnsi="Bookman Old Style" w:cs="Tahoma"/>
              </w:rPr>
            </w:pPr>
            <w:r w:rsidRPr="00B00579">
              <w:rPr>
                <w:rFonts w:ascii="Bookman Old Style" w:hAnsi="Bookman Old Style" w:cs="Tahoma"/>
              </w:rPr>
              <w:t>213</w:t>
            </w:r>
          </w:p>
        </w:tc>
        <w:tc>
          <w:tcPr>
            <w:tcW w:w="850" w:type="dxa"/>
            <w:tcBorders>
              <w:top w:val="single" w:sz="4" w:space="0" w:color="auto"/>
              <w:left w:val="single" w:sz="4" w:space="0" w:color="auto"/>
              <w:bottom w:val="single" w:sz="4" w:space="0" w:color="auto"/>
              <w:right w:val="single" w:sz="4" w:space="0" w:color="auto"/>
            </w:tcBorders>
            <w:shd w:val="clear" w:color="auto" w:fill="F2F2F2"/>
          </w:tcPr>
          <w:p w:rsidR="00492D78" w:rsidRPr="00B00579" w:rsidRDefault="003F387B" w:rsidP="00492D78">
            <w:pPr>
              <w:spacing w:before="60" w:after="60"/>
              <w:jc w:val="center"/>
              <w:rPr>
                <w:rFonts w:ascii="Bookman Old Style" w:hAnsi="Bookman Old Style" w:cs="Tahoma"/>
              </w:rPr>
            </w:pPr>
            <w:r w:rsidRPr="00B00579">
              <w:rPr>
                <w:rFonts w:ascii="Bookman Old Style" w:hAnsi="Bookman Old Style" w:cs="Tahoma"/>
              </w:rPr>
              <w:t>213</w:t>
            </w:r>
          </w:p>
        </w:tc>
        <w:tc>
          <w:tcPr>
            <w:tcW w:w="851" w:type="dxa"/>
            <w:tcBorders>
              <w:top w:val="single" w:sz="4" w:space="0" w:color="auto"/>
              <w:left w:val="single" w:sz="4" w:space="0" w:color="auto"/>
              <w:bottom w:val="single" w:sz="4" w:space="0" w:color="auto"/>
              <w:right w:val="single" w:sz="4" w:space="0" w:color="auto"/>
            </w:tcBorders>
            <w:shd w:val="clear" w:color="auto" w:fill="F2F2F2"/>
          </w:tcPr>
          <w:p w:rsidR="00492D78" w:rsidRPr="00B00579" w:rsidRDefault="00492D78" w:rsidP="00492D78">
            <w:pPr>
              <w:spacing w:before="60" w:after="60"/>
              <w:ind w:right="111"/>
              <w:jc w:val="center"/>
              <w:rPr>
                <w:rFonts w:ascii="Bookman Old Style" w:hAnsi="Bookman Old Style" w:cs="Tahoma"/>
              </w:rPr>
            </w:pPr>
            <w:r w:rsidRPr="00B00579">
              <w:rPr>
                <w:rFonts w:ascii="Bookman Old Style" w:hAnsi="Bookman Old Style" w:cs="Tahoma"/>
              </w:rPr>
              <w:t>100</w:t>
            </w:r>
            <w:r w:rsidR="003F387B" w:rsidRPr="00B00579">
              <w:rPr>
                <w:rFonts w:ascii="Bookman Old Style" w:hAnsi="Bookman Old Style" w:cs="Tahoma"/>
              </w:rPr>
              <w:t>%</w:t>
            </w:r>
          </w:p>
        </w:tc>
      </w:tr>
      <w:tr w:rsidR="00CD66E9" w:rsidRPr="00B00579" w:rsidTr="009D1514">
        <w:trPr>
          <w:trHeight w:val="430"/>
        </w:trPr>
        <w:tc>
          <w:tcPr>
            <w:tcW w:w="534" w:type="dxa"/>
            <w:vMerge w:val="restart"/>
            <w:tcBorders>
              <w:top w:val="single" w:sz="4" w:space="0" w:color="auto"/>
              <w:left w:val="single" w:sz="4" w:space="0" w:color="auto"/>
              <w:bottom w:val="single" w:sz="4" w:space="0" w:color="auto"/>
              <w:right w:val="single" w:sz="4" w:space="0" w:color="auto"/>
            </w:tcBorders>
            <w:shd w:val="clear" w:color="auto" w:fill="F2F2F2"/>
          </w:tcPr>
          <w:p w:rsidR="00CD66E9" w:rsidRPr="00B00579" w:rsidRDefault="00CD66E9" w:rsidP="00CD66E9">
            <w:pPr>
              <w:spacing w:before="60" w:after="60"/>
              <w:ind w:left="-108"/>
              <w:jc w:val="center"/>
              <w:rPr>
                <w:rFonts w:ascii="Bookman Old Style" w:hAnsi="Bookman Old Style" w:cs="Tahoma"/>
              </w:rPr>
            </w:pPr>
            <w:r w:rsidRPr="00B00579">
              <w:rPr>
                <w:rFonts w:ascii="Bookman Old Style" w:hAnsi="Bookman Old Style" w:cs="Tahoma"/>
              </w:rPr>
              <w:t>.</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cPr>
          <w:p w:rsidR="00CD66E9" w:rsidRPr="00B00579" w:rsidRDefault="00CD66E9" w:rsidP="00CD66E9">
            <w:pPr>
              <w:tabs>
                <w:tab w:val="left" w:pos="851"/>
              </w:tabs>
              <w:spacing w:before="60" w:after="60"/>
              <w:ind w:right="-15"/>
              <w:jc w:val="both"/>
              <w:rPr>
                <w:rFonts w:ascii="Bookman Old Style" w:hAnsi="Bookman Old Style" w:cs="Tahoma"/>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CD66E9" w:rsidRPr="00B00579" w:rsidRDefault="0055784C" w:rsidP="00CD66E9">
            <w:pPr>
              <w:tabs>
                <w:tab w:val="decimal" w:pos="360"/>
                <w:tab w:val="decimal" w:pos="2760"/>
              </w:tabs>
              <w:spacing w:before="60" w:after="60"/>
              <w:rPr>
                <w:rFonts w:ascii="Bookman Old Style" w:hAnsi="Bookman Old Style" w:cs="Tahoma"/>
              </w:rPr>
            </w:pPr>
            <w:r w:rsidRPr="00B00579">
              <w:rPr>
                <w:rFonts w:ascii="Bookman Old Style" w:hAnsi="Bookman Old Style" w:cs="Tahoma"/>
              </w:rPr>
              <w:t>Nilai Retribusi Pelayanan Pasar</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EA0F1F" w:rsidRPr="00B00579" w:rsidRDefault="00EA0F1F" w:rsidP="00CD66E9">
            <w:pPr>
              <w:spacing w:before="60" w:after="60"/>
              <w:ind w:right="111"/>
              <w:jc w:val="center"/>
              <w:rPr>
                <w:rFonts w:ascii="Bookman Old Style" w:hAnsi="Bookman Old Style" w:cs="Tahoma"/>
              </w:rPr>
            </w:pPr>
          </w:p>
          <w:p w:rsidR="00CD66E9" w:rsidRPr="00B00579" w:rsidRDefault="00CD66E9" w:rsidP="00CD66E9">
            <w:pPr>
              <w:spacing w:before="60" w:after="60"/>
              <w:ind w:right="111"/>
              <w:jc w:val="center"/>
              <w:rPr>
                <w:rFonts w:ascii="Bookman Old Style" w:hAnsi="Bookman Old Style" w:cs="Tahoma"/>
              </w:rPr>
            </w:pPr>
            <w:r w:rsidRPr="00B00579">
              <w:rPr>
                <w:rFonts w:ascii="Bookman Old Style" w:hAnsi="Bookman Old Style" w:cs="Tahoma"/>
              </w:rPr>
              <w:t>%</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CD66E9" w:rsidRPr="00B00579" w:rsidRDefault="00CD66E9" w:rsidP="00CD66E9">
            <w:pPr>
              <w:spacing w:before="60" w:after="60"/>
              <w:ind w:right="111"/>
              <w:jc w:val="center"/>
              <w:rPr>
                <w:rFonts w:ascii="Bookman Old Style" w:hAnsi="Bookman Old Style" w:cs="Tahoma"/>
              </w:rPr>
            </w:pPr>
          </w:p>
          <w:p w:rsidR="00CD66E9" w:rsidRPr="00B00579" w:rsidRDefault="00CD66E9" w:rsidP="00CD66E9">
            <w:pPr>
              <w:spacing w:before="60" w:after="60"/>
              <w:ind w:right="111"/>
              <w:jc w:val="center"/>
              <w:rPr>
                <w:rFonts w:ascii="Bookman Old Style" w:hAnsi="Bookman Old Style" w:cs="Tahoma"/>
              </w:rPr>
            </w:pPr>
            <w:r w:rsidRPr="00B00579">
              <w:rPr>
                <w:rFonts w:ascii="Bookman Old Style" w:hAnsi="Bookman Old Style" w:cs="Tahoma"/>
              </w:rPr>
              <w:t>90%</w:t>
            </w:r>
          </w:p>
        </w:tc>
        <w:tc>
          <w:tcPr>
            <w:tcW w:w="851" w:type="dxa"/>
            <w:tcBorders>
              <w:top w:val="single" w:sz="4" w:space="0" w:color="auto"/>
              <w:left w:val="single" w:sz="4" w:space="0" w:color="auto"/>
              <w:bottom w:val="single" w:sz="4" w:space="0" w:color="auto"/>
              <w:right w:val="single" w:sz="4" w:space="0" w:color="auto"/>
            </w:tcBorders>
            <w:shd w:val="clear" w:color="auto" w:fill="F2F2F2"/>
          </w:tcPr>
          <w:p w:rsidR="00CD66E9" w:rsidRPr="00B00579" w:rsidRDefault="00CD66E9" w:rsidP="00CD66E9">
            <w:pPr>
              <w:spacing w:before="60" w:after="60"/>
              <w:ind w:right="111"/>
              <w:jc w:val="center"/>
              <w:rPr>
                <w:rFonts w:ascii="Bookman Old Style" w:hAnsi="Bookman Old Style" w:cs="Tahoma"/>
              </w:rPr>
            </w:pPr>
          </w:p>
          <w:p w:rsidR="00CD66E9" w:rsidRPr="00B00579" w:rsidRDefault="00CD66E9" w:rsidP="00CD66E9">
            <w:pPr>
              <w:spacing w:before="60" w:after="60"/>
              <w:ind w:right="111"/>
              <w:jc w:val="center"/>
              <w:rPr>
                <w:rFonts w:ascii="Bookman Old Style" w:hAnsi="Bookman Old Style" w:cs="Tahoma"/>
              </w:rPr>
            </w:pPr>
            <w:r w:rsidRPr="00B00579">
              <w:rPr>
                <w:rFonts w:ascii="Bookman Old Style" w:hAnsi="Bookman Old Style" w:cs="Tahoma"/>
              </w:rPr>
              <w:t>100%</w:t>
            </w:r>
          </w:p>
        </w:tc>
        <w:tc>
          <w:tcPr>
            <w:tcW w:w="850" w:type="dxa"/>
            <w:tcBorders>
              <w:top w:val="single" w:sz="4" w:space="0" w:color="auto"/>
              <w:left w:val="single" w:sz="4" w:space="0" w:color="auto"/>
              <w:bottom w:val="single" w:sz="4" w:space="0" w:color="auto"/>
              <w:right w:val="single" w:sz="4" w:space="0" w:color="auto"/>
            </w:tcBorders>
            <w:shd w:val="clear" w:color="auto" w:fill="F2F2F2"/>
          </w:tcPr>
          <w:p w:rsidR="00CD66E9" w:rsidRPr="00B00579" w:rsidRDefault="00CD66E9" w:rsidP="00CD66E9">
            <w:pPr>
              <w:spacing w:before="60" w:after="60"/>
              <w:ind w:right="111"/>
              <w:jc w:val="center"/>
              <w:rPr>
                <w:rFonts w:ascii="Bookman Old Style" w:hAnsi="Bookman Old Style" w:cs="Tahoma"/>
              </w:rPr>
            </w:pPr>
          </w:p>
          <w:p w:rsidR="00CD66E9" w:rsidRPr="00B00579" w:rsidRDefault="00CD66E9" w:rsidP="00CD66E9">
            <w:pPr>
              <w:spacing w:before="60" w:after="60"/>
              <w:ind w:right="111"/>
              <w:jc w:val="center"/>
              <w:rPr>
                <w:rFonts w:ascii="Bookman Old Style" w:hAnsi="Bookman Old Style" w:cs="Tahoma"/>
              </w:rPr>
            </w:pPr>
            <w:r w:rsidRPr="00B00579">
              <w:rPr>
                <w:rFonts w:ascii="Bookman Old Style" w:hAnsi="Bookman Old Style" w:cs="Tahoma"/>
              </w:rPr>
              <w:t>98%</w:t>
            </w:r>
          </w:p>
        </w:tc>
        <w:tc>
          <w:tcPr>
            <w:tcW w:w="851" w:type="dxa"/>
            <w:tcBorders>
              <w:top w:val="single" w:sz="4" w:space="0" w:color="auto"/>
              <w:left w:val="single" w:sz="4" w:space="0" w:color="auto"/>
              <w:bottom w:val="single" w:sz="4" w:space="0" w:color="auto"/>
              <w:right w:val="single" w:sz="4" w:space="0" w:color="auto"/>
            </w:tcBorders>
            <w:shd w:val="clear" w:color="auto" w:fill="F2F2F2"/>
          </w:tcPr>
          <w:p w:rsidR="00CD66E9" w:rsidRPr="00B00579" w:rsidRDefault="00CD66E9" w:rsidP="00CD66E9">
            <w:pPr>
              <w:spacing w:before="60" w:after="60"/>
              <w:ind w:right="111"/>
              <w:jc w:val="center"/>
              <w:rPr>
                <w:rFonts w:ascii="Bookman Old Style" w:hAnsi="Bookman Old Style" w:cs="Tahoma"/>
              </w:rPr>
            </w:pPr>
          </w:p>
          <w:p w:rsidR="00CD66E9" w:rsidRPr="00B00579" w:rsidRDefault="00CD66E9" w:rsidP="00CD66E9">
            <w:pPr>
              <w:spacing w:before="60" w:after="60"/>
              <w:ind w:right="111"/>
              <w:jc w:val="center"/>
              <w:rPr>
                <w:rFonts w:ascii="Bookman Old Style" w:hAnsi="Bookman Old Style" w:cs="Tahoma"/>
              </w:rPr>
            </w:pPr>
            <w:r w:rsidRPr="00B00579">
              <w:rPr>
                <w:rFonts w:ascii="Bookman Old Style" w:hAnsi="Bookman Old Style" w:cs="Tahoma"/>
              </w:rPr>
              <w:t>98%</w:t>
            </w:r>
          </w:p>
        </w:tc>
      </w:tr>
      <w:tr w:rsidR="003F387B" w:rsidRPr="00B00579" w:rsidTr="009D1514">
        <w:trPr>
          <w:trHeight w:val="430"/>
        </w:trPr>
        <w:tc>
          <w:tcPr>
            <w:tcW w:w="534" w:type="dxa"/>
            <w:vMerge/>
            <w:tcBorders>
              <w:top w:val="single" w:sz="4" w:space="0" w:color="auto"/>
              <w:left w:val="single" w:sz="4" w:space="0" w:color="auto"/>
              <w:bottom w:val="single" w:sz="4" w:space="0" w:color="auto"/>
              <w:right w:val="single" w:sz="4" w:space="0" w:color="auto"/>
            </w:tcBorders>
            <w:shd w:val="clear" w:color="auto" w:fill="F2F2F2"/>
          </w:tcPr>
          <w:p w:rsidR="003F387B" w:rsidRPr="00B00579" w:rsidRDefault="003F387B" w:rsidP="003F387B">
            <w:pPr>
              <w:spacing w:before="60" w:after="60"/>
              <w:ind w:left="-108"/>
              <w:jc w:val="center"/>
              <w:rPr>
                <w:rFonts w:ascii="Bookman Old Style" w:hAnsi="Bookman Old Style" w:cs="Tahoma"/>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cPr>
          <w:p w:rsidR="003F387B" w:rsidRPr="00B00579" w:rsidRDefault="003F387B" w:rsidP="003F387B">
            <w:pPr>
              <w:tabs>
                <w:tab w:val="left" w:pos="851"/>
              </w:tabs>
              <w:spacing w:before="60" w:after="60"/>
              <w:ind w:right="-15"/>
              <w:jc w:val="both"/>
              <w:rPr>
                <w:rFonts w:ascii="Bookman Old Style" w:hAnsi="Bookman Old Style" w:cs="Tahoma"/>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F387B" w:rsidRPr="00B00579" w:rsidRDefault="0055784C" w:rsidP="005369CC">
            <w:pPr>
              <w:tabs>
                <w:tab w:val="decimal" w:pos="360"/>
                <w:tab w:val="decimal" w:pos="2760"/>
              </w:tabs>
              <w:spacing w:before="60" w:after="60"/>
              <w:rPr>
                <w:rFonts w:ascii="Bookman Old Style" w:hAnsi="Bookman Old Style" w:cs="Tahoma"/>
              </w:rPr>
            </w:pPr>
            <w:r w:rsidRPr="00B00579">
              <w:rPr>
                <w:rFonts w:ascii="Bookman Old Style" w:hAnsi="Bookman Old Style" w:cs="Tahoma"/>
              </w:rPr>
              <w:t>Penurunan Temuan Produk yang tidak Layak Edar (E</w:t>
            </w:r>
            <w:r w:rsidR="005369CC" w:rsidRPr="00B00579">
              <w:rPr>
                <w:rFonts w:ascii="Bookman Old Style" w:hAnsi="Bookman Old Style" w:cs="Tahoma"/>
              </w:rPr>
              <w:t>x</w:t>
            </w:r>
            <w:r w:rsidRPr="00B00579">
              <w:rPr>
                <w:rFonts w:ascii="Bookman Old Style" w:hAnsi="Bookman Old Style" w:cs="Tahoma"/>
              </w:rPr>
              <w:t>pired)</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3F387B" w:rsidRPr="00B00579" w:rsidRDefault="003F387B" w:rsidP="003F387B">
            <w:pPr>
              <w:spacing w:before="60" w:after="60"/>
              <w:ind w:right="111"/>
              <w:jc w:val="center"/>
              <w:rPr>
                <w:rFonts w:ascii="Bookman Old Style" w:hAnsi="Bookman Old Style" w:cs="Tahoma"/>
              </w:rPr>
            </w:pPr>
            <w:r w:rsidRPr="00B00579">
              <w:rPr>
                <w:rFonts w:ascii="Bookman Old Style" w:hAnsi="Bookman Old Style" w:cs="Tahoma"/>
              </w:rPr>
              <w:t>Jumlah</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3F387B" w:rsidRPr="00B00579" w:rsidRDefault="00CD66E9" w:rsidP="003F387B">
            <w:pPr>
              <w:spacing w:before="60" w:after="60"/>
              <w:ind w:right="111"/>
              <w:jc w:val="center"/>
              <w:rPr>
                <w:rFonts w:ascii="Bookman Old Style" w:hAnsi="Bookman Old Style" w:cs="Tahoma"/>
              </w:rPr>
            </w:pPr>
            <w:r w:rsidRPr="00B00579">
              <w:rPr>
                <w:rFonts w:ascii="Bookman Old Style" w:hAnsi="Bookman Old Style" w:cs="Tahoma"/>
              </w:rPr>
              <w:t>40,28</w:t>
            </w:r>
          </w:p>
        </w:tc>
        <w:tc>
          <w:tcPr>
            <w:tcW w:w="851" w:type="dxa"/>
            <w:tcBorders>
              <w:top w:val="single" w:sz="4" w:space="0" w:color="auto"/>
              <w:left w:val="single" w:sz="4" w:space="0" w:color="auto"/>
              <w:bottom w:val="single" w:sz="4" w:space="0" w:color="auto"/>
              <w:right w:val="single" w:sz="4" w:space="0" w:color="auto"/>
            </w:tcBorders>
            <w:shd w:val="clear" w:color="auto" w:fill="F2F2F2"/>
          </w:tcPr>
          <w:p w:rsidR="003F387B" w:rsidRPr="00B00579" w:rsidRDefault="003F387B" w:rsidP="003F387B">
            <w:pPr>
              <w:spacing w:before="60" w:after="60"/>
              <w:ind w:right="111"/>
              <w:jc w:val="center"/>
              <w:rPr>
                <w:rFonts w:ascii="Bookman Old Style" w:hAnsi="Bookman Old Style" w:cs="Tahoma"/>
              </w:rPr>
            </w:pPr>
            <w:r w:rsidRPr="00B00579">
              <w:rPr>
                <w:rFonts w:ascii="Bookman Old Style" w:hAnsi="Bookman Old Style" w:cs="Tahoma"/>
              </w:rPr>
              <w:t>40,28</w:t>
            </w:r>
          </w:p>
        </w:tc>
        <w:tc>
          <w:tcPr>
            <w:tcW w:w="850" w:type="dxa"/>
            <w:tcBorders>
              <w:top w:val="single" w:sz="4" w:space="0" w:color="auto"/>
              <w:left w:val="single" w:sz="4" w:space="0" w:color="auto"/>
              <w:bottom w:val="single" w:sz="4" w:space="0" w:color="auto"/>
              <w:right w:val="single" w:sz="4" w:space="0" w:color="auto"/>
            </w:tcBorders>
            <w:shd w:val="clear" w:color="auto" w:fill="F2F2F2"/>
          </w:tcPr>
          <w:p w:rsidR="003F387B" w:rsidRPr="00B00579" w:rsidRDefault="003F387B" w:rsidP="003F387B">
            <w:pPr>
              <w:spacing w:before="60" w:after="60"/>
              <w:ind w:right="111"/>
              <w:jc w:val="center"/>
              <w:rPr>
                <w:rFonts w:ascii="Bookman Old Style" w:hAnsi="Bookman Old Style" w:cs="Tahoma"/>
              </w:rPr>
            </w:pPr>
            <w:r w:rsidRPr="00B00579">
              <w:rPr>
                <w:rFonts w:ascii="Bookman Old Style" w:hAnsi="Bookman Old Style" w:cs="Tahoma"/>
              </w:rPr>
              <w:t>44,29</w:t>
            </w:r>
          </w:p>
        </w:tc>
        <w:tc>
          <w:tcPr>
            <w:tcW w:w="851" w:type="dxa"/>
            <w:tcBorders>
              <w:top w:val="single" w:sz="4" w:space="0" w:color="auto"/>
              <w:left w:val="single" w:sz="4" w:space="0" w:color="auto"/>
              <w:bottom w:val="single" w:sz="4" w:space="0" w:color="auto"/>
              <w:right w:val="single" w:sz="4" w:space="0" w:color="auto"/>
            </w:tcBorders>
            <w:shd w:val="clear" w:color="auto" w:fill="F2F2F2"/>
          </w:tcPr>
          <w:p w:rsidR="003F387B" w:rsidRPr="00B00579" w:rsidRDefault="003F387B" w:rsidP="003F387B">
            <w:pPr>
              <w:spacing w:before="60" w:after="60"/>
              <w:ind w:right="111"/>
              <w:jc w:val="center"/>
              <w:rPr>
                <w:rFonts w:ascii="Bookman Old Style" w:hAnsi="Bookman Old Style" w:cs="Tahoma"/>
              </w:rPr>
            </w:pPr>
            <w:r w:rsidRPr="00B00579">
              <w:rPr>
                <w:rFonts w:ascii="Bookman Old Style" w:hAnsi="Bookman Old Style" w:cs="Tahoma"/>
              </w:rPr>
              <w:t>44,29</w:t>
            </w:r>
          </w:p>
        </w:tc>
      </w:tr>
      <w:tr w:rsidR="003F387B" w:rsidRPr="00B00579" w:rsidTr="009D1514">
        <w:trPr>
          <w:trHeight w:val="428"/>
        </w:trPr>
        <w:tc>
          <w:tcPr>
            <w:tcW w:w="534" w:type="dxa"/>
            <w:vMerge w:val="restart"/>
            <w:tcBorders>
              <w:top w:val="single" w:sz="4" w:space="0" w:color="auto"/>
              <w:left w:val="single" w:sz="4" w:space="0" w:color="auto"/>
              <w:bottom w:val="single" w:sz="4" w:space="0" w:color="auto"/>
              <w:right w:val="single" w:sz="4" w:space="0" w:color="auto"/>
            </w:tcBorders>
            <w:shd w:val="clear" w:color="auto" w:fill="F2F2F2"/>
          </w:tcPr>
          <w:p w:rsidR="003F387B" w:rsidRPr="00B00579" w:rsidRDefault="003F387B" w:rsidP="003F387B">
            <w:pPr>
              <w:spacing w:before="60" w:after="60"/>
              <w:ind w:left="-108"/>
              <w:jc w:val="center"/>
              <w:rPr>
                <w:rFonts w:ascii="Bookman Old Style" w:hAnsi="Bookman Old Style" w:cs="Tahoma"/>
              </w:rPr>
            </w:pPr>
            <w:r w:rsidRPr="00B00579">
              <w:rPr>
                <w:rFonts w:ascii="Bookman Old Style" w:hAnsi="Bookman Old Style" w:cs="Tahoma"/>
              </w:rPr>
              <w:t>.</w:t>
            </w:r>
          </w:p>
          <w:p w:rsidR="003F387B" w:rsidRPr="00B00579" w:rsidRDefault="003F387B" w:rsidP="003F387B">
            <w:pPr>
              <w:spacing w:before="60" w:after="60"/>
              <w:ind w:left="-108"/>
              <w:jc w:val="center"/>
              <w:rPr>
                <w:rFonts w:ascii="Bookman Old Style" w:hAnsi="Bookman Old Style" w:cs="Tahoma"/>
              </w:rPr>
            </w:pPr>
          </w:p>
          <w:p w:rsidR="003F387B" w:rsidRPr="00B00579" w:rsidRDefault="003F387B" w:rsidP="003F387B">
            <w:pPr>
              <w:spacing w:before="60" w:after="60"/>
              <w:ind w:left="-108"/>
              <w:jc w:val="center"/>
              <w:rPr>
                <w:rFonts w:ascii="Bookman Old Style" w:hAnsi="Bookman Old Style" w:cs="Tahoma"/>
              </w:rPr>
            </w:pPr>
          </w:p>
          <w:p w:rsidR="003F387B" w:rsidRPr="00B00579" w:rsidRDefault="003F387B" w:rsidP="003F387B">
            <w:pPr>
              <w:spacing w:before="60" w:after="60"/>
              <w:ind w:left="-108"/>
              <w:jc w:val="center"/>
              <w:rPr>
                <w:rFonts w:ascii="Bookman Old Style" w:hAnsi="Bookman Old Style" w:cs="Tahoma"/>
              </w:rPr>
            </w:pPr>
            <w:r w:rsidRPr="00B00579">
              <w:rPr>
                <w:rFonts w:ascii="Bookman Old Style" w:hAnsi="Bookman Old Style" w:cs="Tahoma"/>
              </w:rPr>
              <w:t>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cPr>
          <w:p w:rsidR="003F387B" w:rsidRPr="00B00579" w:rsidRDefault="003F387B" w:rsidP="003F387B">
            <w:pPr>
              <w:tabs>
                <w:tab w:val="left" w:pos="851"/>
              </w:tabs>
              <w:spacing w:before="60" w:after="60"/>
              <w:ind w:right="-15"/>
              <w:rPr>
                <w:rFonts w:ascii="Bookman Old Style" w:hAnsi="Bookman Old Style" w:cs="Tahoma"/>
              </w:rPr>
            </w:pPr>
          </w:p>
          <w:p w:rsidR="003F387B" w:rsidRPr="00B00579" w:rsidRDefault="003F387B" w:rsidP="003F387B">
            <w:pPr>
              <w:tabs>
                <w:tab w:val="left" w:pos="851"/>
              </w:tabs>
              <w:spacing w:before="60" w:after="60"/>
              <w:ind w:right="-15"/>
              <w:rPr>
                <w:rFonts w:ascii="Bookman Old Style" w:hAnsi="Bookman Old Style" w:cs="Tahoma"/>
              </w:rPr>
            </w:pPr>
          </w:p>
          <w:p w:rsidR="003F387B" w:rsidRPr="00B00579" w:rsidRDefault="003F387B" w:rsidP="003F387B">
            <w:pPr>
              <w:tabs>
                <w:tab w:val="left" w:pos="851"/>
              </w:tabs>
              <w:spacing w:before="60" w:after="60"/>
              <w:ind w:right="-15"/>
              <w:rPr>
                <w:rFonts w:ascii="Bookman Old Style" w:hAnsi="Bookman Old Style" w:cs="Tahoma"/>
              </w:rPr>
            </w:pPr>
          </w:p>
          <w:p w:rsidR="003F387B" w:rsidRPr="00B00579" w:rsidRDefault="003F387B" w:rsidP="003F387B">
            <w:pPr>
              <w:tabs>
                <w:tab w:val="left" w:pos="851"/>
              </w:tabs>
              <w:spacing w:before="60" w:after="60"/>
              <w:ind w:right="-15"/>
              <w:rPr>
                <w:rFonts w:ascii="Bookman Old Style" w:hAnsi="Bookman Old Style" w:cs="Tahoma"/>
              </w:rPr>
            </w:pPr>
            <w:r w:rsidRPr="00B00579">
              <w:rPr>
                <w:rFonts w:ascii="Bookman Old Style" w:hAnsi="Bookman Old Style" w:cs="Tahoma"/>
              </w:rPr>
              <w:t>Meningkatkan Akuntabilitas Kinerja Keuangan Pemerintah Daerah</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6F21F2" w:rsidRDefault="006F21F2" w:rsidP="003F387B">
            <w:pPr>
              <w:tabs>
                <w:tab w:val="decimal" w:pos="360"/>
                <w:tab w:val="decimal" w:pos="2760"/>
              </w:tabs>
              <w:spacing w:before="60" w:after="60"/>
              <w:rPr>
                <w:rFonts w:ascii="Bookman Old Style" w:hAnsi="Bookman Old Style" w:cs="Tahoma"/>
              </w:rPr>
            </w:pPr>
          </w:p>
          <w:p w:rsidR="006F21F2" w:rsidRDefault="006F21F2" w:rsidP="003F387B">
            <w:pPr>
              <w:tabs>
                <w:tab w:val="decimal" w:pos="360"/>
                <w:tab w:val="decimal" w:pos="2760"/>
              </w:tabs>
              <w:spacing w:before="60" w:after="60"/>
              <w:rPr>
                <w:rFonts w:ascii="Bookman Old Style" w:hAnsi="Bookman Old Style" w:cs="Tahoma"/>
              </w:rPr>
            </w:pPr>
          </w:p>
          <w:p w:rsidR="006F21F2" w:rsidRDefault="006F21F2" w:rsidP="003F387B">
            <w:pPr>
              <w:tabs>
                <w:tab w:val="decimal" w:pos="360"/>
                <w:tab w:val="decimal" w:pos="2760"/>
              </w:tabs>
              <w:spacing w:before="60" w:after="60"/>
              <w:rPr>
                <w:rFonts w:ascii="Bookman Old Style" w:hAnsi="Bookman Old Style" w:cs="Tahoma"/>
              </w:rPr>
            </w:pPr>
          </w:p>
          <w:p w:rsidR="003F387B" w:rsidRPr="00B00579" w:rsidRDefault="003F387B" w:rsidP="003F387B">
            <w:pPr>
              <w:tabs>
                <w:tab w:val="decimal" w:pos="360"/>
                <w:tab w:val="decimal" w:pos="2760"/>
              </w:tabs>
              <w:spacing w:before="60" w:after="60"/>
              <w:rPr>
                <w:rFonts w:ascii="Bookman Old Style" w:hAnsi="Bookman Old Style" w:cs="Tahoma"/>
              </w:rPr>
            </w:pPr>
            <w:r w:rsidRPr="00B00579">
              <w:rPr>
                <w:rFonts w:ascii="Bookman Old Style" w:hAnsi="Bookman Old Style" w:cs="Tahoma"/>
              </w:rPr>
              <w:t xml:space="preserve">Persentase </w:t>
            </w:r>
            <w:r w:rsidR="0055784C" w:rsidRPr="00B00579">
              <w:rPr>
                <w:rFonts w:ascii="Bookman Old Style" w:hAnsi="Bookman Old Style" w:cs="Tahoma"/>
              </w:rPr>
              <w:t>Alat alat Ukur, Takar, Timbang dan Perlengkapannya (UTTP) yang di Tera Sah</w:t>
            </w:r>
          </w:p>
          <w:p w:rsidR="003F387B" w:rsidRPr="00B00579" w:rsidRDefault="003F387B" w:rsidP="003F387B">
            <w:pPr>
              <w:tabs>
                <w:tab w:val="decimal" w:pos="360"/>
                <w:tab w:val="decimal" w:pos="2760"/>
              </w:tabs>
              <w:spacing w:before="60" w:after="60"/>
              <w:rPr>
                <w:rFonts w:ascii="Bookman Old Style" w:hAnsi="Bookman Old Style" w:cs="Tahoma"/>
              </w:rPr>
            </w:pP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6F21F2" w:rsidRDefault="006F21F2" w:rsidP="003F387B">
            <w:pPr>
              <w:spacing w:before="60" w:after="60"/>
              <w:ind w:right="111"/>
              <w:jc w:val="center"/>
              <w:rPr>
                <w:rFonts w:ascii="Bookman Old Style" w:hAnsi="Bookman Old Style" w:cs="Tahoma"/>
              </w:rPr>
            </w:pPr>
          </w:p>
          <w:p w:rsidR="006F21F2" w:rsidRDefault="006F21F2" w:rsidP="003F387B">
            <w:pPr>
              <w:spacing w:before="60" w:after="60"/>
              <w:ind w:right="111"/>
              <w:jc w:val="center"/>
              <w:rPr>
                <w:rFonts w:ascii="Bookman Old Style" w:hAnsi="Bookman Old Style" w:cs="Tahoma"/>
              </w:rPr>
            </w:pPr>
          </w:p>
          <w:p w:rsidR="006F21F2" w:rsidRDefault="006F21F2" w:rsidP="003F387B">
            <w:pPr>
              <w:spacing w:before="60" w:after="60"/>
              <w:ind w:right="111"/>
              <w:jc w:val="center"/>
              <w:rPr>
                <w:rFonts w:ascii="Bookman Old Style" w:hAnsi="Bookman Old Style" w:cs="Tahoma"/>
              </w:rPr>
            </w:pPr>
          </w:p>
          <w:p w:rsidR="003F387B" w:rsidRPr="00B00579" w:rsidRDefault="003F387B" w:rsidP="003F387B">
            <w:pPr>
              <w:spacing w:before="60" w:after="60"/>
              <w:ind w:right="111"/>
              <w:jc w:val="center"/>
              <w:rPr>
                <w:rFonts w:ascii="Bookman Old Style" w:hAnsi="Bookman Old Style" w:cs="Tahoma"/>
              </w:rPr>
            </w:pPr>
            <w:r w:rsidRPr="00B00579">
              <w:rPr>
                <w:rFonts w:ascii="Bookman Old Style" w:hAnsi="Bookman Old Style" w:cs="Tahoma"/>
              </w:rPr>
              <w:t>Org</w:t>
            </w:r>
          </w:p>
          <w:p w:rsidR="003F387B" w:rsidRPr="00B00579" w:rsidRDefault="003F387B" w:rsidP="003F387B">
            <w:pPr>
              <w:spacing w:before="60" w:after="60"/>
              <w:ind w:right="111"/>
              <w:jc w:val="center"/>
              <w:rPr>
                <w:rFonts w:ascii="Bookman Old Style" w:hAnsi="Bookman Old Style" w:cs="Tahoma"/>
              </w:rPr>
            </w:pP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6F21F2" w:rsidRDefault="006F21F2" w:rsidP="003F387B">
            <w:pPr>
              <w:spacing w:before="60" w:after="60"/>
              <w:ind w:right="111"/>
              <w:jc w:val="center"/>
              <w:rPr>
                <w:rFonts w:ascii="Bookman Old Style" w:hAnsi="Bookman Old Style" w:cs="Tahoma"/>
              </w:rPr>
            </w:pPr>
          </w:p>
          <w:p w:rsidR="006F21F2" w:rsidRDefault="006F21F2" w:rsidP="003F387B">
            <w:pPr>
              <w:spacing w:before="60" w:after="60"/>
              <w:ind w:right="111"/>
              <w:jc w:val="center"/>
              <w:rPr>
                <w:rFonts w:ascii="Bookman Old Style" w:hAnsi="Bookman Old Style" w:cs="Tahoma"/>
              </w:rPr>
            </w:pPr>
          </w:p>
          <w:p w:rsidR="006F21F2" w:rsidRDefault="006F21F2" w:rsidP="003F387B">
            <w:pPr>
              <w:spacing w:before="60" w:after="60"/>
              <w:ind w:right="111"/>
              <w:jc w:val="center"/>
              <w:rPr>
                <w:rFonts w:ascii="Bookman Old Style" w:hAnsi="Bookman Old Style" w:cs="Tahoma"/>
              </w:rPr>
            </w:pPr>
          </w:p>
          <w:p w:rsidR="003F387B" w:rsidRPr="00B00579" w:rsidRDefault="00EA0F1F" w:rsidP="003F387B">
            <w:pPr>
              <w:spacing w:before="60" w:after="60"/>
              <w:ind w:right="111"/>
              <w:jc w:val="center"/>
              <w:rPr>
                <w:rFonts w:ascii="Bookman Old Style" w:hAnsi="Bookman Old Style" w:cs="Tahoma"/>
              </w:rPr>
            </w:pPr>
            <w:r w:rsidRPr="00B00579">
              <w:rPr>
                <w:rFonts w:ascii="Bookman Old Style" w:hAnsi="Bookman Old Style" w:cs="Tahoma"/>
              </w:rPr>
              <w:t>2</w:t>
            </w:r>
          </w:p>
        </w:tc>
        <w:tc>
          <w:tcPr>
            <w:tcW w:w="851" w:type="dxa"/>
            <w:tcBorders>
              <w:top w:val="single" w:sz="4" w:space="0" w:color="auto"/>
              <w:left w:val="single" w:sz="4" w:space="0" w:color="auto"/>
              <w:bottom w:val="single" w:sz="4" w:space="0" w:color="auto"/>
              <w:right w:val="single" w:sz="4" w:space="0" w:color="auto"/>
            </w:tcBorders>
            <w:shd w:val="clear" w:color="auto" w:fill="F2F2F2"/>
          </w:tcPr>
          <w:p w:rsidR="006F21F2" w:rsidRDefault="006F21F2" w:rsidP="003F387B">
            <w:pPr>
              <w:spacing w:before="60" w:after="60"/>
              <w:ind w:right="111"/>
              <w:jc w:val="center"/>
              <w:rPr>
                <w:rFonts w:ascii="Bookman Old Style" w:hAnsi="Bookman Old Style" w:cs="Tahoma"/>
              </w:rPr>
            </w:pPr>
          </w:p>
          <w:p w:rsidR="006F21F2" w:rsidRDefault="006F21F2" w:rsidP="003F387B">
            <w:pPr>
              <w:spacing w:before="60" w:after="60"/>
              <w:ind w:right="111"/>
              <w:jc w:val="center"/>
              <w:rPr>
                <w:rFonts w:ascii="Bookman Old Style" w:hAnsi="Bookman Old Style" w:cs="Tahoma"/>
              </w:rPr>
            </w:pPr>
          </w:p>
          <w:p w:rsidR="006F21F2" w:rsidRDefault="006F21F2" w:rsidP="003F387B">
            <w:pPr>
              <w:spacing w:before="60" w:after="60"/>
              <w:ind w:right="111"/>
              <w:jc w:val="center"/>
              <w:rPr>
                <w:rFonts w:ascii="Bookman Old Style" w:hAnsi="Bookman Old Style" w:cs="Tahoma"/>
              </w:rPr>
            </w:pPr>
          </w:p>
          <w:p w:rsidR="003F387B" w:rsidRPr="00B00579" w:rsidRDefault="003F387B" w:rsidP="003F387B">
            <w:pPr>
              <w:spacing w:before="60" w:after="60"/>
              <w:ind w:right="111"/>
              <w:jc w:val="center"/>
              <w:rPr>
                <w:rFonts w:ascii="Bookman Old Style" w:hAnsi="Bookman Old Style" w:cs="Tahoma"/>
              </w:rPr>
            </w:pPr>
            <w:r w:rsidRPr="00B00579">
              <w:rPr>
                <w:rFonts w:ascii="Bookman Old Style" w:hAnsi="Bookman Old Style" w:cs="Tahoma"/>
              </w:rPr>
              <w:t>3</w:t>
            </w:r>
          </w:p>
        </w:tc>
        <w:tc>
          <w:tcPr>
            <w:tcW w:w="850" w:type="dxa"/>
            <w:tcBorders>
              <w:top w:val="single" w:sz="4" w:space="0" w:color="auto"/>
              <w:left w:val="single" w:sz="4" w:space="0" w:color="auto"/>
              <w:bottom w:val="single" w:sz="4" w:space="0" w:color="auto"/>
              <w:right w:val="single" w:sz="4" w:space="0" w:color="auto"/>
            </w:tcBorders>
            <w:shd w:val="clear" w:color="auto" w:fill="F2F2F2"/>
          </w:tcPr>
          <w:p w:rsidR="006F21F2" w:rsidRDefault="006F21F2" w:rsidP="003F387B">
            <w:pPr>
              <w:spacing w:before="60" w:after="60"/>
              <w:ind w:right="111"/>
              <w:jc w:val="center"/>
              <w:rPr>
                <w:rFonts w:ascii="Bookman Old Style" w:hAnsi="Bookman Old Style" w:cs="Tahoma"/>
              </w:rPr>
            </w:pPr>
          </w:p>
          <w:p w:rsidR="006F21F2" w:rsidRDefault="006F21F2" w:rsidP="003F387B">
            <w:pPr>
              <w:spacing w:before="60" w:after="60"/>
              <w:ind w:right="111"/>
              <w:jc w:val="center"/>
              <w:rPr>
                <w:rFonts w:ascii="Bookman Old Style" w:hAnsi="Bookman Old Style" w:cs="Tahoma"/>
              </w:rPr>
            </w:pPr>
          </w:p>
          <w:p w:rsidR="006F21F2" w:rsidRDefault="006F21F2" w:rsidP="003F387B">
            <w:pPr>
              <w:spacing w:before="60" w:after="60"/>
              <w:ind w:right="111"/>
              <w:jc w:val="center"/>
              <w:rPr>
                <w:rFonts w:ascii="Bookman Old Style" w:hAnsi="Bookman Old Style" w:cs="Tahoma"/>
              </w:rPr>
            </w:pPr>
          </w:p>
          <w:p w:rsidR="003F387B" w:rsidRPr="00B00579" w:rsidRDefault="003F387B" w:rsidP="003F387B">
            <w:pPr>
              <w:spacing w:before="60" w:after="60"/>
              <w:ind w:right="111"/>
              <w:jc w:val="center"/>
              <w:rPr>
                <w:rFonts w:ascii="Bookman Old Style" w:hAnsi="Bookman Old Style" w:cs="Tahoma"/>
              </w:rPr>
            </w:pPr>
            <w:r w:rsidRPr="00B00579">
              <w:rPr>
                <w:rFonts w:ascii="Bookman Old Style" w:hAnsi="Bookman Old Style" w:cs="Tahoma"/>
              </w:rPr>
              <w:t>3</w:t>
            </w:r>
          </w:p>
        </w:tc>
        <w:tc>
          <w:tcPr>
            <w:tcW w:w="851" w:type="dxa"/>
            <w:tcBorders>
              <w:top w:val="single" w:sz="4" w:space="0" w:color="auto"/>
              <w:left w:val="single" w:sz="4" w:space="0" w:color="auto"/>
              <w:bottom w:val="single" w:sz="4" w:space="0" w:color="auto"/>
              <w:right w:val="single" w:sz="4" w:space="0" w:color="auto"/>
            </w:tcBorders>
            <w:shd w:val="clear" w:color="auto" w:fill="F2F2F2"/>
          </w:tcPr>
          <w:p w:rsidR="006F21F2" w:rsidRDefault="006F21F2" w:rsidP="003F387B">
            <w:pPr>
              <w:spacing w:before="60" w:after="60"/>
              <w:ind w:right="111"/>
              <w:jc w:val="center"/>
              <w:rPr>
                <w:rFonts w:ascii="Bookman Old Style" w:hAnsi="Bookman Old Style" w:cs="Tahoma"/>
              </w:rPr>
            </w:pPr>
          </w:p>
          <w:p w:rsidR="006F21F2" w:rsidRDefault="006F21F2" w:rsidP="003F387B">
            <w:pPr>
              <w:spacing w:before="60" w:after="60"/>
              <w:ind w:right="111"/>
              <w:jc w:val="center"/>
              <w:rPr>
                <w:rFonts w:ascii="Bookman Old Style" w:hAnsi="Bookman Old Style" w:cs="Tahoma"/>
              </w:rPr>
            </w:pPr>
          </w:p>
          <w:p w:rsidR="006F21F2" w:rsidRDefault="006F21F2" w:rsidP="003F387B">
            <w:pPr>
              <w:spacing w:before="60" w:after="60"/>
              <w:ind w:right="111"/>
              <w:jc w:val="center"/>
              <w:rPr>
                <w:rFonts w:ascii="Bookman Old Style" w:hAnsi="Bookman Old Style" w:cs="Tahoma"/>
              </w:rPr>
            </w:pPr>
          </w:p>
          <w:p w:rsidR="003F387B" w:rsidRPr="00B00579" w:rsidRDefault="003F387B" w:rsidP="003F387B">
            <w:pPr>
              <w:spacing w:before="60" w:after="60"/>
              <w:ind w:right="111"/>
              <w:jc w:val="center"/>
              <w:rPr>
                <w:rFonts w:ascii="Bookman Old Style" w:hAnsi="Bookman Old Style" w:cs="Tahoma"/>
              </w:rPr>
            </w:pPr>
            <w:r w:rsidRPr="00B00579">
              <w:rPr>
                <w:rFonts w:ascii="Bookman Old Style" w:hAnsi="Bookman Old Style" w:cs="Tahoma"/>
              </w:rPr>
              <w:t>3</w:t>
            </w:r>
          </w:p>
        </w:tc>
      </w:tr>
      <w:tr w:rsidR="003F387B" w:rsidRPr="00B00579" w:rsidTr="009D1514">
        <w:trPr>
          <w:trHeight w:val="428"/>
        </w:trPr>
        <w:tc>
          <w:tcPr>
            <w:tcW w:w="534" w:type="dxa"/>
            <w:vMerge/>
            <w:tcBorders>
              <w:top w:val="single" w:sz="4" w:space="0" w:color="auto"/>
              <w:left w:val="single" w:sz="4" w:space="0" w:color="auto"/>
              <w:bottom w:val="single" w:sz="4" w:space="0" w:color="auto"/>
              <w:right w:val="single" w:sz="4" w:space="0" w:color="auto"/>
            </w:tcBorders>
            <w:shd w:val="clear" w:color="auto" w:fill="F2F2F2"/>
          </w:tcPr>
          <w:p w:rsidR="003F387B" w:rsidRPr="00B00579" w:rsidRDefault="003F387B" w:rsidP="003F387B">
            <w:pPr>
              <w:spacing w:before="60" w:after="60"/>
              <w:ind w:left="-108"/>
              <w:jc w:val="center"/>
              <w:rPr>
                <w:rFonts w:ascii="Bookman Old Style" w:hAnsi="Bookman Old Style" w:cs="Tahoma"/>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cPr>
          <w:p w:rsidR="003F387B" w:rsidRPr="00B00579" w:rsidRDefault="003F387B" w:rsidP="003F387B">
            <w:pPr>
              <w:tabs>
                <w:tab w:val="left" w:pos="851"/>
              </w:tabs>
              <w:spacing w:before="60" w:after="60"/>
              <w:ind w:right="-15"/>
              <w:rPr>
                <w:rFonts w:ascii="Bookman Old Style" w:hAnsi="Bookman Old Style" w:cs="Tahoma"/>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F387B" w:rsidRPr="00B00579" w:rsidRDefault="003F387B" w:rsidP="003F387B">
            <w:pPr>
              <w:tabs>
                <w:tab w:val="decimal" w:pos="360"/>
                <w:tab w:val="decimal" w:pos="2760"/>
              </w:tabs>
              <w:spacing w:before="60" w:after="60"/>
              <w:rPr>
                <w:rFonts w:ascii="Bookman Old Style" w:hAnsi="Bookman Old Style" w:cs="Tahoma"/>
              </w:rPr>
            </w:pPr>
            <w:r w:rsidRPr="00B00579">
              <w:rPr>
                <w:rFonts w:ascii="Bookman Old Style" w:hAnsi="Bookman Old Style" w:cs="Tahoma"/>
              </w:rPr>
              <w:t>Nilai SAKIP</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3F387B" w:rsidRPr="00B00579" w:rsidRDefault="003F387B" w:rsidP="003F387B">
            <w:pPr>
              <w:spacing w:before="60" w:after="60"/>
              <w:ind w:right="111"/>
              <w:jc w:val="center"/>
              <w:rPr>
                <w:rFonts w:ascii="Bookman Old Style" w:hAnsi="Bookman Old Style" w:cs="Tahoma"/>
              </w:rPr>
            </w:pPr>
            <w:r w:rsidRPr="00B00579">
              <w:rPr>
                <w:rFonts w:ascii="Bookman Old Style" w:hAnsi="Bookman Old Style" w:cs="Tahoma"/>
              </w:rPr>
              <w:t>angka</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3F387B" w:rsidRPr="00B00579" w:rsidRDefault="00133182" w:rsidP="003F387B">
            <w:pPr>
              <w:spacing w:before="60" w:after="60"/>
              <w:ind w:right="111"/>
              <w:jc w:val="center"/>
              <w:rPr>
                <w:rFonts w:ascii="Bookman Old Style" w:hAnsi="Bookman Old Style" w:cs="Tahoma"/>
              </w:rPr>
            </w:pPr>
            <w:r w:rsidRPr="00B00579">
              <w:rPr>
                <w:rFonts w:ascii="Bookman Old Style" w:hAnsi="Bookman Old Style" w:cs="Tahoma"/>
              </w:rPr>
              <w:t>60</w:t>
            </w:r>
          </w:p>
        </w:tc>
        <w:tc>
          <w:tcPr>
            <w:tcW w:w="851" w:type="dxa"/>
            <w:tcBorders>
              <w:top w:val="single" w:sz="4" w:space="0" w:color="auto"/>
              <w:left w:val="single" w:sz="4" w:space="0" w:color="auto"/>
              <w:bottom w:val="single" w:sz="4" w:space="0" w:color="auto"/>
              <w:right w:val="single" w:sz="4" w:space="0" w:color="auto"/>
            </w:tcBorders>
            <w:shd w:val="clear" w:color="auto" w:fill="F2F2F2"/>
          </w:tcPr>
          <w:p w:rsidR="003F387B" w:rsidRPr="00B00579" w:rsidRDefault="00EA0F1F" w:rsidP="003F387B">
            <w:pPr>
              <w:spacing w:before="60" w:after="60"/>
              <w:ind w:right="111"/>
              <w:jc w:val="center"/>
              <w:rPr>
                <w:rFonts w:ascii="Bookman Old Style" w:hAnsi="Bookman Old Style" w:cs="Tahoma"/>
              </w:rPr>
            </w:pPr>
            <w:r w:rsidRPr="00B00579">
              <w:rPr>
                <w:rFonts w:ascii="Bookman Old Style" w:hAnsi="Bookman Old Style" w:cs="Tahoma"/>
              </w:rPr>
              <w:t>70</w:t>
            </w:r>
          </w:p>
        </w:tc>
        <w:tc>
          <w:tcPr>
            <w:tcW w:w="850" w:type="dxa"/>
            <w:tcBorders>
              <w:top w:val="single" w:sz="4" w:space="0" w:color="auto"/>
              <w:left w:val="single" w:sz="4" w:space="0" w:color="auto"/>
              <w:bottom w:val="single" w:sz="4" w:space="0" w:color="auto"/>
              <w:right w:val="single" w:sz="4" w:space="0" w:color="auto"/>
            </w:tcBorders>
            <w:shd w:val="clear" w:color="auto" w:fill="F2F2F2"/>
          </w:tcPr>
          <w:p w:rsidR="003F387B" w:rsidRPr="00B00579" w:rsidRDefault="00EA0F1F" w:rsidP="003F387B">
            <w:pPr>
              <w:spacing w:before="60" w:after="60"/>
              <w:ind w:right="111"/>
              <w:jc w:val="center"/>
              <w:rPr>
                <w:rFonts w:ascii="Bookman Old Style" w:hAnsi="Bookman Old Style" w:cs="Tahoma"/>
              </w:rPr>
            </w:pPr>
            <w:r w:rsidRPr="00B00579">
              <w:rPr>
                <w:rFonts w:ascii="Bookman Old Style" w:hAnsi="Bookman Old Style" w:cs="Tahoma"/>
              </w:rPr>
              <w:t>68</w:t>
            </w:r>
          </w:p>
        </w:tc>
        <w:tc>
          <w:tcPr>
            <w:tcW w:w="851" w:type="dxa"/>
            <w:tcBorders>
              <w:top w:val="single" w:sz="4" w:space="0" w:color="auto"/>
              <w:left w:val="single" w:sz="4" w:space="0" w:color="auto"/>
              <w:bottom w:val="single" w:sz="4" w:space="0" w:color="auto"/>
              <w:right w:val="single" w:sz="4" w:space="0" w:color="auto"/>
            </w:tcBorders>
            <w:shd w:val="clear" w:color="auto" w:fill="F2F2F2"/>
          </w:tcPr>
          <w:p w:rsidR="003F387B" w:rsidRPr="00B00579" w:rsidRDefault="003F387B" w:rsidP="003F387B">
            <w:pPr>
              <w:spacing w:before="60" w:after="60"/>
              <w:ind w:right="111"/>
              <w:jc w:val="center"/>
              <w:rPr>
                <w:rFonts w:ascii="Bookman Old Style" w:hAnsi="Bookman Old Style" w:cs="Tahoma"/>
              </w:rPr>
            </w:pPr>
            <w:r w:rsidRPr="00B00579">
              <w:rPr>
                <w:rFonts w:ascii="Bookman Old Style" w:hAnsi="Bookman Old Style" w:cs="Tahoma"/>
              </w:rPr>
              <w:t>68</w:t>
            </w:r>
          </w:p>
        </w:tc>
      </w:tr>
    </w:tbl>
    <w:p w:rsidR="00492D78" w:rsidRPr="00B00579" w:rsidRDefault="00492D78" w:rsidP="0015131C">
      <w:pPr>
        <w:spacing w:after="120" w:line="276" w:lineRule="auto"/>
        <w:ind w:left="567"/>
        <w:jc w:val="both"/>
        <w:rPr>
          <w:rFonts w:ascii="Bookman Old Style" w:hAnsi="Bookman Old Style"/>
          <w:b/>
          <w:sz w:val="23"/>
          <w:szCs w:val="23"/>
        </w:rPr>
      </w:pPr>
    </w:p>
    <w:p w:rsidR="00492D78" w:rsidRPr="00B00579" w:rsidRDefault="00492D78" w:rsidP="0015131C">
      <w:pPr>
        <w:spacing w:after="120" w:line="276" w:lineRule="auto"/>
        <w:ind w:left="567"/>
        <w:jc w:val="both"/>
        <w:rPr>
          <w:rFonts w:ascii="Bookman Old Style" w:hAnsi="Bookman Old Style"/>
          <w:b/>
          <w:sz w:val="23"/>
          <w:szCs w:val="23"/>
        </w:rPr>
      </w:pPr>
    </w:p>
    <w:p w:rsidR="00492D78" w:rsidRPr="00B00579" w:rsidRDefault="00492D78" w:rsidP="0015131C">
      <w:pPr>
        <w:spacing w:after="120" w:line="276" w:lineRule="auto"/>
        <w:ind w:left="567"/>
        <w:jc w:val="both"/>
        <w:rPr>
          <w:rFonts w:ascii="Bookman Old Style" w:hAnsi="Bookman Old Style"/>
          <w:b/>
          <w:sz w:val="23"/>
          <w:szCs w:val="23"/>
        </w:rPr>
      </w:pPr>
    </w:p>
    <w:p w:rsidR="00492D78" w:rsidRPr="00B00579" w:rsidRDefault="00492D78" w:rsidP="0015131C">
      <w:pPr>
        <w:spacing w:after="120" w:line="276" w:lineRule="auto"/>
        <w:ind w:left="567"/>
        <w:jc w:val="both"/>
        <w:rPr>
          <w:rFonts w:ascii="Bookman Old Style" w:hAnsi="Bookman Old Style"/>
          <w:b/>
          <w:sz w:val="23"/>
          <w:szCs w:val="23"/>
        </w:rPr>
      </w:pPr>
    </w:p>
    <w:p w:rsidR="00492D78" w:rsidRPr="00B00579" w:rsidRDefault="00492D78" w:rsidP="0015131C">
      <w:pPr>
        <w:spacing w:after="120" w:line="276" w:lineRule="auto"/>
        <w:ind w:left="567"/>
        <w:jc w:val="both"/>
        <w:rPr>
          <w:rFonts w:ascii="Bookman Old Style" w:hAnsi="Bookman Old Style"/>
          <w:b/>
          <w:sz w:val="23"/>
          <w:szCs w:val="23"/>
        </w:rPr>
      </w:pPr>
    </w:p>
    <w:p w:rsidR="00492D78" w:rsidRPr="00B00579" w:rsidRDefault="00492D78" w:rsidP="0015131C">
      <w:pPr>
        <w:spacing w:after="120" w:line="276" w:lineRule="auto"/>
        <w:ind w:left="567"/>
        <w:jc w:val="both"/>
        <w:rPr>
          <w:rFonts w:ascii="Bookman Old Style" w:hAnsi="Bookman Old Style"/>
          <w:b/>
          <w:sz w:val="23"/>
          <w:szCs w:val="23"/>
        </w:rPr>
      </w:pPr>
    </w:p>
    <w:p w:rsidR="00492D78" w:rsidRPr="00B00579" w:rsidRDefault="00492D78" w:rsidP="0015131C">
      <w:pPr>
        <w:spacing w:after="120" w:line="276" w:lineRule="auto"/>
        <w:ind w:left="567"/>
        <w:jc w:val="both"/>
        <w:rPr>
          <w:rFonts w:ascii="Bookman Old Style" w:hAnsi="Bookman Old Style"/>
          <w:b/>
          <w:sz w:val="23"/>
          <w:szCs w:val="23"/>
        </w:rPr>
      </w:pPr>
    </w:p>
    <w:p w:rsidR="00492D78" w:rsidRPr="00B00579" w:rsidRDefault="00492D78" w:rsidP="0015131C">
      <w:pPr>
        <w:spacing w:after="120" w:line="276" w:lineRule="auto"/>
        <w:ind w:left="567"/>
        <w:jc w:val="both"/>
        <w:rPr>
          <w:rFonts w:ascii="Bookman Old Style" w:hAnsi="Bookman Old Style"/>
          <w:b/>
          <w:sz w:val="23"/>
          <w:szCs w:val="23"/>
        </w:rPr>
      </w:pPr>
    </w:p>
    <w:p w:rsidR="00492D78" w:rsidRPr="00B00579" w:rsidRDefault="00492D78" w:rsidP="0015131C">
      <w:pPr>
        <w:spacing w:after="120" w:line="276" w:lineRule="auto"/>
        <w:ind w:left="567"/>
        <w:jc w:val="both"/>
        <w:rPr>
          <w:rFonts w:ascii="Bookman Old Style" w:hAnsi="Bookman Old Style"/>
          <w:b/>
          <w:sz w:val="23"/>
          <w:szCs w:val="23"/>
        </w:rPr>
      </w:pPr>
    </w:p>
    <w:p w:rsidR="00492D78" w:rsidRPr="00B00579" w:rsidRDefault="00492D78" w:rsidP="0015131C">
      <w:pPr>
        <w:spacing w:after="120" w:line="276" w:lineRule="auto"/>
        <w:ind w:left="567"/>
        <w:jc w:val="both"/>
        <w:rPr>
          <w:rFonts w:ascii="Bookman Old Style" w:hAnsi="Bookman Old Style"/>
          <w:b/>
          <w:sz w:val="23"/>
          <w:szCs w:val="23"/>
        </w:rPr>
      </w:pPr>
    </w:p>
    <w:p w:rsidR="00233A09" w:rsidRPr="00B00579" w:rsidRDefault="00233A09" w:rsidP="00A603AF">
      <w:pPr>
        <w:spacing w:after="120" w:line="276" w:lineRule="auto"/>
        <w:ind w:firstLine="709"/>
        <w:jc w:val="both"/>
        <w:rPr>
          <w:rFonts w:ascii="Bookman Old Style" w:hAnsi="Bookman Old Style"/>
          <w:b/>
          <w:lang w:val="fi-FI"/>
        </w:rPr>
      </w:pPr>
    </w:p>
    <w:p w:rsidR="00233A09" w:rsidRPr="00B00579" w:rsidRDefault="00233A09" w:rsidP="00A603AF">
      <w:pPr>
        <w:spacing w:after="120" w:line="276" w:lineRule="auto"/>
        <w:ind w:firstLine="709"/>
        <w:jc w:val="both"/>
        <w:rPr>
          <w:rFonts w:ascii="Bookman Old Style" w:hAnsi="Bookman Old Style"/>
          <w:b/>
          <w:lang w:val="fi-FI"/>
        </w:rPr>
      </w:pPr>
    </w:p>
    <w:p w:rsidR="00002B15" w:rsidRPr="00B00579" w:rsidRDefault="00002B15" w:rsidP="00A603AF">
      <w:pPr>
        <w:spacing w:after="120" w:line="276" w:lineRule="auto"/>
        <w:ind w:firstLine="709"/>
        <w:jc w:val="both"/>
        <w:rPr>
          <w:rFonts w:ascii="Bookman Old Style" w:hAnsi="Bookman Old Style"/>
          <w:b/>
          <w:lang w:val="fi-FI"/>
        </w:rPr>
      </w:pPr>
    </w:p>
    <w:p w:rsidR="003F387B" w:rsidRPr="00B00579" w:rsidRDefault="003F387B" w:rsidP="00A603AF">
      <w:pPr>
        <w:spacing w:after="120" w:line="276" w:lineRule="auto"/>
        <w:ind w:firstLine="709"/>
        <w:jc w:val="both"/>
        <w:rPr>
          <w:rFonts w:ascii="Bookman Old Style" w:hAnsi="Bookman Old Style"/>
          <w:b/>
          <w:lang w:val="fi-FI"/>
        </w:rPr>
      </w:pPr>
    </w:p>
    <w:p w:rsidR="003F387B" w:rsidRPr="00B00579" w:rsidRDefault="003F387B" w:rsidP="00A603AF">
      <w:pPr>
        <w:spacing w:after="120" w:line="276" w:lineRule="auto"/>
        <w:ind w:firstLine="709"/>
        <w:jc w:val="both"/>
        <w:rPr>
          <w:rFonts w:ascii="Bookman Old Style" w:hAnsi="Bookman Old Style"/>
          <w:b/>
          <w:lang w:val="fi-FI"/>
        </w:rPr>
      </w:pPr>
    </w:p>
    <w:p w:rsidR="003F387B" w:rsidRPr="00B00579" w:rsidRDefault="003F387B" w:rsidP="00A603AF">
      <w:pPr>
        <w:spacing w:after="120" w:line="276" w:lineRule="auto"/>
        <w:ind w:firstLine="709"/>
        <w:jc w:val="both"/>
        <w:rPr>
          <w:rFonts w:ascii="Bookman Old Style" w:hAnsi="Bookman Old Style"/>
          <w:b/>
          <w:lang w:val="fi-FI"/>
        </w:rPr>
      </w:pPr>
    </w:p>
    <w:p w:rsidR="003F387B" w:rsidRPr="00B00579" w:rsidRDefault="003F387B" w:rsidP="00A603AF">
      <w:pPr>
        <w:spacing w:after="120" w:line="276" w:lineRule="auto"/>
        <w:ind w:firstLine="709"/>
        <w:jc w:val="both"/>
        <w:rPr>
          <w:rFonts w:ascii="Bookman Old Style" w:hAnsi="Bookman Old Style"/>
          <w:b/>
          <w:lang w:val="fi-FI"/>
        </w:rPr>
      </w:pPr>
    </w:p>
    <w:p w:rsidR="003F387B" w:rsidRPr="00B00579" w:rsidRDefault="003F387B" w:rsidP="00A603AF">
      <w:pPr>
        <w:spacing w:after="120" w:line="276" w:lineRule="auto"/>
        <w:ind w:firstLine="709"/>
        <w:jc w:val="both"/>
        <w:rPr>
          <w:rFonts w:ascii="Bookman Old Style" w:hAnsi="Bookman Old Style"/>
          <w:b/>
          <w:lang w:val="fi-FI"/>
        </w:rPr>
      </w:pPr>
    </w:p>
    <w:p w:rsidR="003F387B" w:rsidRPr="00B00579" w:rsidRDefault="003F387B" w:rsidP="00A603AF">
      <w:pPr>
        <w:spacing w:after="120" w:line="276" w:lineRule="auto"/>
        <w:ind w:firstLine="709"/>
        <w:jc w:val="both"/>
        <w:rPr>
          <w:rFonts w:ascii="Bookman Old Style" w:hAnsi="Bookman Old Style"/>
          <w:b/>
          <w:lang w:val="fi-FI"/>
        </w:rPr>
      </w:pPr>
    </w:p>
    <w:p w:rsidR="003F387B" w:rsidRPr="00B00579" w:rsidRDefault="003F387B" w:rsidP="00A603AF">
      <w:pPr>
        <w:spacing w:after="120" w:line="276" w:lineRule="auto"/>
        <w:ind w:firstLine="709"/>
        <w:jc w:val="both"/>
        <w:rPr>
          <w:rFonts w:ascii="Bookman Old Style" w:hAnsi="Bookman Old Style"/>
          <w:b/>
          <w:lang w:val="fi-FI"/>
        </w:rPr>
      </w:pPr>
    </w:p>
    <w:p w:rsidR="003F387B" w:rsidRPr="00B00579" w:rsidRDefault="003F387B" w:rsidP="00A603AF">
      <w:pPr>
        <w:spacing w:after="120" w:line="276" w:lineRule="auto"/>
        <w:ind w:firstLine="709"/>
        <w:jc w:val="both"/>
        <w:rPr>
          <w:rFonts w:ascii="Bookman Old Style" w:hAnsi="Bookman Old Style"/>
          <w:b/>
          <w:lang w:val="fi-FI"/>
        </w:rPr>
      </w:pPr>
    </w:p>
    <w:p w:rsidR="00EE1A95" w:rsidRPr="00B00579" w:rsidRDefault="00EE1A95" w:rsidP="00A603AF">
      <w:pPr>
        <w:spacing w:after="120" w:line="276" w:lineRule="auto"/>
        <w:ind w:firstLine="709"/>
        <w:jc w:val="both"/>
        <w:rPr>
          <w:rFonts w:ascii="Bookman Old Style" w:hAnsi="Bookman Old Style"/>
          <w:b/>
          <w:lang w:val="fi-FI"/>
        </w:rPr>
      </w:pPr>
    </w:p>
    <w:p w:rsidR="00EE1A95" w:rsidRPr="00B00579" w:rsidRDefault="00EE1A95" w:rsidP="00A603AF">
      <w:pPr>
        <w:spacing w:after="120" w:line="276" w:lineRule="auto"/>
        <w:ind w:firstLine="709"/>
        <w:jc w:val="both"/>
        <w:rPr>
          <w:rFonts w:ascii="Bookman Old Style" w:hAnsi="Bookman Old Style"/>
          <w:b/>
          <w:lang w:val="fi-FI"/>
        </w:rPr>
      </w:pPr>
    </w:p>
    <w:p w:rsidR="00EE1A95" w:rsidRPr="00B00579" w:rsidRDefault="00EE1A95" w:rsidP="00A603AF">
      <w:pPr>
        <w:spacing w:after="120" w:line="276" w:lineRule="auto"/>
        <w:ind w:firstLine="709"/>
        <w:jc w:val="both"/>
        <w:rPr>
          <w:rFonts w:ascii="Bookman Old Style" w:hAnsi="Bookman Old Style"/>
          <w:b/>
          <w:lang w:val="fi-FI"/>
        </w:rPr>
      </w:pPr>
    </w:p>
    <w:p w:rsidR="00EE1A95" w:rsidRPr="00B00579" w:rsidRDefault="00EE1A95" w:rsidP="00A603AF">
      <w:pPr>
        <w:spacing w:after="120" w:line="276" w:lineRule="auto"/>
        <w:ind w:firstLine="709"/>
        <w:jc w:val="both"/>
        <w:rPr>
          <w:rFonts w:ascii="Bookman Old Style" w:hAnsi="Bookman Old Style"/>
          <w:b/>
          <w:lang w:val="fi-FI"/>
        </w:rPr>
      </w:pPr>
    </w:p>
    <w:p w:rsidR="00EE1A95" w:rsidRDefault="00EE1A95" w:rsidP="00A603AF">
      <w:pPr>
        <w:spacing w:after="120" w:line="276" w:lineRule="auto"/>
        <w:ind w:firstLine="709"/>
        <w:jc w:val="both"/>
        <w:rPr>
          <w:rFonts w:ascii="Bookman Old Style" w:hAnsi="Bookman Old Style"/>
          <w:b/>
          <w:lang w:val="fi-FI"/>
        </w:rPr>
      </w:pPr>
    </w:p>
    <w:p w:rsidR="00E62459" w:rsidRDefault="00E62459" w:rsidP="00A603AF">
      <w:pPr>
        <w:spacing w:after="120" w:line="276" w:lineRule="auto"/>
        <w:ind w:firstLine="709"/>
        <w:jc w:val="both"/>
        <w:rPr>
          <w:rFonts w:ascii="Bookman Old Style" w:hAnsi="Bookman Old Style"/>
          <w:b/>
          <w:lang w:val="fi-FI"/>
        </w:rPr>
      </w:pPr>
    </w:p>
    <w:p w:rsidR="00E62459" w:rsidRDefault="00E62459" w:rsidP="00A603AF">
      <w:pPr>
        <w:spacing w:after="120" w:line="276" w:lineRule="auto"/>
        <w:ind w:firstLine="709"/>
        <w:jc w:val="both"/>
        <w:rPr>
          <w:rFonts w:ascii="Bookman Old Style" w:hAnsi="Bookman Old Style"/>
          <w:b/>
          <w:lang w:val="fi-FI"/>
        </w:rPr>
      </w:pPr>
    </w:p>
    <w:p w:rsidR="00E62459" w:rsidRDefault="00E62459" w:rsidP="00A603AF">
      <w:pPr>
        <w:spacing w:after="120" w:line="276" w:lineRule="auto"/>
        <w:ind w:firstLine="709"/>
        <w:jc w:val="both"/>
        <w:rPr>
          <w:rFonts w:ascii="Bookman Old Style" w:hAnsi="Bookman Old Style"/>
          <w:b/>
          <w:lang w:val="fi-FI"/>
        </w:rPr>
      </w:pPr>
    </w:p>
    <w:p w:rsidR="00E62459" w:rsidRDefault="00E62459" w:rsidP="00A603AF">
      <w:pPr>
        <w:spacing w:after="120" w:line="276" w:lineRule="auto"/>
        <w:ind w:firstLine="709"/>
        <w:jc w:val="both"/>
        <w:rPr>
          <w:rFonts w:ascii="Bookman Old Style" w:hAnsi="Bookman Old Style"/>
          <w:b/>
          <w:lang w:val="fi-FI"/>
        </w:rPr>
      </w:pPr>
    </w:p>
    <w:p w:rsidR="00E62459" w:rsidRDefault="00E62459" w:rsidP="00A603AF">
      <w:pPr>
        <w:spacing w:after="120" w:line="276" w:lineRule="auto"/>
        <w:ind w:firstLine="709"/>
        <w:jc w:val="both"/>
        <w:rPr>
          <w:rFonts w:ascii="Bookman Old Style" w:hAnsi="Bookman Old Style"/>
          <w:b/>
          <w:lang w:val="fi-FI"/>
        </w:rPr>
      </w:pPr>
    </w:p>
    <w:p w:rsidR="00E62459" w:rsidRDefault="00E62459" w:rsidP="00A603AF">
      <w:pPr>
        <w:spacing w:after="120" w:line="276" w:lineRule="auto"/>
        <w:ind w:firstLine="709"/>
        <w:jc w:val="both"/>
        <w:rPr>
          <w:rFonts w:ascii="Bookman Old Style" w:hAnsi="Bookman Old Style"/>
          <w:b/>
          <w:lang w:val="fi-FI"/>
        </w:rPr>
      </w:pPr>
    </w:p>
    <w:p w:rsidR="00E62459" w:rsidRDefault="00E62459" w:rsidP="00A603AF">
      <w:pPr>
        <w:spacing w:after="120" w:line="276" w:lineRule="auto"/>
        <w:ind w:firstLine="709"/>
        <w:jc w:val="both"/>
        <w:rPr>
          <w:rFonts w:ascii="Bookman Old Style" w:hAnsi="Bookman Old Style"/>
          <w:b/>
          <w:lang w:val="fi-FI"/>
        </w:rPr>
      </w:pPr>
    </w:p>
    <w:p w:rsidR="00E62459" w:rsidRDefault="00E62459" w:rsidP="00A603AF">
      <w:pPr>
        <w:spacing w:after="120" w:line="276" w:lineRule="auto"/>
        <w:ind w:firstLine="709"/>
        <w:jc w:val="both"/>
        <w:rPr>
          <w:rFonts w:ascii="Bookman Old Style" w:hAnsi="Bookman Old Style"/>
          <w:b/>
          <w:lang w:val="fi-FI"/>
        </w:rPr>
      </w:pPr>
    </w:p>
    <w:p w:rsidR="00E62459" w:rsidRDefault="00E62459" w:rsidP="00A603AF">
      <w:pPr>
        <w:spacing w:after="120" w:line="276" w:lineRule="auto"/>
        <w:ind w:firstLine="709"/>
        <w:jc w:val="both"/>
        <w:rPr>
          <w:rFonts w:ascii="Bookman Old Style" w:hAnsi="Bookman Old Style"/>
          <w:b/>
          <w:lang w:val="fi-FI"/>
        </w:rPr>
      </w:pPr>
    </w:p>
    <w:p w:rsidR="00E62459" w:rsidRPr="00B00579" w:rsidRDefault="00E62459" w:rsidP="00A603AF">
      <w:pPr>
        <w:spacing w:after="120" w:line="276" w:lineRule="auto"/>
        <w:ind w:firstLine="709"/>
        <w:jc w:val="both"/>
        <w:rPr>
          <w:rFonts w:ascii="Bookman Old Style" w:hAnsi="Bookman Old Style"/>
          <w:b/>
          <w:lang w:val="fi-FI"/>
        </w:rPr>
      </w:pPr>
    </w:p>
    <w:p w:rsidR="00EE1A95" w:rsidRPr="00B00579" w:rsidRDefault="00EE1A95" w:rsidP="00A603AF">
      <w:pPr>
        <w:spacing w:after="120" w:line="276" w:lineRule="auto"/>
        <w:ind w:firstLine="709"/>
        <w:jc w:val="both"/>
        <w:rPr>
          <w:rFonts w:ascii="Bookman Old Style" w:hAnsi="Bookman Old Style"/>
          <w:b/>
          <w:lang w:val="fi-FI"/>
        </w:rPr>
      </w:pPr>
    </w:p>
    <w:p w:rsidR="00EE1A95" w:rsidRPr="00B00579" w:rsidRDefault="00EE1A95" w:rsidP="00A603AF">
      <w:pPr>
        <w:spacing w:after="120" w:line="276" w:lineRule="auto"/>
        <w:ind w:firstLine="709"/>
        <w:jc w:val="both"/>
        <w:rPr>
          <w:rFonts w:ascii="Bookman Old Style" w:hAnsi="Bookman Old Style"/>
          <w:b/>
          <w:lang w:val="fi-FI"/>
        </w:rPr>
      </w:pPr>
    </w:p>
    <w:p w:rsidR="00EE1A95" w:rsidRPr="00B00579" w:rsidRDefault="00EE1A95" w:rsidP="00A603AF">
      <w:pPr>
        <w:spacing w:after="120" w:line="276" w:lineRule="auto"/>
        <w:ind w:firstLine="709"/>
        <w:jc w:val="both"/>
        <w:rPr>
          <w:rFonts w:ascii="Bookman Old Style" w:hAnsi="Bookman Old Style"/>
          <w:b/>
          <w:lang w:val="fi-FI"/>
        </w:rPr>
      </w:pPr>
    </w:p>
    <w:p w:rsidR="00401741" w:rsidRPr="00B00579" w:rsidRDefault="00233A09" w:rsidP="00A603AF">
      <w:pPr>
        <w:spacing w:after="120" w:line="276" w:lineRule="auto"/>
        <w:ind w:firstLine="709"/>
        <w:jc w:val="both"/>
        <w:rPr>
          <w:rFonts w:ascii="Bookman Old Style" w:hAnsi="Bookman Old Style"/>
          <w:b/>
          <w:sz w:val="23"/>
          <w:szCs w:val="23"/>
        </w:rPr>
      </w:pPr>
      <w:r w:rsidRPr="00B00579">
        <w:rPr>
          <w:rFonts w:ascii="Bookman Old Style" w:hAnsi="Bookman Old Style"/>
          <w:b/>
          <w:lang w:val="fi-FI"/>
        </w:rPr>
        <w:lastRenderedPageBreak/>
        <w:t>H</w:t>
      </w:r>
      <w:r w:rsidR="007F72E4" w:rsidRPr="00B00579">
        <w:rPr>
          <w:rFonts w:ascii="Bookman Old Style" w:hAnsi="Bookman Old Style"/>
          <w:b/>
          <w:lang w:val="fi-FI"/>
        </w:rPr>
        <w:t>ASIL</w:t>
      </w:r>
      <w:r w:rsidR="007F72E4" w:rsidRPr="00B00579">
        <w:rPr>
          <w:rFonts w:ascii="Bookman Old Style" w:hAnsi="Bookman Old Style"/>
          <w:b/>
          <w:lang w:val="id-ID"/>
        </w:rPr>
        <w:t xml:space="preserve"> PENGUKURAN KINERJA</w:t>
      </w:r>
    </w:p>
    <w:p w:rsidR="00401741" w:rsidRPr="00B00579" w:rsidRDefault="00401741" w:rsidP="000823A6">
      <w:pPr>
        <w:spacing w:after="120" w:line="360" w:lineRule="auto"/>
        <w:ind w:left="720" w:firstLine="720"/>
        <w:jc w:val="both"/>
        <w:rPr>
          <w:rFonts w:ascii="Bookman Old Style" w:hAnsi="Bookman Old Style"/>
        </w:rPr>
      </w:pPr>
      <w:r w:rsidRPr="00B00579">
        <w:rPr>
          <w:rFonts w:ascii="Bookman Old Style" w:hAnsi="Bookman Old Style"/>
        </w:rPr>
        <w:t xml:space="preserve">Hasil pengukuran kinerja yang diperoleh melalui pengukuran kinerja atas pelaksanaan kegiatan sesuai dengan sasaran yang telah ditetapkan dalam renstra Dinas </w:t>
      </w:r>
      <w:r w:rsidR="00FF5E4F" w:rsidRPr="00B00579">
        <w:rPr>
          <w:rFonts w:ascii="Bookman Old Style" w:hAnsi="Bookman Old Style"/>
        </w:rPr>
        <w:t xml:space="preserve">Perdagangan </w:t>
      </w:r>
      <w:r w:rsidRPr="00B00579">
        <w:rPr>
          <w:rFonts w:ascii="Bookman Old Style" w:hAnsi="Bookman Old Style"/>
        </w:rPr>
        <w:t xml:space="preserve"> Kabupaten Tulang Bawang Tahun </w:t>
      </w:r>
      <w:r w:rsidR="00FF5E4F" w:rsidRPr="00B00579">
        <w:rPr>
          <w:rFonts w:ascii="Bookman Old Style" w:hAnsi="Bookman Old Style"/>
        </w:rPr>
        <w:t>20</w:t>
      </w:r>
      <w:r w:rsidR="00385723">
        <w:rPr>
          <w:rFonts w:ascii="Bookman Old Style" w:hAnsi="Bookman Old Style"/>
          <w:lang w:val="id-ID"/>
        </w:rPr>
        <w:t>23</w:t>
      </w:r>
      <w:r w:rsidR="00FF5E4F" w:rsidRPr="00B00579">
        <w:rPr>
          <w:rFonts w:ascii="Bookman Old Style" w:hAnsi="Bookman Old Style"/>
        </w:rPr>
        <w:t>- 202</w:t>
      </w:r>
      <w:r w:rsidR="00385723">
        <w:rPr>
          <w:rFonts w:ascii="Bookman Old Style" w:hAnsi="Bookman Old Style"/>
          <w:lang w:val="id-ID"/>
        </w:rPr>
        <w:t>6</w:t>
      </w:r>
      <w:r w:rsidRPr="00B00579">
        <w:rPr>
          <w:rFonts w:ascii="Bookman Old Style" w:hAnsi="Bookman Old Style"/>
        </w:rPr>
        <w:t>. Pengukuran kinerja ini merupakan hasil dari penilaian yang didasarkan pada kelompok indikator kinerja kegiatan yang berupa indi</w:t>
      </w:r>
      <w:r w:rsidR="00055729" w:rsidRPr="00B00579">
        <w:rPr>
          <w:rFonts w:ascii="Bookman Old Style" w:hAnsi="Bookman Old Style"/>
        </w:rPr>
        <w:t>k</w:t>
      </w:r>
      <w:r w:rsidRPr="00B00579">
        <w:rPr>
          <w:rFonts w:ascii="Bookman Old Style" w:hAnsi="Bookman Old Style"/>
        </w:rPr>
        <w:t xml:space="preserve">ator masukan (input) dan keluaran (output) dan hasil (outcomes). </w:t>
      </w:r>
    </w:p>
    <w:p w:rsidR="003F387B" w:rsidRPr="00B00579" w:rsidRDefault="00401741" w:rsidP="000823A6">
      <w:pPr>
        <w:spacing w:after="120" w:line="360" w:lineRule="auto"/>
        <w:ind w:left="709" w:firstLine="11"/>
        <w:jc w:val="both"/>
        <w:rPr>
          <w:rFonts w:ascii="Bookman Old Style" w:hAnsi="Bookman Old Style"/>
        </w:rPr>
      </w:pPr>
      <w:r w:rsidRPr="00B00579">
        <w:rPr>
          <w:rFonts w:ascii="Bookman Old Style" w:hAnsi="Bookman Old Style"/>
        </w:rPr>
        <w:t xml:space="preserve">Hasil pengukuran tingkat pencapaian sasaran </w:t>
      </w:r>
      <w:r w:rsidRPr="00B00579">
        <w:rPr>
          <w:rFonts w:ascii="Bookman Old Style" w:hAnsi="Bookman Old Style"/>
          <w:lang w:val="id-ID"/>
        </w:rPr>
        <w:t xml:space="preserve">Dinas </w:t>
      </w:r>
      <w:r w:rsidR="00FF5E4F" w:rsidRPr="00B00579">
        <w:rPr>
          <w:rFonts w:ascii="Bookman Old Style" w:hAnsi="Bookman Old Style"/>
        </w:rPr>
        <w:t>Perdagangan</w:t>
      </w:r>
      <w:r w:rsidRPr="00B00579">
        <w:rPr>
          <w:rFonts w:ascii="Bookman Old Style" w:hAnsi="Bookman Old Style"/>
          <w:lang w:val="id-ID"/>
        </w:rPr>
        <w:t xml:space="preserve"> Kabupaten Tulang Bawang </w:t>
      </w:r>
      <w:r w:rsidRPr="00B00579">
        <w:rPr>
          <w:rFonts w:ascii="Bookman Old Style" w:hAnsi="Bookman Old Style"/>
        </w:rPr>
        <w:t>tahun 20</w:t>
      </w:r>
      <w:r w:rsidR="00A71D01" w:rsidRPr="00B00579">
        <w:rPr>
          <w:rFonts w:ascii="Bookman Old Style" w:hAnsi="Bookman Old Style"/>
        </w:rPr>
        <w:t>2</w:t>
      </w:r>
      <w:r w:rsidR="00385723">
        <w:rPr>
          <w:rFonts w:ascii="Bookman Old Style" w:hAnsi="Bookman Old Style"/>
          <w:lang w:val="id-ID"/>
        </w:rPr>
        <w:t>4</w:t>
      </w:r>
      <w:r w:rsidR="00A57B01" w:rsidRPr="00B00579">
        <w:rPr>
          <w:rFonts w:ascii="Bookman Old Style" w:hAnsi="Bookman Old Style"/>
        </w:rPr>
        <w:t xml:space="preserve"> </w:t>
      </w:r>
      <w:r w:rsidRPr="00B00579">
        <w:rPr>
          <w:rFonts w:ascii="Bookman Old Style" w:hAnsi="Bookman Old Style"/>
        </w:rPr>
        <w:t>dapat dilihat pada tabe</w:t>
      </w:r>
      <w:r w:rsidRPr="00B00579">
        <w:rPr>
          <w:rFonts w:ascii="Bookman Old Style" w:hAnsi="Bookman Old Style"/>
          <w:lang w:val="id-ID"/>
        </w:rPr>
        <w:t>l</w:t>
      </w:r>
      <w:r w:rsidR="006F21F2">
        <w:rPr>
          <w:rFonts w:ascii="Bookman Old Style" w:hAnsi="Bookman Old Style"/>
          <w:lang w:val="id-ID"/>
        </w:rPr>
        <w:t xml:space="preserve"> </w:t>
      </w:r>
      <w:r w:rsidRPr="00B00579">
        <w:rPr>
          <w:rFonts w:ascii="Bookman Old Style" w:hAnsi="Bookman Old Style"/>
        </w:rPr>
        <w:t>berikut :</w:t>
      </w:r>
    </w:p>
    <w:p w:rsidR="00B921A7" w:rsidRPr="00293D96" w:rsidRDefault="00FA65A6" w:rsidP="00B921A7">
      <w:pPr>
        <w:spacing w:after="120" w:line="276" w:lineRule="auto"/>
        <w:ind w:left="709"/>
        <w:jc w:val="both"/>
        <w:rPr>
          <w:rFonts w:ascii="Bookman Old Style" w:hAnsi="Bookman Old Style"/>
          <w:b/>
          <w:lang w:val="id-ID"/>
        </w:rPr>
      </w:pPr>
      <w:r w:rsidRPr="00B00579">
        <w:rPr>
          <w:rFonts w:ascii="Bookman Old Style" w:hAnsi="Bookman Old Style"/>
          <w:b/>
          <w:lang w:val="id-ID"/>
        </w:rPr>
        <w:t xml:space="preserve">Tabel </w:t>
      </w:r>
      <w:r w:rsidR="00B921A7" w:rsidRPr="00B00579">
        <w:rPr>
          <w:rFonts w:ascii="Bookman Old Style" w:hAnsi="Bookman Old Style"/>
          <w:b/>
          <w:lang w:val="id-ID"/>
        </w:rPr>
        <w:t xml:space="preserve"> Realisasi </w:t>
      </w:r>
      <w:r w:rsidR="005606C9" w:rsidRPr="00B00579">
        <w:rPr>
          <w:rFonts w:ascii="Bookman Old Style" w:hAnsi="Bookman Old Style"/>
          <w:b/>
        </w:rPr>
        <w:t>C</w:t>
      </w:r>
      <w:r w:rsidR="00B921A7" w:rsidRPr="00B00579">
        <w:rPr>
          <w:rFonts w:ascii="Bookman Old Style" w:hAnsi="Bookman Old Style"/>
          <w:b/>
          <w:lang w:val="id-ID"/>
        </w:rPr>
        <w:t xml:space="preserve">apaian </w:t>
      </w:r>
      <w:r w:rsidR="005606C9" w:rsidRPr="00B00579">
        <w:rPr>
          <w:rFonts w:ascii="Bookman Old Style" w:hAnsi="Bookman Old Style"/>
          <w:b/>
        </w:rPr>
        <w:t>I</w:t>
      </w:r>
      <w:r w:rsidR="00B921A7" w:rsidRPr="00B00579">
        <w:rPr>
          <w:rFonts w:ascii="Bookman Old Style" w:hAnsi="Bookman Old Style"/>
          <w:b/>
          <w:lang w:val="id-ID"/>
        </w:rPr>
        <w:t xml:space="preserve">ndikator </w:t>
      </w:r>
      <w:r w:rsidR="005606C9" w:rsidRPr="00B00579">
        <w:rPr>
          <w:rFonts w:ascii="Bookman Old Style" w:hAnsi="Bookman Old Style"/>
          <w:b/>
        </w:rPr>
        <w:t>K</w:t>
      </w:r>
      <w:r w:rsidR="00B921A7" w:rsidRPr="00B00579">
        <w:rPr>
          <w:rFonts w:ascii="Bookman Old Style" w:hAnsi="Bookman Old Style"/>
          <w:b/>
          <w:lang w:val="id-ID"/>
        </w:rPr>
        <w:t xml:space="preserve">inerja tahun </w:t>
      </w:r>
      <w:r w:rsidR="00FF5E4F" w:rsidRPr="00B00579">
        <w:rPr>
          <w:rFonts w:ascii="Bookman Old Style" w:hAnsi="Bookman Old Style"/>
          <w:b/>
        </w:rPr>
        <w:t>20</w:t>
      </w:r>
      <w:r w:rsidR="008A2E46" w:rsidRPr="00B00579">
        <w:rPr>
          <w:rFonts w:ascii="Bookman Old Style" w:hAnsi="Bookman Old Style"/>
          <w:b/>
        </w:rPr>
        <w:t>2</w:t>
      </w:r>
      <w:r w:rsidR="00293D96">
        <w:rPr>
          <w:rFonts w:ascii="Bookman Old Style" w:hAnsi="Bookman Old Style"/>
          <w:b/>
          <w:lang w:val="id-ID"/>
        </w:rPr>
        <w:t>4</w:t>
      </w:r>
    </w:p>
    <w:tbl>
      <w:tblPr>
        <w:tblStyle w:val="TableGrid"/>
        <w:tblW w:w="9214" w:type="dxa"/>
        <w:tblInd w:w="534" w:type="dxa"/>
        <w:tblLook w:val="04A0" w:firstRow="1" w:lastRow="0" w:firstColumn="1" w:lastColumn="0" w:noHBand="0" w:noVBand="1"/>
      </w:tblPr>
      <w:tblGrid>
        <w:gridCol w:w="607"/>
        <w:gridCol w:w="3079"/>
        <w:gridCol w:w="2835"/>
        <w:gridCol w:w="1134"/>
        <w:gridCol w:w="1559"/>
      </w:tblGrid>
      <w:tr w:rsidR="00ED6CB4" w:rsidRPr="00B00579" w:rsidTr="00807D42">
        <w:tc>
          <w:tcPr>
            <w:tcW w:w="607" w:type="dxa"/>
          </w:tcPr>
          <w:p w:rsidR="00ED6CB4" w:rsidRPr="00B00579" w:rsidRDefault="00ED6CB4" w:rsidP="006A6BA1">
            <w:pPr>
              <w:spacing w:after="120" w:line="276" w:lineRule="auto"/>
              <w:jc w:val="center"/>
              <w:rPr>
                <w:rFonts w:ascii="Bookman Old Style" w:hAnsi="Bookman Old Style"/>
                <w:b/>
                <w:sz w:val="23"/>
                <w:szCs w:val="23"/>
                <w:lang w:val="id-ID"/>
              </w:rPr>
            </w:pPr>
            <w:r w:rsidRPr="00B00579">
              <w:rPr>
                <w:rFonts w:ascii="Bookman Old Style" w:hAnsi="Bookman Old Style"/>
                <w:b/>
                <w:sz w:val="23"/>
                <w:szCs w:val="23"/>
                <w:lang w:val="id-ID"/>
              </w:rPr>
              <w:t>No.</w:t>
            </w:r>
          </w:p>
        </w:tc>
        <w:tc>
          <w:tcPr>
            <w:tcW w:w="3079" w:type="dxa"/>
          </w:tcPr>
          <w:p w:rsidR="00ED6CB4" w:rsidRPr="00B00579" w:rsidRDefault="00ED6CB4" w:rsidP="006A6BA1">
            <w:pPr>
              <w:spacing w:after="120" w:line="276" w:lineRule="auto"/>
              <w:jc w:val="center"/>
              <w:rPr>
                <w:rFonts w:ascii="Bookman Old Style" w:hAnsi="Bookman Old Style"/>
                <w:b/>
                <w:sz w:val="23"/>
                <w:szCs w:val="23"/>
                <w:lang w:val="id-ID"/>
              </w:rPr>
            </w:pPr>
            <w:r w:rsidRPr="00B00579">
              <w:rPr>
                <w:rFonts w:ascii="Bookman Old Style" w:hAnsi="Bookman Old Style"/>
                <w:b/>
                <w:sz w:val="23"/>
                <w:szCs w:val="23"/>
                <w:lang w:val="id-ID"/>
              </w:rPr>
              <w:t>Sasaran Strategis</w:t>
            </w:r>
          </w:p>
        </w:tc>
        <w:tc>
          <w:tcPr>
            <w:tcW w:w="2835" w:type="dxa"/>
          </w:tcPr>
          <w:p w:rsidR="00ED6CB4" w:rsidRPr="00B00579" w:rsidRDefault="00ED6CB4" w:rsidP="006A6BA1">
            <w:pPr>
              <w:spacing w:after="120" w:line="276" w:lineRule="auto"/>
              <w:jc w:val="center"/>
              <w:rPr>
                <w:rFonts w:ascii="Bookman Old Style" w:hAnsi="Bookman Old Style"/>
                <w:b/>
                <w:sz w:val="23"/>
                <w:szCs w:val="23"/>
                <w:lang w:val="id-ID"/>
              </w:rPr>
            </w:pPr>
            <w:r w:rsidRPr="00B00579">
              <w:rPr>
                <w:rFonts w:ascii="Bookman Old Style" w:hAnsi="Bookman Old Style"/>
                <w:b/>
                <w:sz w:val="23"/>
                <w:szCs w:val="23"/>
                <w:lang w:val="id-ID"/>
              </w:rPr>
              <w:t>Indikator Kinerja</w:t>
            </w:r>
          </w:p>
        </w:tc>
        <w:tc>
          <w:tcPr>
            <w:tcW w:w="1134" w:type="dxa"/>
          </w:tcPr>
          <w:p w:rsidR="00ED6CB4" w:rsidRPr="00B00579" w:rsidRDefault="00ED6CB4" w:rsidP="006A6BA1">
            <w:pPr>
              <w:spacing w:after="120" w:line="276" w:lineRule="auto"/>
              <w:jc w:val="center"/>
              <w:rPr>
                <w:rFonts w:ascii="Bookman Old Style" w:hAnsi="Bookman Old Style"/>
                <w:b/>
                <w:sz w:val="23"/>
                <w:szCs w:val="23"/>
                <w:lang w:val="id-ID"/>
              </w:rPr>
            </w:pPr>
            <w:r w:rsidRPr="00B00579">
              <w:rPr>
                <w:rFonts w:ascii="Bookman Old Style" w:hAnsi="Bookman Old Style"/>
                <w:b/>
                <w:sz w:val="23"/>
                <w:szCs w:val="23"/>
                <w:lang w:val="id-ID"/>
              </w:rPr>
              <w:t>Target (%)</w:t>
            </w:r>
          </w:p>
        </w:tc>
        <w:tc>
          <w:tcPr>
            <w:tcW w:w="1559" w:type="dxa"/>
          </w:tcPr>
          <w:p w:rsidR="00ED6CB4" w:rsidRPr="00B00579" w:rsidRDefault="00ED6CB4" w:rsidP="006A6BA1">
            <w:pPr>
              <w:spacing w:after="120" w:line="276" w:lineRule="auto"/>
              <w:jc w:val="center"/>
              <w:rPr>
                <w:rFonts w:ascii="Bookman Old Style" w:hAnsi="Bookman Old Style"/>
                <w:b/>
                <w:sz w:val="23"/>
                <w:szCs w:val="23"/>
                <w:lang w:val="id-ID"/>
              </w:rPr>
            </w:pPr>
            <w:r w:rsidRPr="00B00579">
              <w:rPr>
                <w:rFonts w:ascii="Bookman Old Style" w:hAnsi="Bookman Old Style"/>
                <w:b/>
                <w:sz w:val="23"/>
                <w:szCs w:val="23"/>
                <w:lang w:val="id-ID"/>
              </w:rPr>
              <w:t>Realisasi (%)</w:t>
            </w:r>
          </w:p>
        </w:tc>
      </w:tr>
      <w:tr w:rsidR="00FF5E4F" w:rsidRPr="00B00579" w:rsidTr="00A519D0">
        <w:tc>
          <w:tcPr>
            <w:tcW w:w="607" w:type="dxa"/>
          </w:tcPr>
          <w:p w:rsidR="00FF5E4F" w:rsidRPr="00B00579" w:rsidRDefault="00FF5E4F" w:rsidP="00FF5E4F">
            <w:pPr>
              <w:spacing w:after="120" w:line="276" w:lineRule="auto"/>
              <w:ind w:left="83"/>
              <w:jc w:val="both"/>
              <w:rPr>
                <w:rFonts w:ascii="Bookman Old Style" w:hAnsi="Bookman Old Style"/>
              </w:rPr>
            </w:pPr>
            <w:r w:rsidRPr="00B00579">
              <w:rPr>
                <w:rFonts w:ascii="Bookman Old Style" w:hAnsi="Bookman Old Style"/>
              </w:rPr>
              <w:t>1.</w:t>
            </w:r>
          </w:p>
        </w:tc>
        <w:tc>
          <w:tcPr>
            <w:tcW w:w="3079" w:type="dxa"/>
          </w:tcPr>
          <w:p w:rsidR="00FF5E4F" w:rsidRPr="00B00579" w:rsidRDefault="009D50DD" w:rsidP="00BF5F18">
            <w:pPr>
              <w:autoSpaceDE w:val="0"/>
              <w:autoSpaceDN w:val="0"/>
              <w:adjustRightInd w:val="0"/>
              <w:jc w:val="both"/>
              <w:rPr>
                <w:rFonts w:ascii="Bookman Old Style" w:eastAsiaTheme="minorHAnsi" w:hAnsi="Bookman Old Style"/>
                <w:sz w:val="24"/>
                <w:szCs w:val="24"/>
              </w:rPr>
            </w:pPr>
            <w:r w:rsidRPr="00B00579">
              <w:rPr>
                <w:rFonts w:ascii="Bookman Old Style" w:eastAsiaTheme="minorHAnsi" w:hAnsi="Bookman Old Style"/>
                <w:szCs w:val="24"/>
              </w:rPr>
              <w:t>Tersusunnya Rencana Kerja Yang Baik dan Benar</w:t>
            </w:r>
          </w:p>
        </w:tc>
        <w:tc>
          <w:tcPr>
            <w:tcW w:w="2835" w:type="dxa"/>
          </w:tcPr>
          <w:p w:rsidR="00FF5E4F" w:rsidRPr="00B00579" w:rsidRDefault="009D50DD" w:rsidP="00BF5F18">
            <w:pPr>
              <w:spacing w:after="240" w:line="276" w:lineRule="auto"/>
              <w:jc w:val="both"/>
              <w:rPr>
                <w:rFonts w:ascii="Bookman Old Style" w:hAnsi="Bookman Old Style"/>
              </w:rPr>
            </w:pPr>
            <w:r w:rsidRPr="00B00579">
              <w:rPr>
                <w:rFonts w:ascii="Bookman Old Style" w:hAnsi="Bookman Old Style"/>
              </w:rPr>
              <w:t xml:space="preserve">Terlaksananya Penyusunan Renstra,Renja, rencana Kerja Anggaran Serta Penyusunan Lakip,LPPD perjanjian Kerja </w:t>
            </w:r>
          </w:p>
        </w:tc>
        <w:tc>
          <w:tcPr>
            <w:tcW w:w="1134" w:type="dxa"/>
            <w:vAlign w:val="center"/>
          </w:tcPr>
          <w:p w:rsidR="00FF5E4F" w:rsidRPr="00B00579" w:rsidRDefault="00FF5E4F" w:rsidP="00A519D0">
            <w:pPr>
              <w:spacing w:after="240" w:line="276" w:lineRule="auto"/>
              <w:jc w:val="center"/>
              <w:rPr>
                <w:rFonts w:ascii="Bookman Old Style" w:hAnsi="Bookman Old Style"/>
              </w:rPr>
            </w:pPr>
            <w:r w:rsidRPr="00B00579">
              <w:rPr>
                <w:rFonts w:ascii="Bookman Old Style" w:hAnsi="Bookman Old Style"/>
                <w:lang w:val="id-ID"/>
              </w:rPr>
              <w:t>100</w:t>
            </w:r>
          </w:p>
        </w:tc>
        <w:tc>
          <w:tcPr>
            <w:tcW w:w="1559" w:type="dxa"/>
            <w:vAlign w:val="center"/>
          </w:tcPr>
          <w:p w:rsidR="00FF5E4F" w:rsidRPr="00B00579" w:rsidRDefault="00B44291" w:rsidP="00A519D0">
            <w:pPr>
              <w:spacing w:after="120" w:line="276" w:lineRule="auto"/>
              <w:jc w:val="center"/>
              <w:rPr>
                <w:rFonts w:ascii="Bookman Old Style" w:hAnsi="Bookman Old Style"/>
              </w:rPr>
            </w:pPr>
            <w:r w:rsidRPr="00B00579">
              <w:rPr>
                <w:rFonts w:ascii="Bookman Old Style" w:hAnsi="Bookman Old Style"/>
              </w:rPr>
              <w:t>98</w:t>
            </w:r>
          </w:p>
        </w:tc>
      </w:tr>
      <w:tr w:rsidR="0054468E" w:rsidRPr="00B00579" w:rsidTr="00A519D0">
        <w:trPr>
          <w:trHeight w:val="853"/>
        </w:trPr>
        <w:tc>
          <w:tcPr>
            <w:tcW w:w="607" w:type="dxa"/>
          </w:tcPr>
          <w:p w:rsidR="00A519D0" w:rsidRPr="00B00579" w:rsidRDefault="00A123E3" w:rsidP="00A519D0">
            <w:pPr>
              <w:spacing w:after="120" w:line="276" w:lineRule="auto"/>
              <w:ind w:left="83"/>
              <w:jc w:val="both"/>
              <w:rPr>
                <w:rFonts w:ascii="Bookman Old Style" w:hAnsi="Bookman Old Style"/>
              </w:rPr>
            </w:pPr>
            <w:r w:rsidRPr="00B00579">
              <w:rPr>
                <w:rFonts w:ascii="Bookman Old Style" w:hAnsi="Bookman Old Style"/>
              </w:rPr>
              <w:t>2</w:t>
            </w:r>
          </w:p>
          <w:p w:rsidR="00A519D0" w:rsidRPr="00B00579" w:rsidRDefault="00A519D0" w:rsidP="00A519D0">
            <w:pPr>
              <w:rPr>
                <w:rFonts w:ascii="Bookman Old Style" w:hAnsi="Bookman Old Style"/>
              </w:rPr>
            </w:pPr>
          </w:p>
          <w:p w:rsidR="00A519D0" w:rsidRPr="00B00579" w:rsidRDefault="00A519D0" w:rsidP="00A519D0">
            <w:pPr>
              <w:rPr>
                <w:rFonts w:ascii="Bookman Old Style" w:hAnsi="Bookman Old Style"/>
              </w:rPr>
            </w:pPr>
          </w:p>
        </w:tc>
        <w:tc>
          <w:tcPr>
            <w:tcW w:w="3079" w:type="dxa"/>
          </w:tcPr>
          <w:p w:rsidR="0054468E" w:rsidRPr="00B00579" w:rsidRDefault="00A519D0" w:rsidP="00BF5F18">
            <w:pPr>
              <w:autoSpaceDE w:val="0"/>
              <w:autoSpaceDN w:val="0"/>
              <w:adjustRightInd w:val="0"/>
              <w:jc w:val="both"/>
              <w:rPr>
                <w:rFonts w:ascii="Bookman Old Style" w:eastAsiaTheme="minorHAnsi" w:hAnsi="Bookman Old Style"/>
              </w:rPr>
            </w:pPr>
            <w:r w:rsidRPr="00B00579">
              <w:rPr>
                <w:rFonts w:ascii="Bookman Old Style" w:eastAsiaTheme="minorHAnsi" w:hAnsi="Bookman Old Style"/>
              </w:rPr>
              <w:t>Tercapaian Kelancaran Pelaksanaan Kegiatan OPD</w:t>
            </w:r>
          </w:p>
        </w:tc>
        <w:tc>
          <w:tcPr>
            <w:tcW w:w="2835" w:type="dxa"/>
          </w:tcPr>
          <w:p w:rsidR="00E4352F" w:rsidRPr="00B00579" w:rsidRDefault="00A519D0" w:rsidP="00293D96">
            <w:pPr>
              <w:spacing w:after="240" w:line="276" w:lineRule="auto"/>
              <w:rPr>
                <w:rFonts w:ascii="Bookman Old Style" w:hAnsi="Bookman Old Style"/>
              </w:rPr>
            </w:pPr>
            <w:r w:rsidRPr="00B00579">
              <w:rPr>
                <w:rFonts w:ascii="Bookman Old Style" w:hAnsi="Bookman Old Style"/>
              </w:rPr>
              <w:t>Terlaksananya Penyusunan Laporan realisasi Keuangan Kerja OPD</w:t>
            </w:r>
          </w:p>
        </w:tc>
        <w:tc>
          <w:tcPr>
            <w:tcW w:w="1134" w:type="dxa"/>
            <w:vAlign w:val="center"/>
          </w:tcPr>
          <w:p w:rsidR="0054468E" w:rsidRPr="00B00579" w:rsidRDefault="0054468E" w:rsidP="00A519D0">
            <w:pPr>
              <w:spacing w:after="240" w:line="276" w:lineRule="auto"/>
              <w:jc w:val="center"/>
              <w:rPr>
                <w:rFonts w:ascii="Bookman Old Style" w:hAnsi="Bookman Old Style"/>
              </w:rPr>
            </w:pPr>
            <w:r w:rsidRPr="00B00579">
              <w:rPr>
                <w:rFonts w:ascii="Bookman Old Style" w:hAnsi="Bookman Old Style"/>
                <w:lang w:val="id-ID"/>
              </w:rPr>
              <w:t>100</w:t>
            </w:r>
          </w:p>
        </w:tc>
        <w:tc>
          <w:tcPr>
            <w:tcW w:w="1559" w:type="dxa"/>
            <w:vAlign w:val="center"/>
          </w:tcPr>
          <w:p w:rsidR="00A519D0" w:rsidRPr="00B00579" w:rsidRDefault="00A519D0" w:rsidP="00A519D0">
            <w:pPr>
              <w:spacing w:after="120" w:line="276" w:lineRule="auto"/>
              <w:jc w:val="center"/>
              <w:rPr>
                <w:rFonts w:ascii="Bookman Old Style" w:hAnsi="Bookman Old Style"/>
              </w:rPr>
            </w:pPr>
          </w:p>
          <w:p w:rsidR="00A519D0" w:rsidRPr="00B00579" w:rsidRDefault="00A519D0" w:rsidP="00A519D0">
            <w:pPr>
              <w:spacing w:after="120" w:line="276" w:lineRule="auto"/>
              <w:jc w:val="center"/>
              <w:rPr>
                <w:rFonts w:ascii="Bookman Old Style" w:hAnsi="Bookman Old Style"/>
              </w:rPr>
            </w:pPr>
            <w:r w:rsidRPr="00B00579">
              <w:rPr>
                <w:rFonts w:ascii="Bookman Old Style" w:hAnsi="Bookman Old Style"/>
              </w:rPr>
              <w:t>100</w:t>
            </w:r>
          </w:p>
          <w:p w:rsidR="00A519D0" w:rsidRPr="00B00579" w:rsidRDefault="00A519D0" w:rsidP="00A519D0">
            <w:pPr>
              <w:jc w:val="center"/>
              <w:rPr>
                <w:rFonts w:ascii="Bookman Old Style" w:hAnsi="Bookman Old Style"/>
                <w:lang w:val="id-ID"/>
              </w:rPr>
            </w:pPr>
          </w:p>
          <w:p w:rsidR="0054468E" w:rsidRPr="00B00579" w:rsidRDefault="0054468E" w:rsidP="00A519D0">
            <w:pPr>
              <w:jc w:val="center"/>
              <w:rPr>
                <w:rFonts w:ascii="Bookman Old Style" w:hAnsi="Bookman Old Style"/>
              </w:rPr>
            </w:pPr>
          </w:p>
        </w:tc>
      </w:tr>
      <w:tr w:rsidR="00233A09" w:rsidRPr="00B00579" w:rsidTr="00291A6A">
        <w:tc>
          <w:tcPr>
            <w:tcW w:w="607" w:type="dxa"/>
          </w:tcPr>
          <w:p w:rsidR="00233A09" w:rsidRPr="00B00579" w:rsidRDefault="00B44291" w:rsidP="00FF5E4F">
            <w:pPr>
              <w:spacing w:after="120" w:line="276" w:lineRule="auto"/>
              <w:ind w:left="83"/>
              <w:jc w:val="both"/>
              <w:rPr>
                <w:rFonts w:ascii="Bookman Old Style" w:hAnsi="Bookman Old Style"/>
              </w:rPr>
            </w:pPr>
            <w:r w:rsidRPr="00B00579">
              <w:rPr>
                <w:rFonts w:ascii="Bookman Old Style" w:hAnsi="Bookman Old Style"/>
              </w:rPr>
              <w:t>3</w:t>
            </w:r>
          </w:p>
        </w:tc>
        <w:tc>
          <w:tcPr>
            <w:tcW w:w="3079" w:type="dxa"/>
          </w:tcPr>
          <w:p w:rsidR="00233A09" w:rsidRPr="00B00579" w:rsidRDefault="00233A09" w:rsidP="00670A35">
            <w:pPr>
              <w:autoSpaceDE w:val="0"/>
              <w:autoSpaceDN w:val="0"/>
              <w:adjustRightInd w:val="0"/>
              <w:rPr>
                <w:rFonts w:ascii="Bookman Old Style" w:eastAsiaTheme="minorHAnsi" w:hAnsi="Bookman Old Style"/>
              </w:rPr>
            </w:pPr>
            <w:r w:rsidRPr="00B00579">
              <w:rPr>
                <w:rFonts w:ascii="Bookman Old Style" w:eastAsiaTheme="minorHAnsi" w:hAnsi="Bookman Old Style"/>
              </w:rPr>
              <w:t>Tersedianya Sarana dan Prasarana Penunjang Kegiatan Perkantoran</w:t>
            </w:r>
          </w:p>
        </w:tc>
        <w:tc>
          <w:tcPr>
            <w:tcW w:w="2835" w:type="dxa"/>
          </w:tcPr>
          <w:p w:rsidR="00233A09" w:rsidRPr="00B00579" w:rsidRDefault="00233A09" w:rsidP="00B44291">
            <w:pPr>
              <w:spacing w:after="240" w:line="276" w:lineRule="auto"/>
              <w:jc w:val="both"/>
              <w:rPr>
                <w:rFonts w:ascii="Bookman Old Style" w:eastAsiaTheme="minorHAnsi" w:hAnsi="Bookman Old Style"/>
              </w:rPr>
            </w:pPr>
            <w:r w:rsidRPr="00B00579">
              <w:rPr>
                <w:rFonts w:ascii="Bookman Old Style" w:eastAsiaTheme="minorHAnsi" w:hAnsi="Bookman Old Style"/>
              </w:rPr>
              <w:t>Penyediaan Sarana,Peralatan dan Perlengkapan Kantor  dll.</w:t>
            </w:r>
          </w:p>
        </w:tc>
        <w:tc>
          <w:tcPr>
            <w:tcW w:w="1134" w:type="dxa"/>
            <w:vAlign w:val="center"/>
          </w:tcPr>
          <w:p w:rsidR="00233A09" w:rsidRPr="00B00579" w:rsidRDefault="00233A09" w:rsidP="00291A6A">
            <w:pPr>
              <w:spacing w:after="240" w:line="276" w:lineRule="auto"/>
              <w:jc w:val="center"/>
              <w:rPr>
                <w:rFonts w:ascii="Bookman Old Style" w:hAnsi="Bookman Old Style"/>
              </w:rPr>
            </w:pPr>
            <w:r w:rsidRPr="00B00579">
              <w:rPr>
                <w:rFonts w:ascii="Bookman Old Style" w:hAnsi="Bookman Old Style"/>
              </w:rPr>
              <w:t>100</w:t>
            </w:r>
          </w:p>
        </w:tc>
        <w:tc>
          <w:tcPr>
            <w:tcW w:w="1559" w:type="dxa"/>
            <w:vAlign w:val="center"/>
          </w:tcPr>
          <w:p w:rsidR="00233A09" w:rsidRPr="00B00579" w:rsidRDefault="00B44291" w:rsidP="00291A6A">
            <w:pPr>
              <w:spacing w:after="120" w:line="276" w:lineRule="auto"/>
              <w:jc w:val="center"/>
              <w:rPr>
                <w:rFonts w:ascii="Bookman Old Style" w:hAnsi="Bookman Old Style"/>
              </w:rPr>
            </w:pPr>
            <w:r w:rsidRPr="00B00579">
              <w:rPr>
                <w:rFonts w:ascii="Bookman Old Style" w:hAnsi="Bookman Old Style"/>
              </w:rPr>
              <w:t>82</w:t>
            </w:r>
          </w:p>
        </w:tc>
      </w:tr>
      <w:tr w:rsidR="00233A09" w:rsidRPr="00B00579" w:rsidTr="00291A6A">
        <w:tc>
          <w:tcPr>
            <w:tcW w:w="607" w:type="dxa"/>
          </w:tcPr>
          <w:p w:rsidR="00233A09" w:rsidRPr="00B00579" w:rsidRDefault="00B44291" w:rsidP="00FF5E4F">
            <w:pPr>
              <w:spacing w:after="120" w:line="276" w:lineRule="auto"/>
              <w:ind w:left="83"/>
              <w:jc w:val="both"/>
              <w:rPr>
                <w:rFonts w:ascii="Bookman Old Style" w:hAnsi="Bookman Old Style"/>
              </w:rPr>
            </w:pPr>
            <w:r w:rsidRPr="00B00579">
              <w:rPr>
                <w:rFonts w:ascii="Bookman Old Style" w:hAnsi="Bookman Old Style"/>
              </w:rPr>
              <w:t>4</w:t>
            </w:r>
          </w:p>
        </w:tc>
        <w:tc>
          <w:tcPr>
            <w:tcW w:w="3079" w:type="dxa"/>
          </w:tcPr>
          <w:p w:rsidR="00233A09" w:rsidRPr="00B00579" w:rsidRDefault="00233A09" w:rsidP="00293D96">
            <w:pPr>
              <w:autoSpaceDE w:val="0"/>
              <w:autoSpaceDN w:val="0"/>
              <w:adjustRightInd w:val="0"/>
              <w:rPr>
                <w:rFonts w:ascii="Bookman Old Style" w:eastAsiaTheme="minorHAnsi" w:hAnsi="Bookman Old Style"/>
              </w:rPr>
            </w:pPr>
            <w:r w:rsidRPr="00B00579">
              <w:rPr>
                <w:rFonts w:ascii="Bookman Old Style" w:eastAsiaTheme="minorHAnsi" w:hAnsi="Bookman Old Style"/>
              </w:rPr>
              <w:t>Terpunuhnya jasa Komunikasi ,Internet dan Listrik dan terpunuhnya kebutuhan operasional kendaraan dinas, terbayarnya gaji PHL, Honorarium Pengelolaan Keuangan dan Pokja</w:t>
            </w:r>
          </w:p>
        </w:tc>
        <w:tc>
          <w:tcPr>
            <w:tcW w:w="2835" w:type="dxa"/>
          </w:tcPr>
          <w:p w:rsidR="00233A09" w:rsidRPr="00B00579" w:rsidRDefault="00233A09" w:rsidP="00293D96">
            <w:pPr>
              <w:spacing w:after="240" w:line="276" w:lineRule="auto"/>
              <w:rPr>
                <w:rFonts w:ascii="Bookman Old Style" w:eastAsiaTheme="minorHAnsi" w:hAnsi="Bookman Old Style"/>
              </w:rPr>
            </w:pPr>
            <w:r w:rsidRPr="00B00579">
              <w:rPr>
                <w:rFonts w:ascii="Bookman Old Style" w:eastAsiaTheme="minorHAnsi" w:hAnsi="Bookman Old Style"/>
              </w:rPr>
              <w:t>Penyediaan jasa Komunikasi Daya Air dan Listrik, dan pengadaan kendaraan dinas /operasional., Penyediaan Jasa Administrasi Keuangan</w:t>
            </w:r>
          </w:p>
        </w:tc>
        <w:tc>
          <w:tcPr>
            <w:tcW w:w="1134" w:type="dxa"/>
            <w:vAlign w:val="center"/>
          </w:tcPr>
          <w:p w:rsidR="00233A09" w:rsidRPr="00B00579" w:rsidRDefault="00233A09" w:rsidP="00291A6A">
            <w:pPr>
              <w:spacing w:after="240" w:line="276" w:lineRule="auto"/>
              <w:jc w:val="center"/>
              <w:rPr>
                <w:rFonts w:ascii="Bookman Old Style" w:hAnsi="Bookman Old Style"/>
              </w:rPr>
            </w:pPr>
            <w:r w:rsidRPr="00B00579">
              <w:rPr>
                <w:rFonts w:ascii="Bookman Old Style" w:hAnsi="Bookman Old Style"/>
              </w:rPr>
              <w:t>100</w:t>
            </w:r>
          </w:p>
        </w:tc>
        <w:tc>
          <w:tcPr>
            <w:tcW w:w="1559" w:type="dxa"/>
            <w:vAlign w:val="center"/>
          </w:tcPr>
          <w:p w:rsidR="00233A09" w:rsidRPr="00B00579" w:rsidRDefault="00233A09" w:rsidP="00291A6A">
            <w:pPr>
              <w:spacing w:after="120" w:line="276" w:lineRule="auto"/>
              <w:jc w:val="center"/>
              <w:rPr>
                <w:rFonts w:ascii="Bookman Old Style" w:hAnsi="Bookman Old Style"/>
              </w:rPr>
            </w:pPr>
            <w:r w:rsidRPr="00B00579">
              <w:rPr>
                <w:rFonts w:ascii="Bookman Old Style" w:hAnsi="Bookman Old Style"/>
              </w:rPr>
              <w:t>9</w:t>
            </w:r>
            <w:r w:rsidR="00B44291" w:rsidRPr="00B00579">
              <w:rPr>
                <w:rFonts w:ascii="Bookman Old Style" w:hAnsi="Bookman Old Style"/>
              </w:rPr>
              <w:t>3</w:t>
            </w:r>
          </w:p>
        </w:tc>
      </w:tr>
      <w:tr w:rsidR="00233A09" w:rsidRPr="00B00579" w:rsidTr="00291A6A">
        <w:tc>
          <w:tcPr>
            <w:tcW w:w="607" w:type="dxa"/>
          </w:tcPr>
          <w:p w:rsidR="00233A09" w:rsidRPr="00B00579" w:rsidRDefault="00B44291" w:rsidP="00FF5E4F">
            <w:pPr>
              <w:spacing w:after="120" w:line="276" w:lineRule="auto"/>
              <w:ind w:left="83"/>
              <w:jc w:val="both"/>
              <w:rPr>
                <w:rFonts w:ascii="Bookman Old Style" w:hAnsi="Bookman Old Style"/>
              </w:rPr>
            </w:pPr>
            <w:r w:rsidRPr="00B00579">
              <w:rPr>
                <w:rFonts w:ascii="Bookman Old Style" w:hAnsi="Bookman Old Style"/>
              </w:rPr>
              <w:t>5</w:t>
            </w:r>
          </w:p>
        </w:tc>
        <w:tc>
          <w:tcPr>
            <w:tcW w:w="3079" w:type="dxa"/>
          </w:tcPr>
          <w:p w:rsidR="00233A09" w:rsidRPr="00B00579" w:rsidRDefault="00233A09" w:rsidP="00293D96">
            <w:pPr>
              <w:autoSpaceDE w:val="0"/>
              <w:autoSpaceDN w:val="0"/>
              <w:adjustRightInd w:val="0"/>
              <w:rPr>
                <w:rFonts w:ascii="Bookman Old Style" w:eastAsiaTheme="minorHAnsi" w:hAnsi="Bookman Old Style"/>
              </w:rPr>
            </w:pPr>
            <w:r w:rsidRPr="00B00579">
              <w:rPr>
                <w:rFonts w:ascii="Bookman Old Style" w:eastAsiaTheme="minorHAnsi" w:hAnsi="Bookman Old Style"/>
              </w:rPr>
              <w:t>Terpenuhnya Pemeliharaan Kondisi kendaraan Dinas dan Opersional dan Perizinan Kendaraan Dinas, Terpenuhnya Pemeliharaan Alat – alat Perlengkapan Kantor,Terlaksananya pebaikan Gedung Kantor</w:t>
            </w:r>
          </w:p>
        </w:tc>
        <w:tc>
          <w:tcPr>
            <w:tcW w:w="2835" w:type="dxa"/>
          </w:tcPr>
          <w:p w:rsidR="00233A09" w:rsidRPr="00B00579" w:rsidRDefault="00233A09" w:rsidP="00481443">
            <w:pPr>
              <w:spacing w:after="240" w:line="276" w:lineRule="auto"/>
              <w:jc w:val="both"/>
              <w:rPr>
                <w:rFonts w:ascii="Bookman Old Style" w:eastAsiaTheme="minorHAnsi" w:hAnsi="Bookman Old Style"/>
              </w:rPr>
            </w:pPr>
            <w:r w:rsidRPr="00B00579">
              <w:rPr>
                <w:rFonts w:ascii="Bookman Old Style" w:eastAsiaTheme="minorHAnsi" w:hAnsi="Bookman Old Style"/>
              </w:rPr>
              <w:t>Terlaksananya Pemeliharaan Rutin/Berkala Kendaraan Dinas/Operasional, Terlaksananya Pemeliharaan Rutin/Berkala Perlengkapan Gedung Kantor, Terlaksananya Pemeliharaan Rutin/Berkala Perbaikan Gedung.</w:t>
            </w:r>
          </w:p>
        </w:tc>
        <w:tc>
          <w:tcPr>
            <w:tcW w:w="1134" w:type="dxa"/>
            <w:vAlign w:val="center"/>
          </w:tcPr>
          <w:p w:rsidR="00233A09" w:rsidRPr="00B00579" w:rsidRDefault="00233A09" w:rsidP="00291A6A">
            <w:pPr>
              <w:spacing w:after="240" w:line="276" w:lineRule="auto"/>
              <w:jc w:val="center"/>
              <w:rPr>
                <w:rFonts w:ascii="Bookman Old Style" w:hAnsi="Bookman Old Style"/>
              </w:rPr>
            </w:pPr>
            <w:r w:rsidRPr="00B00579">
              <w:rPr>
                <w:rFonts w:ascii="Bookman Old Style" w:hAnsi="Bookman Old Style"/>
              </w:rPr>
              <w:t>100</w:t>
            </w:r>
          </w:p>
        </w:tc>
        <w:tc>
          <w:tcPr>
            <w:tcW w:w="1559" w:type="dxa"/>
            <w:vAlign w:val="center"/>
          </w:tcPr>
          <w:p w:rsidR="00233A09" w:rsidRPr="00B00579" w:rsidRDefault="00B44291" w:rsidP="00291A6A">
            <w:pPr>
              <w:spacing w:after="120" w:line="276" w:lineRule="auto"/>
              <w:jc w:val="center"/>
              <w:rPr>
                <w:rFonts w:ascii="Bookman Old Style" w:hAnsi="Bookman Old Style"/>
              </w:rPr>
            </w:pPr>
            <w:r w:rsidRPr="00B00579">
              <w:rPr>
                <w:rFonts w:ascii="Bookman Old Style" w:hAnsi="Bookman Old Style"/>
              </w:rPr>
              <w:t>68</w:t>
            </w:r>
          </w:p>
        </w:tc>
      </w:tr>
      <w:tr w:rsidR="00233A09" w:rsidRPr="00B00579" w:rsidTr="00291A6A">
        <w:tc>
          <w:tcPr>
            <w:tcW w:w="607" w:type="dxa"/>
          </w:tcPr>
          <w:p w:rsidR="00233A09" w:rsidRPr="00B00579" w:rsidRDefault="00B44291" w:rsidP="00FF5E4F">
            <w:pPr>
              <w:spacing w:after="120" w:line="276" w:lineRule="auto"/>
              <w:ind w:left="83"/>
              <w:jc w:val="both"/>
              <w:rPr>
                <w:rFonts w:ascii="Bookman Old Style" w:hAnsi="Bookman Old Style"/>
              </w:rPr>
            </w:pPr>
            <w:r w:rsidRPr="00B00579">
              <w:rPr>
                <w:rFonts w:ascii="Bookman Old Style" w:hAnsi="Bookman Old Style"/>
              </w:rPr>
              <w:lastRenderedPageBreak/>
              <w:t>6</w:t>
            </w:r>
            <w:r w:rsidR="00233A09" w:rsidRPr="00B00579">
              <w:rPr>
                <w:rFonts w:ascii="Bookman Old Style" w:hAnsi="Bookman Old Style"/>
              </w:rPr>
              <w:t>.</w:t>
            </w:r>
          </w:p>
        </w:tc>
        <w:tc>
          <w:tcPr>
            <w:tcW w:w="3079" w:type="dxa"/>
          </w:tcPr>
          <w:p w:rsidR="00233A09" w:rsidRPr="00B00579" w:rsidRDefault="00233A09" w:rsidP="00BF5F18">
            <w:pPr>
              <w:autoSpaceDE w:val="0"/>
              <w:autoSpaceDN w:val="0"/>
              <w:adjustRightInd w:val="0"/>
              <w:jc w:val="both"/>
              <w:rPr>
                <w:rFonts w:ascii="Bookman Old Style" w:eastAsiaTheme="minorHAnsi" w:hAnsi="Bookman Old Style"/>
              </w:rPr>
            </w:pPr>
            <w:r w:rsidRPr="00B00579">
              <w:rPr>
                <w:rFonts w:ascii="Bookman Old Style" w:eastAsiaTheme="minorHAnsi" w:hAnsi="Bookman Old Style"/>
              </w:rPr>
              <w:t xml:space="preserve">Terlaksananya Peningkatan Pengawasan Peredaran barang </w:t>
            </w:r>
          </w:p>
        </w:tc>
        <w:tc>
          <w:tcPr>
            <w:tcW w:w="2835" w:type="dxa"/>
          </w:tcPr>
          <w:p w:rsidR="00233A09" w:rsidRPr="00B00579" w:rsidRDefault="00233A09" w:rsidP="00BF5F18">
            <w:pPr>
              <w:spacing w:after="240" w:line="276" w:lineRule="auto"/>
              <w:jc w:val="both"/>
              <w:rPr>
                <w:rFonts w:ascii="Bookman Old Style" w:hAnsi="Bookman Old Style"/>
              </w:rPr>
            </w:pPr>
            <w:r w:rsidRPr="00B00579">
              <w:rPr>
                <w:rFonts w:ascii="Bookman Old Style" w:hAnsi="Bookman Old Style"/>
              </w:rPr>
              <w:t>Terkendalinya Per</w:t>
            </w:r>
            <w:r w:rsidR="00C73DF5" w:rsidRPr="00B00579">
              <w:rPr>
                <w:rFonts w:ascii="Bookman Old Style" w:hAnsi="Bookman Old Style"/>
              </w:rPr>
              <w:t>e</w:t>
            </w:r>
            <w:r w:rsidRPr="00B00579">
              <w:rPr>
                <w:rFonts w:ascii="Bookman Old Style" w:hAnsi="Bookman Old Style"/>
              </w:rPr>
              <w:t>daran Pengawasan Peredaran Barang dan tersedianya bahan Uji formalin</w:t>
            </w:r>
          </w:p>
        </w:tc>
        <w:tc>
          <w:tcPr>
            <w:tcW w:w="1134" w:type="dxa"/>
            <w:vAlign w:val="center"/>
          </w:tcPr>
          <w:p w:rsidR="00233A09" w:rsidRPr="00B00579" w:rsidRDefault="00233A09" w:rsidP="00291A6A">
            <w:pPr>
              <w:spacing w:after="240" w:line="276" w:lineRule="auto"/>
              <w:jc w:val="center"/>
              <w:rPr>
                <w:rFonts w:ascii="Bookman Old Style" w:hAnsi="Bookman Old Style"/>
              </w:rPr>
            </w:pPr>
            <w:r w:rsidRPr="00B00579">
              <w:rPr>
                <w:rFonts w:ascii="Bookman Old Style" w:hAnsi="Bookman Old Style"/>
              </w:rPr>
              <w:t>100</w:t>
            </w:r>
          </w:p>
        </w:tc>
        <w:tc>
          <w:tcPr>
            <w:tcW w:w="1559" w:type="dxa"/>
            <w:vAlign w:val="center"/>
          </w:tcPr>
          <w:p w:rsidR="00233A09" w:rsidRPr="00B00579" w:rsidRDefault="00B44291" w:rsidP="00291A6A">
            <w:pPr>
              <w:spacing w:after="120" w:line="276" w:lineRule="auto"/>
              <w:jc w:val="center"/>
              <w:rPr>
                <w:rFonts w:ascii="Bookman Old Style" w:hAnsi="Bookman Old Style"/>
              </w:rPr>
            </w:pPr>
            <w:r w:rsidRPr="00B00579">
              <w:rPr>
                <w:rFonts w:ascii="Bookman Old Style" w:hAnsi="Bookman Old Style"/>
              </w:rPr>
              <w:t>73</w:t>
            </w:r>
          </w:p>
        </w:tc>
      </w:tr>
      <w:tr w:rsidR="00233A09" w:rsidRPr="00B00579" w:rsidTr="00AB283C">
        <w:tc>
          <w:tcPr>
            <w:tcW w:w="607" w:type="dxa"/>
          </w:tcPr>
          <w:p w:rsidR="00233A09" w:rsidRPr="00B00579" w:rsidRDefault="00B44291" w:rsidP="00FF5E4F">
            <w:pPr>
              <w:spacing w:after="120" w:line="276" w:lineRule="auto"/>
              <w:ind w:left="83"/>
              <w:jc w:val="both"/>
              <w:rPr>
                <w:rFonts w:ascii="Bookman Old Style" w:hAnsi="Bookman Old Style"/>
              </w:rPr>
            </w:pPr>
            <w:r w:rsidRPr="00B00579">
              <w:rPr>
                <w:rFonts w:ascii="Bookman Old Style" w:hAnsi="Bookman Old Style"/>
              </w:rPr>
              <w:t>7</w:t>
            </w:r>
          </w:p>
        </w:tc>
        <w:tc>
          <w:tcPr>
            <w:tcW w:w="3079" w:type="dxa"/>
          </w:tcPr>
          <w:p w:rsidR="00233A09" w:rsidRPr="00F3611E" w:rsidRDefault="00233A09" w:rsidP="00F3611E">
            <w:pPr>
              <w:autoSpaceDE w:val="0"/>
              <w:autoSpaceDN w:val="0"/>
              <w:adjustRightInd w:val="0"/>
              <w:rPr>
                <w:rFonts w:ascii="Bookman Old Style" w:eastAsiaTheme="minorHAnsi" w:hAnsi="Bookman Old Style"/>
                <w:sz w:val="14"/>
                <w:szCs w:val="14"/>
              </w:rPr>
            </w:pPr>
            <w:r w:rsidRPr="00F3611E">
              <w:rPr>
                <w:rFonts w:ascii="Bookman Old Style" w:eastAsiaTheme="minorHAnsi" w:hAnsi="Bookman Old Style"/>
                <w:szCs w:val="14"/>
              </w:rPr>
              <w:t>Penyusunan Detail Enginereng Design (DED) Pasar rakyat dan pembuatan prototype pasar 9maket pasar)</w:t>
            </w:r>
          </w:p>
        </w:tc>
        <w:tc>
          <w:tcPr>
            <w:tcW w:w="2835" w:type="dxa"/>
          </w:tcPr>
          <w:p w:rsidR="00233A09" w:rsidRPr="00B00579" w:rsidRDefault="00233A09" w:rsidP="00670A35">
            <w:pPr>
              <w:spacing w:after="240" w:line="276" w:lineRule="auto"/>
              <w:rPr>
                <w:rFonts w:ascii="Bookman Old Style" w:hAnsi="Bookman Old Style"/>
              </w:rPr>
            </w:pPr>
            <w:r w:rsidRPr="00B00579">
              <w:rPr>
                <w:rFonts w:ascii="Bookman Old Style" w:hAnsi="Bookman Old Style"/>
              </w:rPr>
              <w:t>Tercapainya perencanaan pasar rakyat yang sesuai  SNI dan terealisasinya maket pasar rakyat sesuai DED</w:t>
            </w:r>
          </w:p>
        </w:tc>
        <w:tc>
          <w:tcPr>
            <w:tcW w:w="1134" w:type="dxa"/>
            <w:vAlign w:val="center"/>
          </w:tcPr>
          <w:p w:rsidR="00233A09" w:rsidRPr="00B00579" w:rsidRDefault="00233A09" w:rsidP="00291A6A">
            <w:pPr>
              <w:spacing w:after="240" w:line="276" w:lineRule="auto"/>
              <w:jc w:val="center"/>
              <w:rPr>
                <w:rFonts w:ascii="Bookman Old Style" w:hAnsi="Bookman Old Style"/>
              </w:rPr>
            </w:pPr>
            <w:r w:rsidRPr="00B00579">
              <w:rPr>
                <w:rFonts w:ascii="Bookman Old Style" w:hAnsi="Bookman Old Style"/>
              </w:rPr>
              <w:t>100</w:t>
            </w:r>
          </w:p>
        </w:tc>
        <w:tc>
          <w:tcPr>
            <w:tcW w:w="1559" w:type="dxa"/>
            <w:vAlign w:val="center"/>
          </w:tcPr>
          <w:p w:rsidR="00233A09" w:rsidRPr="00B00579" w:rsidRDefault="00B44291" w:rsidP="00291A6A">
            <w:pPr>
              <w:spacing w:after="120" w:line="276" w:lineRule="auto"/>
              <w:jc w:val="center"/>
              <w:rPr>
                <w:rFonts w:ascii="Bookman Old Style" w:hAnsi="Bookman Old Style"/>
              </w:rPr>
            </w:pPr>
            <w:r w:rsidRPr="00B00579">
              <w:rPr>
                <w:rFonts w:ascii="Bookman Old Style" w:hAnsi="Bookman Old Style"/>
              </w:rPr>
              <w:t>73</w:t>
            </w:r>
          </w:p>
        </w:tc>
      </w:tr>
      <w:tr w:rsidR="00233A09" w:rsidRPr="00B00579" w:rsidTr="00291A6A">
        <w:tc>
          <w:tcPr>
            <w:tcW w:w="607" w:type="dxa"/>
          </w:tcPr>
          <w:p w:rsidR="00EE1A95" w:rsidRPr="00B00579" w:rsidRDefault="00EE1A95" w:rsidP="00FF5E4F">
            <w:pPr>
              <w:spacing w:after="120" w:line="276" w:lineRule="auto"/>
              <w:ind w:left="83"/>
              <w:jc w:val="both"/>
              <w:rPr>
                <w:rFonts w:ascii="Bookman Old Style" w:hAnsi="Bookman Old Style"/>
              </w:rPr>
            </w:pPr>
          </w:p>
          <w:p w:rsidR="00233A09" w:rsidRPr="00B00579" w:rsidRDefault="00B44291" w:rsidP="00FF5E4F">
            <w:pPr>
              <w:spacing w:after="120" w:line="276" w:lineRule="auto"/>
              <w:ind w:left="83"/>
              <w:jc w:val="both"/>
              <w:rPr>
                <w:rFonts w:ascii="Bookman Old Style" w:hAnsi="Bookman Old Style"/>
              </w:rPr>
            </w:pPr>
            <w:r w:rsidRPr="00B00579">
              <w:rPr>
                <w:rFonts w:ascii="Bookman Old Style" w:hAnsi="Bookman Old Style"/>
              </w:rPr>
              <w:t>8</w:t>
            </w:r>
          </w:p>
        </w:tc>
        <w:tc>
          <w:tcPr>
            <w:tcW w:w="3079" w:type="dxa"/>
          </w:tcPr>
          <w:p w:rsidR="00EE1A95" w:rsidRPr="00B00579" w:rsidRDefault="00EE1A95" w:rsidP="007E0E23">
            <w:pPr>
              <w:pStyle w:val="NoSpacing"/>
              <w:tabs>
                <w:tab w:val="left" w:pos="4"/>
              </w:tabs>
              <w:rPr>
                <w:rFonts w:ascii="Bookman Old Style" w:eastAsiaTheme="minorHAnsi" w:hAnsi="Bookman Old Style"/>
                <w:sz w:val="22"/>
                <w:szCs w:val="22"/>
              </w:rPr>
            </w:pPr>
          </w:p>
          <w:p w:rsidR="00233A09" w:rsidRPr="00B00579" w:rsidRDefault="00233A09" w:rsidP="007E0E23">
            <w:pPr>
              <w:pStyle w:val="NoSpacing"/>
              <w:tabs>
                <w:tab w:val="left" w:pos="4"/>
              </w:tabs>
              <w:rPr>
                <w:rFonts w:ascii="Bookman Old Style" w:eastAsiaTheme="minorHAnsi" w:hAnsi="Bookman Old Style"/>
                <w:sz w:val="22"/>
                <w:szCs w:val="22"/>
              </w:rPr>
            </w:pPr>
            <w:r w:rsidRPr="00B00579">
              <w:rPr>
                <w:rFonts w:ascii="Bookman Old Style" w:eastAsiaTheme="minorHAnsi" w:hAnsi="Bookman Old Style"/>
                <w:sz w:val="22"/>
                <w:szCs w:val="22"/>
              </w:rPr>
              <w:t>Terpeliharanya asset – asset gedung SRG</w:t>
            </w:r>
          </w:p>
        </w:tc>
        <w:tc>
          <w:tcPr>
            <w:tcW w:w="2835" w:type="dxa"/>
          </w:tcPr>
          <w:p w:rsidR="00EE1A95" w:rsidRPr="00B00579" w:rsidRDefault="00EE1A95" w:rsidP="000C5C53">
            <w:pPr>
              <w:pStyle w:val="NoSpacing"/>
              <w:rPr>
                <w:rFonts w:ascii="Bookman Old Style" w:eastAsiaTheme="minorHAnsi" w:hAnsi="Bookman Old Style"/>
                <w:sz w:val="22"/>
                <w:szCs w:val="22"/>
              </w:rPr>
            </w:pPr>
          </w:p>
          <w:p w:rsidR="00233A09" w:rsidRPr="00B00579" w:rsidRDefault="00233A09" w:rsidP="000C5C53">
            <w:pPr>
              <w:pStyle w:val="NoSpacing"/>
              <w:rPr>
                <w:rFonts w:ascii="Bookman Old Style" w:eastAsiaTheme="minorHAnsi" w:hAnsi="Bookman Old Style"/>
                <w:sz w:val="22"/>
                <w:szCs w:val="22"/>
              </w:rPr>
            </w:pPr>
            <w:r w:rsidRPr="00B00579">
              <w:rPr>
                <w:rFonts w:ascii="Bookman Old Style" w:eastAsiaTheme="minorHAnsi" w:hAnsi="Bookman Old Style"/>
                <w:sz w:val="22"/>
                <w:szCs w:val="22"/>
              </w:rPr>
              <w:t>Tersedianya gedung untuk tempat penyimpanan untuk para petani.</w:t>
            </w:r>
          </w:p>
        </w:tc>
        <w:tc>
          <w:tcPr>
            <w:tcW w:w="1134" w:type="dxa"/>
            <w:vAlign w:val="center"/>
          </w:tcPr>
          <w:p w:rsidR="00233A09" w:rsidRPr="00B00579" w:rsidRDefault="00233A09" w:rsidP="00291A6A">
            <w:pPr>
              <w:spacing w:after="240" w:line="276" w:lineRule="auto"/>
              <w:jc w:val="center"/>
              <w:rPr>
                <w:rFonts w:ascii="Bookman Old Style" w:hAnsi="Bookman Old Style"/>
              </w:rPr>
            </w:pPr>
            <w:r w:rsidRPr="00B00579">
              <w:rPr>
                <w:rFonts w:ascii="Bookman Old Style" w:hAnsi="Bookman Old Style"/>
              </w:rPr>
              <w:t>100</w:t>
            </w:r>
          </w:p>
        </w:tc>
        <w:tc>
          <w:tcPr>
            <w:tcW w:w="1559" w:type="dxa"/>
            <w:vAlign w:val="center"/>
          </w:tcPr>
          <w:p w:rsidR="00233A09" w:rsidRPr="00670A35" w:rsidRDefault="00670A35" w:rsidP="00291A6A">
            <w:pPr>
              <w:spacing w:after="120" w:line="276" w:lineRule="auto"/>
              <w:jc w:val="center"/>
              <w:rPr>
                <w:rFonts w:ascii="Bookman Old Style" w:hAnsi="Bookman Old Style"/>
                <w:lang w:val="id-ID"/>
              </w:rPr>
            </w:pPr>
            <w:r>
              <w:rPr>
                <w:rFonts w:ascii="Bookman Old Style" w:hAnsi="Bookman Old Style"/>
                <w:lang w:val="id-ID"/>
              </w:rPr>
              <w:t>100</w:t>
            </w:r>
          </w:p>
        </w:tc>
      </w:tr>
      <w:tr w:rsidR="00233A09" w:rsidRPr="00B00579" w:rsidTr="00291A6A">
        <w:tc>
          <w:tcPr>
            <w:tcW w:w="607" w:type="dxa"/>
          </w:tcPr>
          <w:p w:rsidR="00233A09" w:rsidRPr="00B00579" w:rsidRDefault="00B44291" w:rsidP="00E4352F">
            <w:pPr>
              <w:spacing w:after="120" w:line="276" w:lineRule="auto"/>
              <w:ind w:left="83"/>
              <w:jc w:val="both"/>
              <w:rPr>
                <w:rFonts w:ascii="Bookman Old Style" w:hAnsi="Bookman Old Style"/>
              </w:rPr>
            </w:pPr>
            <w:r w:rsidRPr="00B00579">
              <w:rPr>
                <w:rFonts w:ascii="Bookman Old Style" w:hAnsi="Bookman Old Style"/>
              </w:rPr>
              <w:t>9</w:t>
            </w:r>
          </w:p>
        </w:tc>
        <w:tc>
          <w:tcPr>
            <w:tcW w:w="3079" w:type="dxa"/>
          </w:tcPr>
          <w:p w:rsidR="00233A09" w:rsidRPr="00B00579" w:rsidRDefault="00233A09" w:rsidP="00293D96">
            <w:pPr>
              <w:autoSpaceDE w:val="0"/>
              <w:autoSpaceDN w:val="0"/>
              <w:adjustRightInd w:val="0"/>
              <w:rPr>
                <w:rFonts w:ascii="Bookman Old Style" w:eastAsiaTheme="minorHAnsi" w:hAnsi="Bookman Old Style"/>
                <w:sz w:val="14"/>
                <w:szCs w:val="14"/>
                <w:lang w:val="id-ID"/>
              </w:rPr>
            </w:pPr>
            <w:r w:rsidRPr="00B00579">
              <w:rPr>
                <w:rFonts w:ascii="Bookman Old Style" w:hAnsi="Bookman Old Style"/>
              </w:rPr>
              <w:t>Peningkatan pendapatan dan pengelolaan pasar serta tertatanyapedagang pasar</w:t>
            </w:r>
          </w:p>
        </w:tc>
        <w:tc>
          <w:tcPr>
            <w:tcW w:w="2835" w:type="dxa"/>
          </w:tcPr>
          <w:p w:rsidR="00233A09" w:rsidRPr="00B00579" w:rsidRDefault="00233A09" w:rsidP="003451B5">
            <w:pPr>
              <w:spacing w:after="240" w:line="276" w:lineRule="auto"/>
              <w:rPr>
                <w:rFonts w:ascii="Bookman Old Style" w:hAnsi="Bookman Old Style"/>
              </w:rPr>
            </w:pPr>
            <w:r w:rsidRPr="00B00579">
              <w:rPr>
                <w:rFonts w:ascii="Bookman Old Style" w:hAnsi="Bookman Old Style"/>
              </w:rPr>
              <w:t>Tercapainya target pendapatan pasar dan terwujudnya pasar dantertib indah dan nyaman</w:t>
            </w:r>
          </w:p>
        </w:tc>
        <w:tc>
          <w:tcPr>
            <w:tcW w:w="1134" w:type="dxa"/>
            <w:vAlign w:val="center"/>
          </w:tcPr>
          <w:p w:rsidR="00233A09" w:rsidRPr="00B00579" w:rsidRDefault="00233A09" w:rsidP="00291A6A">
            <w:pPr>
              <w:spacing w:after="240" w:line="276" w:lineRule="auto"/>
              <w:jc w:val="center"/>
              <w:rPr>
                <w:rFonts w:ascii="Bookman Old Style" w:hAnsi="Bookman Old Style"/>
              </w:rPr>
            </w:pPr>
            <w:r w:rsidRPr="00B00579">
              <w:rPr>
                <w:rFonts w:ascii="Bookman Old Style" w:hAnsi="Bookman Old Style"/>
              </w:rPr>
              <w:t>100</w:t>
            </w:r>
          </w:p>
        </w:tc>
        <w:tc>
          <w:tcPr>
            <w:tcW w:w="1559" w:type="dxa"/>
            <w:vAlign w:val="center"/>
          </w:tcPr>
          <w:p w:rsidR="00233A09" w:rsidRPr="00670A35" w:rsidRDefault="00670A35" w:rsidP="00291A6A">
            <w:pPr>
              <w:spacing w:after="120" w:line="276" w:lineRule="auto"/>
              <w:jc w:val="center"/>
              <w:rPr>
                <w:rFonts w:ascii="Bookman Old Style" w:hAnsi="Bookman Old Style"/>
                <w:lang w:val="id-ID"/>
              </w:rPr>
            </w:pPr>
            <w:r>
              <w:rPr>
                <w:rFonts w:ascii="Bookman Old Style" w:hAnsi="Bookman Old Style"/>
                <w:lang w:val="id-ID"/>
              </w:rPr>
              <w:t>95</w:t>
            </w:r>
          </w:p>
        </w:tc>
      </w:tr>
      <w:tr w:rsidR="00233A09" w:rsidRPr="00B00579" w:rsidTr="00291A6A">
        <w:tc>
          <w:tcPr>
            <w:tcW w:w="607" w:type="dxa"/>
            <w:tcBorders>
              <w:bottom w:val="single" w:sz="4" w:space="0" w:color="auto"/>
            </w:tcBorders>
          </w:tcPr>
          <w:p w:rsidR="00233A09" w:rsidRPr="00B00579" w:rsidRDefault="00B44291" w:rsidP="00FF5E4F">
            <w:pPr>
              <w:spacing w:after="120" w:line="276" w:lineRule="auto"/>
              <w:ind w:left="83"/>
              <w:jc w:val="both"/>
              <w:rPr>
                <w:rFonts w:ascii="Bookman Old Style" w:hAnsi="Bookman Old Style"/>
              </w:rPr>
            </w:pPr>
            <w:r w:rsidRPr="00B00579">
              <w:rPr>
                <w:rFonts w:ascii="Bookman Old Style" w:hAnsi="Bookman Old Style"/>
              </w:rPr>
              <w:t>10</w:t>
            </w:r>
          </w:p>
        </w:tc>
        <w:tc>
          <w:tcPr>
            <w:tcW w:w="3079" w:type="dxa"/>
            <w:tcBorders>
              <w:bottom w:val="single" w:sz="4" w:space="0" w:color="auto"/>
            </w:tcBorders>
          </w:tcPr>
          <w:p w:rsidR="00233A09" w:rsidRPr="00B00579" w:rsidRDefault="00233A09" w:rsidP="00293D96">
            <w:pPr>
              <w:pStyle w:val="NoSpacing"/>
              <w:rPr>
                <w:rFonts w:ascii="Bookman Old Style" w:eastAsiaTheme="minorHAnsi" w:hAnsi="Bookman Old Style"/>
                <w:sz w:val="22"/>
                <w:szCs w:val="22"/>
              </w:rPr>
            </w:pPr>
            <w:r w:rsidRPr="00B00579">
              <w:rPr>
                <w:rFonts w:ascii="Bookman Old Style" w:eastAsiaTheme="minorHAnsi" w:hAnsi="Bookman Old Style"/>
                <w:sz w:val="22"/>
                <w:szCs w:val="22"/>
              </w:rPr>
              <w:t xml:space="preserve">Terlaksananya pasar murah di </w:t>
            </w:r>
            <w:r w:rsidR="00B44291" w:rsidRPr="00B00579">
              <w:rPr>
                <w:rFonts w:ascii="Bookman Old Style" w:eastAsiaTheme="minorHAnsi" w:hAnsi="Bookman Old Style"/>
                <w:sz w:val="22"/>
                <w:szCs w:val="22"/>
              </w:rPr>
              <w:t xml:space="preserve">1 </w:t>
            </w:r>
            <w:r w:rsidRPr="00B00579">
              <w:rPr>
                <w:rFonts w:ascii="Bookman Old Style" w:eastAsiaTheme="minorHAnsi" w:hAnsi="Bookman Old Style"/>
                <w:sz w:val="22"/>
                <w:szCs w:val="22"/>
              </w:rPr>
              <w:t>lokasi</w:t>
            </w:r>
          </w:p>
        </w:tc>
        <w:tc>
          <w:tcPr>
            <w:tcW w:w="2835" w:type="dxa"/>
            <w:tcBorders>
              <w:bottom w:val="single" w:sz="4" w:space="0" w:color="auto"/>
            </w:tcBorders>
          </w:tcPr>
          <w:p w:rsidR="00233A09" w:rsidRPr="00B00579" w:rsidRDefault="00233A09" w:rsidP="000C5C53">
            <w:pPr>
              <w:pStyle w:val="NoSpacing"/>
              <w:rPr>
                <w:rFonts w:ascii="Bookman Old Style" w:eastAsiaTheme="minorHAnsi" w:hAnsi="Bookman Old Style"/>
                <w:sz w:val="22"/>
                <w:szCs w:val="22"/>
              </w:rPr>
            </w:pPr>
            <w:r w:rsidRPr="00B00579">
              <w:rPr>
                <w:rFonts w:ascii="Bookman Old Style" w:eastAsiaTheme="minorHAnsi" w:hAnsi="Bookman Old Style"/>
                <w:sz w:val="22"/>
                <w:szCs w:val="22"/>
              </w:rPr>
              <w:t>Tersedianya sembako murah untuk membantu masyarakat</w:t>
            </w:r>
          </w:p>
        </w:tc>
        <w:tc>
          <w:tcPr>
            <w:tcW w:w="1134" w:type="dxa"/>
            <w:tcBorders>
              <w:bottom w:val="single" w:sz="4" w:space="0" w:color="auto"/>
            </w:tcBorders>
            <w:vAlign w:val="center"/>
          </w:tcPr>
          <w:p w:rsidR="00233A09" w:rsidRPr="00B00579" w:rsidRDefault="00233A09" w:rsidP="00291A6A">
            <w:pPr>
              <w:spacing w:after="240" w:line="276" w:lineRule="auto"/>
              <w:jc w:val="center"/>
              <w:rPr>
                <w:rFonts w:ascii="Bookman Old Style" w:hAnsi="Bookman Old Style"/>
              </w:rPr>
            </w:pPr>
            <w:r w:rsidRPr="00B00579">
              <w:rPr>
                <w:rFonts w:ascii="Bookman Old Style" w:hAnsi="Bookman Old Style"/>
              </w:rPr>
              <w:t>100</w:t>
            </w:r>
          </w:p>
        </w:tc>
        <w:tc>
          <w:tcPr>
            <w:tcW w:w="1559" w:type="dxa"/>
            <w:tcBorders>
              <w:bottom w:val="single" w:sz="4" w:space="0" w:color="auto"/>
            </w:tcBorders>
            <w:vAlign w:val="center"/>
          </w:tcPr>
          <w:p w:rsidR="00233A09" w:rsidRPr="00B00579" w:rsidRDefault="00233A09" w:rsidP="00291A6A">
            <w:pPr>
              <w:spacing w:after="120" w:line="276" w:lineRule="auto"/>
              <w:jc w:val="center"/>
              <w:rPr>
                <w:rFonts w:ascii="Bookman Old Style" w:hAnsi="Bookman Old Style"/>
              </w:rPr>
            </w:pPr>
            <w:r w:rsidRPr="00B00579">
              <w:rPr>
                <w:rFonts w:ascii="Bookman Old Style" w:hAnsi="Bookman Old Style"/>
              </w:rPr>
              <w:t>100</w:t>
            </w:r>
          </w:p>
        </w:tc>
      </w:tr>
      <w:tr w:rsidR="00233A09" w:rsidRPr="00B00579" w:rsidTr="00291A6A">
        <w:tc>
          <w:tcPr>
            <w:tcW w:w="607" w:type="dxa"/>
            <w:tcBorders>
              <w:top w:val="single" w:sz="4" w:space="0" w:color="auto"/>
            </w:tcBorders>
          </w:tcPr>
          <w:p w:rsidR="00233A09" w:rsidRPr="00B00579" w:rsidRDefault="00B44291" w:rsidP="00807D42">
            <w:pPr>
              <w:spacing w:after="120" w:line="276" w:lineRule="auto"/>
              <w:ind w:left="-392" w:firstLine="392"/>
              <w:jc w:val="both"/>
              <w:rPr>
                <w:rFonts w:ascii="Bookman Old Style" w:hAnsi="Bookman Old Style"/>
                <w:lang w:val="id-ID"/>
              </w:rPr>
            </w:pPr>
            <w:r w:rsidRPr="00B00579">
              <w:rPr>
                <w:rFonts w:ascii="Bookman Old Style" w:hAnsi="Bookman Old Style"/>
              </w:rPr>
              <w:t xml:space="preserve"> </w:t>
            </w:r>
            <w:r w:rsidR="00233A09" w:rsidRPr="00B00579">
              <w:rPr>
                <w:rFonts w:ascii="Bookman Old Style" w:hAnsi="Bookman Old Style"/>
              </w:rPr>
              <w:t>1</w:t>
            </w:r>
            <w:r w:rsidRPr="00B00579">
              <w:rPr>
                <w:rFonts w:ascii="Bookman Old Style" w:hAnsi="Bookman Old Style"/>
              </w:rPr>
              <w:t>1</w:t>
            </w:r>
          </w:p>
        </w:tc>
        <w:tc>
          <w:tcPr>
            <w:tcW w:w="3079" w:type="dxa"/>
            <w:tcBorders>
              <w:top w:val="single" w:sz="4" w:space="0" w:color="auto"/>
            </w:tcBorders>
          </w:tcPr>
          <w:p w:rsidR="00233A09" w:rsidRPr="00B00579" w:rsidRDefault="00233A09" w:rsidP="003451B5">
            <w:pPr>
              <w:autoSpaceDE w:val="0"/>
              <w:autoSpaceDN w:val="0"/>
              <w:adjustRightInd w:val="0"/>
              <w:rPr>
                <w:rFonts w:ascii="Bookman Old Style" w:eastAsiaTheme="minorHAnsi" w:hAnsi="Bookman Old Style"/>
                <w:sz w:val="14"/>
                <w:szCs w:val="14"/>
              </w:rPr>
            </w:pPr>
            <w:r w:rsidRPr="00B00579">
              <w:rPr>
                <w:rFonts w:ascii="Bookman Old Style" w:eastAsiaTheme="minorHAnsi" w:hAnsi="Bookman Old Style"/>
                <w:szCs w:val="14"/>
              </w:rPr>
              <w:t>Terlaksananya pelayanan terhadap masyarakat tentang pengawasan dan penyuluhan metrology legal serta pelayanan tera/tera ulang</w:t>
            </w:r>
          </w:p>
        </w:tc>
        <w:tc>
          <w:tcPr>
            <w:tcW w:w="2835" w:type="dxa"/>
            <w:tcBorders>
              <w:top w:val="single" w:sz="4" w:space="0" w:color="auto"/>
            </w:tcBorders>
          </w:tcPr>
          <w:p w:rsidR="00233A09" w:rsidRPr="00B00579" w:rsidRDefault="00233A09" w:rsidP="00293D96">
            <w:pPr>
              <w:spacing w:after="240" w:line="276" w:lineRule="auto"/>
              <w:rPr>
                <w:rFonts w:ascii="Bookman Old Style" w:hAnsi="Bookman Old Style"/>
              </w:rPr>
            </w:pPr>
            <w:r w:rsidRPr="00B00579">
              <w:rPr>
                <w:rFonts w:ascii="Bookman Old Style" w:hAnsi="Bookman Old Style"/>
              </w:rPr>
              <w:t>Pelayanan Tera dan tera ulang dan pengawasan yang melekat terhadap pelaku pasar dan pelaku usaha.</w:t>
            </w:r>
          </w:p>
        </w:tc>
        <w:tc>
          <w:tcPr>
            <w:tcW w:w="1134" w:type="dxa"/>
            <w:tcBorders>
              <w:top w:val="single" w:sz="4" w:space="0" w:color="auto"/>
            </w:tcBorders>
            <w:vAlign w:val="center"/>
          </w:tcPr>
          <w:p w:rsidR="00233A09" w:rsidRPr="00B00579" w:rsidRDefault="00233A09" w:rsidP="00291A6A">
            <w:pPr>
              <w:spacing w:after="240" w:line="276" w:lineRule="auto"/>
              <w:jc w:val="center"/>
              <w:rPr>
                <w:rFonts w:ascii="Bookman Old Style" w:hAnsi="Bookman Old Style"/>
              </w:rPr>
            </w:pPr>
            <w:r w:rsidRPr="00B00579">
              <w:rPr>
                <w:rFonts w:ascii="Bookman Old Style" w:hAnsi="Bookman Old Style"/>
              </w:rPr>
              <w:t>100</w:t>
            </w:r>
          </w:p>
        </w:tc>
        <w:tc>
          <w:tcPr>
            <w:tcW w:w="1559" w:type="dxa"/>
            <w:tcBorders>
              <w:top w:val="single" w:sz="4" w:space="0" w:color="auto"/>
            </w:tcBorders>
            <w:vAlign w:val="center"/>
          </w:tcPr>
          <w:p w:rsidR="00233A09" w:rsidRPr="00293D96" w:rsidRDefault="00670A35" w:rsidP="00B44291">
            <w:pPr>
              <w:spacing w:after="120" w:line="276" w:lineRule="auto"/>
              <w:jc w:val="center"/>
              <w:rPr>
                <w:rFonts w:ascii="Bookman Old Style" w:hAnsi="Bookman Old Style"/>
                <w:lang w:val="id-ID"/>
              </w:rPr>
            </w:pPr>
            <w:r>
              <w:rPr>
                <w:rFonts w:ascii="Bookman Old Style" w:hAnsi="Bookman Old Style"/>
                <w:lang w:val="id-ID"/>
              </w:rPr>
              <w:t>100</w:t>
            </w:r>
          </w:p>
        </w:tc>
      </w:tr>
    </w:tbl>
    <w:p w:rsidR="00141B80" w:rsidRPr="00B00579" w:rsidRDefault="00141B80" w:rsidP="00141B80">
      <w:pPr>
        <w:spacing w:after="120" w:line="276" w:lineRule="auto"/>
        <w:ind w:left="709" w:firstLine="425"/>
        <w:jc w:val="both"/>
        <w:rPr>
          <w:rFonts w:ascii="Bookman Old Style" w:hAnsi="Bookman Old Style"/>
        </w:rPr>
      </w:pPr>
    </w:p>
    <w:p w:rsidR="00E4352F" w:rsidRPr="00B00579" w:rsidRDefault="00B921A7" w:rsidP="0006002F">
      <w:pPr>
        <w:pStyle w:val="NoSpacing"/>
        <w:spacing w:line="276" w:lineRule="auto"/>
        <w:ind w:left="720"/>
        <w:jc w:val="both"/>
        <w:rPr>
          <w:rFonts w:ascii="Bookman Old Style" w:hAnsi="Bookman Old Style"/>
        </w:rPr>
      </w:pPr>
      <w:r w:rsidRPr="00B00579">
        <w:rPr>
          <w:rFonts w:ascii="Bookman Old Style" w:hAnsi="Bookman Old Style"/>
          <w:lang w:val="id-ID"/>
        </w:rPr>
        <w:t>Dari tabel diatas mayoritas kegiatan realisasi m</w:t>
      </w:r>
      <w:r w:rsidR="0006002F" w:rsidRPr="00B00579">
        <w:rPr>
          <w:rFonts w:ascii="Bookman Old Style" w:hAnsi="Bookman Old Style"/>
          <w:lang w:val="id-ID"/>
        </w:rPr>
        <w:t xml:space="preserve">encapai </w:t>
      </w:r>
      <w:r w:rsidR="00293D96">
        <w:rPr>
          <w:rFonts w:ascii="Bookman Old Style" w:hAnsi="Bookman Old Style"/>
          <w:lang w:val="id-ID"/>
        </w:rPr>
        <w:t>85</w:t>
      </w:r>
      <w:r w:rsidR="0006002F" w:rsidRPr="00B00579">
        <w:rPr>
          <w:rFonts w:ascii="Bookman Old Style" w:hAnsi="Bookman Old Style"/>
          <w:lang w:val="id-ID"/>
        </w:rPr>
        <w:t xml:space="preserve">% terserap seluruhnya </w:t>
      </w:r>
      <w:r w:rsidRPr="00B00579">
        <w:rPr>
          <w:rFonts w:ascii="Bookman Old Style" w:hAnsi="Bookman Old Style"/>
          <w:lang w:val="id-ID"/>
        </w:rPr>
        <w:t xml:space="preserve">anggaran Dinas </w:t>
      </w:r>
      <w:r w:rsidR="00055729" w:rsidRPr="00B00579">
        <w:rPr>
          <w:rFonts w:ascii="Bookman Old Style" w:hAnsi="Bookman Old Style"/>
        </w:rPr>
        <w:t>Perdagangan</w:t>
      </w:r>
      <w:r w:rsidRPr="00B00579">
        <w:rPr>
          <w:rFonts w:ascii="Bookman Old Style" w:hAnsi="Bookman Old Style"/>
          <w:lang w:val="id-ID"/>
        </w:rPr>
        <w:t xml:space="preserve"> Kabupaten Tulang Bawang </w:t>
      </w:r>
      <w:r w:rsidR="00233A09" w:rsidRPr="00B00579">
        <w:rPr>
          <w:rFonts w:ascii="Bookman Old Style" w:hAnsi="Bookman Old Style"/>
        </w:rPr>
        <w:t>.</w:t>
      </w:r>
    </w:p>
    <w:p w:rsidR="00C32E51" w:rsidRPr="00B00579" w:rsidRDefault="00C32E51" w:rsidP="0006002F">
      <w:pPr>
        <w:pStyle w:val="NoSpacing"/>
        <w:spacing w:line="276" w:lineRule="auto"/>
        <w:ind w:left="720"/>
        <w:jc w:val="both"/>
        <w:rPr>
          <w:rFonts w:ascii="Bookman Old Style" w:hAnsi="Bookman Old Style"/>
        </w:rPr>
      </w:pPr>
    </w:p>
    <w:p w:rsidR="00B561C0" w:rsidRPr="00B00579" w:rsidRDefault="00B561C0" w:rsidP="003451B5">
      <w:pPr>
        <w:spacing w:after="120" w:line="276" w:lineRule="auto"/>
        <w:ind w:firstLine="426"/>
        <w:jc w:val="both"/>
        <w:rPr>
          <w:rFonts w:ascii="Bookman Old Style" w:hAnsi="Bookman Old Style"/>
          <w:b/>
          <w:lang w:val="id-ID"/>
        </w:rPr>
      </w:pPr>
      <w:r w:rsidRPr="00B00579">
        <w:rPr>
          <w:rFonts w:ascii="Bookman Old Style" w:hAnsi="Bookman Old Style"/>
          <w:b/>
          <w:lang w:val="fi-FI"/>
        </w:rPr>
        <w:t>Realisasi</w:t>
      </w:r>
      <w:r w:rsidRPr="00B00579">
        <w:rPr>
          <w:rFonts w:ascii="Bookman Old Style" w:hAnsi="Bookman Old Style"/>
          <w:b/>
          <w:lang w:val="id-ID"/>
        </w:rPr>
        <w:t xml:space="preserve"> Anggaran</w:t>
      </w:r>
    </w:p>
    <w:p w:rsidR="00B561C0" w:rsidRPr="00B00579" w:rsidRDefault="00B561C0" w:rsidP="003C5B62">
      <w:pPr>
        <w:spacing w:after="120" w:line="360" w:lineRule="auto"/>
        <w:ind w:left="720" w:firstLine="720"/>
        <w:jc w:val="both"/>
        <w:rPr>
          <w:rFonts w:ascii="Bookman Old Style" w:hAnsi="Bookman Old Style"/>
          <w:lang w:val="id-ID"/>
        </w:rPr>
      </w:pPr>
      <w:r w:rsidRPr="00B00579">
        <w:rPr>
          <w:rFonts w:ascii="Bookman Old Style" w:hAnsi="Bookman Old Style"/>
        </w:rPr>
        <w:t xml:space="preserve">Untuk mencapai keberhasilan pencapaian sasaran sebagaimana yang diuraikan sebelumnya, </w:t>
      </w:r>
      <w:r w:rsidRPr="00B00579">
        <w:rPr>
          <w:rFonts w:ascii="Bookman Old Style" w:hAnsi="Bookman Old Style"/>
          <w:lang w:val="id-ID"/>
        </w:rPr>
        <w:t>maka</w:t>
      </w:r>
      <w:r w:rsidRPr="00B00579">
        <w:rPr>
          <w:rFonts w:ascii="Bookman Old Style" w:hAnsi="Bookman Old Style"/>
        </w:rPr>
        <w:t xml:space="preserve"> dibutuhkan dukungan aspek keuangan.Pelaksanaan kegiatan dapat dilaksanakan dengan baik apabila didukung oleh pembiayaan yang memadai.Adapun sumber pembiayaan dimaksud bersumber pada Anggaran Pendapatan dan Belanja Daerah.</w:t>
      </w:r>
    </w:p>
    <w:p w:rsidR="0048359C" w:rsidRPr="00B00579" w:rsidRDefault="00B561C0" w:rsidP="003C5B62">
      <w:pPr>
        <w:spacing w:after="120" w:line="360" w:lineRule="auto"/>
        <w:ind w:left="709"/>
        <w:jc w:val="both"/>
        <w:rPr>
          <w:rFonts w:ascii="Bookman Old Style" w:hAnsi="Bookman Old Style"/>
        </w:rPr>
      </w:pPr>
      <w:r w:rsidRPr="00B00579">
        <w:rPr>
          <w:rFonts w:ascii="Bookman Old Style" w:hAnsi="Bookman Old Style"/>
        </w:rPr>
        <w:t xml:space="preserve">Pada tahun </w:t>
      </w:r>
      <w:r w:rsidRPr="00B00579">
        <w:rPr>
          <w:rFonts w:ascii="Bookman Old Style" w:hAnsi="Bookman Old Style"/>
          <w:lang w:val="id-ID"/>
        </w:rPr>
        <w:t>20</w:t>
      </w:r>
      <w:r w:rsidR="00A71D01" w:rsidRPr="00B00579">
        <w:rPr>
          <w:rFonts w:ascii="Bookman Old Style" w:hAnsi="Bookman Old Style"/>
        </w:rPr>
        <w:t>2</w:t>
      </w:r>
      <w:r w:rsidR="009623EC">
        <w:rPr>
          <w:rFonts w:ascii="Bookman Old Style" w:hAnsi="Bookman Old Style"/>
          <w:lang w:val="id-ID"/>
        </w:rPr>
        <w:t>4</w:t>
      </w:r>
      <w:r w:rsidR="00B44291" w:rsidRPr="00B00579">
        <w:rPr>
          <w:rFonts w:ascii="Bookman Old Style" w:hAnsi="Bookman Old Style"/>
        </w:rPr>
        <w:t xml:space="preserve"> </w:t>
      </w:r>
      <w:r w:rsidRPr="00B00579">
        <w:rPr>
          <w:rFonts w:ascii="Bookman Old Style" w:hAnsi="Bookman Old Style"/>
        </w:rPr>
        <w:t xml:space="preserve">belanja Dinas </w:t>
      </w:r>
      <w:r w:rsidR="00055729" w:rsidRPr="00B00579">
        <w:rPr>
          <w:rFonts w:ascii="Bookman Old Style" w:hAnsi="Bookman Old Style"/>
        </w:rPr>
        <w:t xml:space="preserve">Perdagangan </w:t>
      </w:r>
      <w:r w:rsidRPr="00B00579">
        <w:rPr>
          <w:rFonts w:ascii="Bookman Old Style" w:hAnsi="Bookman Old Style"/>
        </w:rPr>
        <w:t xml:space="preserve">Kabupaten Tulang Bawang terdiri atas </w:t>
      </w:r>
      <w:r w:rsidR="00B0464A" w:rsidRPr="00B00579">
        <w:rPr>
          <w:rFonts w:ascii="Bookman Old Style" w:hAnsi="Bookman Old Style"/>
        </w:rPr>
        <w:t xml:space="preserve">Belanja Tidak Langsung </w:t>
      </w:r>
      <w:r w:rsidRPr="00B00579">
        <w:rPr>
          <w:rFonts w:ascii="Bookman Old Style" w:hAnsi="Bookman Old Style"/>
        </w:rPr>
        <w:t xml:space="preserve">dan </w:t>
      </w:r>
      <w:r w:rsidR="00B0464A" w:rsidRPr="00B00579">
        <w:rPr>
          <w:rFonts w:ascii="Bookman Old Style" w:hAnsi="Bookman Old Style"/>
        </w:rPr>
        <w:t>Belanja Langsung</w:t>
      </w:r>
      <w:r w:rsidRPr="00B00579">
        <w:rPr>
          <w:rFonts w:ascii="Bookman Old Style" w:hAnsi="Bookman Old Style"/>
        </w:rPr>
        <w:t>.</w:t>
      </w:r>
      <w:r w:rsidR="00B0464A" w:rsidRPr="00B00579">
        <w:rPr>
          <w:rFonts w:ascii="Bookman Old Style" w:hAnsi="Bookman Old Style"/>
          <w:lang w:val="id-ID"/>
        </w:rPr>
        <w:t xml:space="preserve"> Selain belanja, Dinas P</w:t>
      </w:r>
      <w:r w:rsidR="00055729" w:rsidRPr="00B00579">
        <w:rPr>
          <w:rFonts w:ascii="Bookman Old Style" w:hAnsi="Bookman Old Style"/>
        </w:rPr>
        <w:t>erdagangan</w:t>
      </w:r>
      <w:r w:rsidR="00B0464A" w:rsidRPr="00B00579">
        <w:rPr>
          <w:rFonts w:ascii="Bookman Old Style" w:hAnsi="Bookman Old Style"/>
          <w:lang w:val="id-ID"/>
        </w:rPr>
        <w:t xml:space="preserve"> juga diberikan target Pendapatan Asli Daerah yang berasal dari sektor Retribusi</w:t>
      </w:r>
      <w:r w:rsidRPr="00B00579">
        <w:rPr>
          <w:rFonts w:ascii="Bookman Old Style" w:hAnsi="Bookman Old Style"/>
        </w:rPr>
        <w:t xml:space="preserve"> Adapun pembiayaan </w:t>
      </w:r>
      <w:r w:rsidR="00B0464A" w:rsidRPr="00B00579">
        <w:rPr>
          <w:rFonts w:ascii="Bookman Old Style" w:hAnsi="Bookman Old Style"/>
          <w:lang w:val="id-ID"/>
        </w:rPr>
        <w:t xml:space="preserve">dan pendapatan </w:t>
      </w:r>
      <w:r w:rsidRPr="00B00579">
        <w:rPr>
          <w:rFonts w:ascii="Bookman Old Style" w:hAnsi="Bookman Old Style"/>
        </w:rPr>
        <w:t xml:space="preserve">selama tahun </w:t>
      </w:r>
      <w:r w:rsidR="00FF5E4F" w:rsidRPr="00B00579">
        <w:rPr>
          <w:rFonts w:ascii="Bookman Old Style" w:hAnsi="Bookman Old Style"/>
        </w:rPr>
        <w:t>20</w:t>
      </w:r>
      <w:r w:rsidR="00B44291" w:rsidRPr="00B00579">
        <w:rPr>
          <w:rFonts w:ascii="Bookman Old Style" w:hAnsi="Bookman Old Style"/>
        </w:rPr>
        <w:t>2</w:t>
      </w:r>
      <w:r w:rsidR="009623EC">
        <w:rPr>
          <w:rFonts w:ascii="Bookman Old Style" w:hAnsi="Bookman Old Style"/>
          <w:lang w:val="id-ID"/>
        </w:rPr>
        <w:t>4</w:t>
      </w:r>
      <w:r w:rsidR="00FF5E4F" w:rsidRPr="00B00579">
        <w:rPr>
          <w:rFonts w:ascii="Bookman Old Style" w:hAnsi="Bookman Old Style"/>
        </w:rPr>
        <w:t>,</w:t>
      </w:r>
      <w:r w:rsidRPr="00B00579">
        <w:rPr>
          <w:rFonts w:ascii="Bookman Old Style" w:hAnsi="Bookman Old Style"/>
        </w:rPr>
        <w:t xml:space="preserve"> diuraikan sebagai berikut :</w:t>
      </w:r>
    </w:p>
    <w:p w:rsidR="00AB283C" w:rsidRDefault="00AB283C" w:rsidP="003C5B62">
      <w:pPr>
        <w:spacing w:after="120" w:line="360" w:lineRule="auto"/>
        <w:ind w:left="709"/>
        <w:jc w:val="both"/>
      </w:pPr>
    </w:p>
    <w:p w:rsidR="00AB283C" w:rsidRDefault="00AB283C" w:rsidP="003C5B62">
      <w:pPr>
        <w:spacing w:after="120" w:line="360" w:lineRule="auto"/>
        <w:ind w:left="709"/>
        <w:jc w:val="both"/>
      </w:pPr>
    </w:p>
    <w:p w:rsidR="00B561C0" w:rsidRPr="00E038CF" w:rsidRDefault="00B561C0" w:rsidP="003C5B62">
      <w:pPr>
        <w:pStyle w:val="ListParagraph"/>
        <w:numPr>
          <w:ilvl w:val="3"/>
          <w:numId w:val="5"/>
        </w:numPr>
        <w:tabs>
          <w:tab w:val="left" w:pos="426"/>
        </w:tabs>
        <w:spacing w:after="120" w:line="360" w:lineRule="auto"/>
        <w:ind w:left="1276" w:hanging="1276"/>
        <w:jc w:val="both"/>
        <w:rPr>
          <w:b/>
          <w:lang w:val="id-ID"/>
        </w:rPr>
      </w:pPr>
      <w:r w:rsidRPr="00E038CF">
        <w:rPr>
          <w:b/>
          <w:lang w:val="id-ID"/>
        </w:rPr>
        <w:lastRenderedPageBreak/>
        <w:t>Belanja Tidak Langsung</w:t>
      </w:r>
    </w:p>
    <w:p w:rsidR="00B561C0" w:rsidRPr="00E038CF" w:rsidRDefault="00B561C0" w:rsidP="003C5B62">
      <w:pPr>
        <w:spacing w:after="120" w:line="360" w:lineRule="auto"/>
        <w:ind w:left="720" w:firstLine="720"/>
        <w:jc w:val="both"/>
      </w:pPr>
      <w:r w:rsidRPr="00E038CF">
        <w:t>Belanja pegawai merupakan belanja kompensasi dalam bentuk gaji dan tunjangan serta penghasilan lainnya yang diberikan kepada pegawai negeri sipil yang ditetapkan sesuai dengan ketentuan yang telah ditetapkan undang-undang.</w:t>
      </w:r>
    </w:p>
    <w:p w:rsidR="00B561C0" w:rsidRDefault="00B561C0" w:rsidP="003C5B62">
      <w:pPr>
        <w:spacing w:after="120" w:line="360" w:lineRule="auto"/>
        <w:ind w:left="709" w:firstLine="11"/>
        <w:jc w:val="both"/>
        <w:rPr>
          <w:bCs/>
        </w:rPr>
      </w:pPr>
      <w:r w:rsidRPr="00E038CF">
        <w:t>Realisasi Anggaran Belanja Tidak Langsung Tahun 20</w:t>
      </w:r>
      <w:r w:rsidR="00B44291">
        <w:t>2</w:t>
      </w:r>
      <w:r w:rsidR="004C3100">
        <w:rPr>
          <w:lang w:val="id-ID"/>
        </w:rPr>
        <w:t>4</w:t>
      </w:r>
      <w:r w:rsidRPr="00E038CF">
        <w:t xml:space="preserve"> pada </w:t>
      </w:r>
      <w:r w:rsidRPr="00E038CF">
        <w:rPr>
          <w:lang w:val="id-ID"/>
        </w:rPr>
        <w:t xml:space="preserve">Dinas </w:t>
      </w:r>
      <w:r w:rsidR="00B12DEF" w:rsidRPr="00E038CF">
        <w:t xml:space="preserve">Perdagangan </w:t>
      </w:r>
      <w:r w:rsidRPr="00E038CF">
        <w:rPr>
          <w:lang w:val="id-ID"/>
        </w:rPr>
        <w:t xml:space="preserve">Kabupaten Tulang Bawang </w:t>
      </w:r>
      <w:r w:rsidRPr="00E038CF">
        <w:t>adalah sebesar</w:t>
      </w:r>
      <w:r w:rsidR="00D3465A" w:rsidRPr="00E038CF">
        <w:t xml:space="preserve"> :</w:t>
      </w:r>
      <w:r w:rsidR="00062263">
        <w:rPr>
          <w:b/>
          <w:bCs/>
        </w:rPr>
        <w:t xml:space="preserve">Rp. </w:t>
      </w:r>
      <w:r w:rsidR="004C3100">
        <w:rPr>
          <w:b/>
          <w:bCs/>
          <w:lang w:val="id-ID"/>
        </w:rPr>
        <w:t>2.876.01</w:t>
      </w:r>
      <w:r w:rsidR="00043C54">
        <w:rPr>
          <w:b/>
          <w:bCs/>
          <w:lang w:val="id-ID"/>
        </w:rPr>
        <w:t>0</w:t>
      </w:r>
      <w:r w:rsidR="004C3100">
        <w:rPr>
          <w:b/>
          <w:bCs/>
          <w:lang w:val="id-ID"/>
        </w:rPr>
        <w:t>.423</w:t>
      </w:r>
      <w:r w:rsidR="00062263">
        <w:rPr>
          <w:b/>
          <w:bCs/>
        </w:rPr>
        <w:t>,-</w:t>
      </w:r>
      <w:r w:rsidRPr="00E038CF">
        <w:t xml:space="preserve">atau </w:t>
      </w:r>
      <w:r w:rsidR="00B44291">
        <w:rPr>
          <w:b/>
        </w:rPr>
        <w:t>9</w:t>
      </w:r>
      <w:r w:rsidR="004B01B9">
        <w:rPr>
          <w:b/>
        </w:rPr>
        <w:t>3</w:t>
      </w:r>
      <w:r w:rsidRPr="00E038CF">
        <w:rPr>
          <w:b/>
        </w:rPr>
        <w:t>%</w:t>
      </w:r>
      <w:r w:rsidRPr="00E038CF">
        <w:t xml:space="preserve"> dari dana yang tersedia dalam DPA sebesar </w:t>
      </w:r>
      <w:r w:rsidR="005835EB" w:rsidRPr="00540CC1">
        <w:rPr>
          <w:rFonts w:eastAsiaTheme="minorHAnsi"/>
          <w:b/>
          <w:sz w:val="22"/>
          <w:szCs w:val="22"/>
        </w:rPr>
        <w:t xml:space="preserve">Rp. </w:t>
      </w:r>
      <w:r w:rsidR="000F39EB">
        <w:rPr>
          <w:b/>
          <w:bCs/>
        </w:rPr>
        <w:t>2.876.</w:t>
      </w:r>
      <w:r w:rsidR="00976189">
        <w:rPr>
          <w:b/>
          <w:bCs/>
          <w:lang w:val="id-ID"/>
        </w:rPr>
        <w:t>010</w:t>
      </w:r>
      <w:r w:rsidR="000F39EB">
        <w:rPr>
          <w:b/>
          <w:bCs/>
        </w:rPr>
        <w:t>.</w:t>
      </w:r>
      <w:r w:rsidR="00976189">
        <w:rPr>
          <w:b/>
          <w:bCs/>
          <w:lang w:val="id-ID"/>
        </w:rPr>
        <w:t>423</w:t>
      </w:r>
      <w:r w:rsidR="005835EB" w:rsidRPr="00540CC1">
        <w:rPr>
          <w:rFonts w:eastAsiaTheme="minorHAnsi"/>
          <w:b/>
          <w:sz w:val="22"/>
          <w:szCs w:val="22"/>
        </w:rPr>
        <w:t>,-</w:t>
      </w:r>
      <w:r w:rsidR="00B44291">
        <w:rPr>
          <w:rFonts w:eastAsiaTheme="minorHAnsi"/>
          <w:b/>
          <w:sz w:val="22"/>
          <w:szCs w:val="22"/>
        </w:rPr>
        <w:t xml:space="preserve"> </w:t>
      </w:r>
      <w:r w:rsidR="001418FE" w:rsidRPr="00E038CF">
        <w:rPr>
          <w:bCs/>
          <w:lang w:val="id-ID"/>
        </w:rPr>
        <w:t>dengan rincian sebagai berikut:</w:t>
      </w:r>
    </w:p>
    <w:tbl>
      <w:tblPr>
        <w:tblStyle w:val="TableGrid"/>
        <w:tblW w:w="8755" w:type="dxa"/>
        <w:tblInd w:w="709" w:type="dxa"/>
        <w:tblLayout w:type="fixed"/>
        <w:tblLook w:val="04A0" w:firstRow="1" w:lastRow="0" w:firstColumn="1" w:lastColumn="0" w:noHBand="0" w:noVBand="1"/>
      </w:tblPr>
      <w:tblGrid>
        <w:gridCol w:w="608"/>
        <w:gridCol w:w="1910"/>
        <w:gridCol w:w="2835"/>
        <w:gridCol w:w="2268"/>
        <w:gridCol w:w="1134"/>
      </w:tblGrid>
      <w:tr w:rsidR="001418FE" w:rsidRPr="00E038CF" w:rsidTr="00C20CAF">
        <w:tc>
          <w:tcPr>
            <w:tcW w:w="608" w:type="dxa"/>
          </w:tcPr>
          <w:p w:rsidR="001418FE" w:rsidRPr="00E038CF" w:rsidRDefault="001418FE" w:rsidP="00C70960">
            <w:pPr>
              <w:spacing w:after="120" w:line="276" w:lineRule="auto"/>
              <w:jc w:val="center"/>
              <w:rPr>
                <w:b/>
                <w:bCs/>
                <w:sz w:val="23"/>
                <w:szCs w:val="23"/>
                <w:highlight w:val="yellow"/>
                <w:lang w:val="id-ID"/>
              </w:rPr>
            </w:pPr>
            <w:r w:rsidRPr="00E038CF">
              <w:rPr>
                <w:b/>
                <w:bCs/>
                <w:sz w:val="23"/>
                <w:szCs w:val="23"/>
                <w:lang w:val="id-ID"/>
              </w:rPr>
              <w:t>No.</w:t>
            </w:r>
          </w:p>
        </w:tc>
        <w:tc>
          <w:tcPr>
            <w:tcW w:w="1910" w:type="dxa"/>
          </w:tcPr>
          <w:p w:rsidR="001418FE" w:rsidRPr="00E038CF" w:rsidRDefault="001418FE" w:rsidP="00C70960">
            <w:pPr>
              <w:spacing w:after="120" w:line="276" w:lineRule="auto"/>
              <w:jc w:val="center"/>
              <w:rPr>
                <w:b/>
                <w:bCs/>
                <w:sz w:val="23"/>
                <w:szCs w:val="23"/>
                <w:lang w:val="id-ID"/>
              </w:rPr>
            </w:pPr>
            <w:r w:rsidRPr="00E038CF">
              <w:rPr>
                <w:b/>
                <w:bCs/>
                <w:sz w:val="23"/>
                <w:szCs w:val="23"/>
                <w:lang w:val="id-ID"/>
              </w:rPr>
              <w:t>Uraian</w:t>
            </w:r>
          </w:p>
        </w:tc>
        <w:tc>
          <w:tcPr>
            <w:tcW w:w="2835" w:type="dxa"/>
          </w:tcPr>
          <w:p w:rsidR="001418FE" w:rsidRPr="00E038CF" w:rsidRDefault="001418FE" w:rsidP="00C70960">
            <w:pPr>
              <w:spacing w:after="120" w:line="276" w:lineRule="auto"/>
              <w:jc w:val="center"/>
              <w:rPr>
                <w:b/>
                <w:bCs/>
                <w:sz w:val="23"/>
                <w:szCs w:val="23"/>
                <w:lang w:val="id-ID"/>
              </w:rPr>
            </w:pPr>
            <w:r w:rsidRPr="00E038CF">
              <w:rPr>
                <w:b/>
                <w:bCs/>
                <w:sz w:val="23"/>
                <w:szCs w:val="23"/>
                <w:lang w:val="id-ID"/>
              </w:rPr>
              <w:t>Anggaran (Rp.)</w:t>
            </w:r>
          </w:p>
        </w:tc>
        <w:tc>
          <w:tcPr>
            <w:tcW w:w="2268" w:type="dxa"/>
          </w:tcPr>
          <w:p w:rsidR="001418FE" w:rsidRPr="00E038CF" w:rsidRDefault="001418FE" w:rsidP="00C70960">
            <w:pPr>
              <w:spacing w:after="120" w:line="276" w:lineRule="auto"/>
              <w:jc w:val="center"/>
              <w:rPr>
                <w:b/>
                <w:bCs/>
                <w:sz w:val="23"/>
                <w:szCs w:val="23"/>
                <w:lang w:val="id-ID"/>
              </w:rPr>
            </w:pPr>
            <w:r w:rsidRPr="00E038CF">
              <w:rPr>
                <w:b/>
                <w:bCs/>
                <w:sz w:val="23"/>
                <w:szCs w:val="23"/>
                <w:lang w:val="id-ID"/>
              </w:rPr>
              <w:t>Realisasi (Rp.)</w:t>
            </w:r>
          </w:p>
        </w:tc>
        <w:tc>
          <w:tcPr>
            <w:tcW w:w="1134" w:type="dxa"/>
          </w:tcPr>
          <w:p w:rsidR="001418FE" w:rsidRPr="00E038CF" w:rsidRDefault="001418FE" w:rsidP="00C70960">
            <w:pPr>
              <w:spacing w:after="120" w:line="276" w:lineRule="auto"/>
              <w:jc w:val="center"/>
              <w:rPr>
                <w:b/>
                <w:bCs/>
                <w:sz w:val="23"/>
                <w:szCs w:val="23"/>
                <w:lang w:val="id-ID"/>
              </w:rPr>
            </w:pPr>
            <w:r w:rsidRPr="00E038CF">
              <w:rPr>
                <w:b/>
                <w:bCs/>
                <w:sz w:val="23"/>
                <w:szCs w:val="23"/>
                <w:lang w:val="id-ID"/>
              </w:rPr>
              <w:t>%</w:t>
            </w:r>
          </w:p>
        </w:tc>
      </w:tr>
      <w:tr w:rsidR="001418FE" w:rsidRPr="00E038CF" w:rsidTr="00C20CAF">
        <w:tc>
          <w:tcPr>
            <w:tcW w:w="608" w:type="dxa"/>
          </w:tcPr>
          <w:p w:rsidR="001418FE" w:rsidRPr="00E038CF" w:rsidRDefault="001418FE" w:rsidP="00B561C0">
            <w:pPr>
              <w:spacing w:after="120" w:line="276" w:lineRule="auto"/>
              <w:jc w:val="both"/>
              <w:rPr>
                <w:b/>
                <w:bCs/>
                <w:sz w:val="23"/>
                <w:szCs w:val="23"/>
                <w:highlight w:val="yellow"/>
                <w:lang w:val="id-ID"/>
              </w:rPr>
            </w:pPr>
          </w:p>
        </w:tc>
        <w:tc>
          <w:tcPr>
            <w:tcW w:w="1910" w:type="dxa"/>
          </w:tcPr>
          <w:p w:rsidR="001418FE" w:rsidRPr="00C20CAF" w:rsidRDefault="001418FE" w:rsidP="00B561C0">
            <w:pPr>
              <w:spacing w:after="120" w:line="276" w:lineRule="auto"/>
              <w:jc w:val="both"/>
              <w:rPr>
                <w:b/>
                <w:bCs/>
                <w:sz w:val="24"/>
                <w:szCs w:val="24"/>
                <w:lang w:val="id-ID"/>
              </w:rPr>
            </w:pPr>
            <w:r w:rsidRPr="00C20CAF">
              <w:rPr>
                <w:rFonts w:eastAsiaTheme="minorHAnsi"/>
                <w:sz w:val="24"/>
                <w:szCs w:val="24"/>
                <w:lang w:val="id-ID"/>
              </w:rPr>
              <w:t>Gaji Pokok PNS/Uang Representasi</w:t>
            </w:r>
          </w:p>
        </w:tc>
        <w:tc>
          <w:tcPr>
            <w:tcW w:w="2835" w:type="dxa"/>
          </w:tcPr>
          <w:p w:rsidR="001418FE" w:rsidRPr="00C20CAF" w:rsidRDefault="007D2B08" w:rsidP="004C3100">
            <w:pPr>
              <w:spacing w:after="120" w:line="276" w:lineRule="auto"/>
              <w:jc w:val="right"/>
              <w:rPr>
                <w:b/>
                <w:bCs/>
                <w:sz w:val="24"/>
                <w:szCs w:val="24"/>
                <w:lang w:val="id-ID"/>
              </w:rPr>
            </w:pPr>
            <w:r w:rsidRPr="00C20CAF">
              <w:rPr>
                <w:rFonts w:eastAsiaTheme="minorHAnsi"/>
                <w:sz w:val="24"/>
                <w:szCs w:val="24"/>
                <w:lang w:val="id-ID"/>
              </w:rPr>
              <w:t>Rp.</w:t>
            </w:r>
            <w:r w:rsidR="004C3100">
              <w:rPr>
                <w:rFonts w:eastAsiaTheme="minorHAnsi"/>
                <w:sz w:val="24"/>
                <w:szCs w:val="24"/>
                <w:lang w:val="id-ID"/>
              </w:rPr>
              <w:t>1.307.058.122</w:t>
            </w:r>
            <w:r w:rsidRPr="00C20CAF">
              <w:rPr>
                <w:rFonts w:eastAsiaTheme="minorHAnsi"/>
                <w:sz w:val="24"/>
                <w:szCs w:val="24"/>
                <w:lang w:val="id-ID"/>
              </w:rPr>
              <w:t>,-</w:t>
            </w:r>
          </w:p>
        </w:tc>
        <w:tc>
          <w:tcPr>
            <w:tcW w:w="2268" w:type="dxa"/>
          </w:tcPr>
          <w:p w:rsidR="001418FE" w:rsidRPr="00C20CAF" w:rsidRDefault="007D2B08" w:rsidP="00976189">
            <w:pPr>
              <w:spacing w:after="120" w:line="276" w:lineRule="auto"/>
              <w:jc w:val="right"/>
              <w:rPr>
                <w:bCs/>
                <w:sz w:val="24"/>
                <w:szCs w:val="24"/>
                <w:lang w:val="id-ID"/>
              </w:rPr>
            </w:pPr>
            <w:r w:rsidRPr="00C20CAF">
              <w:rPr>
                <w:bCs/>
                <w:sz w:val="24"/>
                <w:szCs w:val="24"/>
                <w:lang w:val="id-ID"/>
              </w:rPr>
              <w:t xml:space="preserve">Rp. </w:t>
            </w:r>
            <w:r w:rsidR="00976189">
              <w:rPr>
                <w:sz w:val="24"/>
                <w:szCs w:val="24"/>
                <w:lang w:val="id-ID"/>
              </w:rPr>
              <w:t>1.286.487.900</w:t>
            </w:r>
            <w:r w:rsidRPr="00C20CAF">
              <w:rPr>
                <w:bCs/>
                <w:sz w:val="24"/>
                <w:szCs w:val="24"/>
                <w:lang w:val="id-ID"/>
              </w:rPr>
              <w:t>,-</w:t>
            </w:r>
          </w:p>
        </w:tc>
        <w:tc>
          <w:tcPr>
            <w:tcW w:w="1134" w:type="dxa"/>
          </w:tcPr>
          <w:p w:rsidR="001418FE" w:rsidRPr="00E038CF" w:rsidRDefault="00C20CAF" w:rsidP="00B561C0">
            <w:pPr>
              <w:spacing w:after="120" w:line="276" w:lineRule="auto"/>
              <w:jc w:val="both"/>
              <w:rPr>
                <w:bCs/>
                <w:sz w:val="24"/>
                <w:szCs w:val="24"/>
                <w:lang w:val="id-ID"/>
              </w:rPr>
            </w:pPr>
            <w:r>
              <w:rPr>
                <w:bCs/>
                <w:sz w:val="24"/>
                <w:szCs w:val="24"/>
              </w:rPr>
              <w:t>95</w:t>
            </w:r>
            <w:r w:rsidR="00C70960" w:rsidRPr="00E038CF">
              <w:rPr>
                <w:bCs/>
                <w:sz w:val="24"/>
                <w:szCs w:val="24"/>
                <w:lang w:val="id-ID"/>
              </w:rPr>
              <w:t>%</w:t>
            </w:r>
          </w:p>
        </w:tc>
      </w:tr>
      <w:tr w:rsidR="001418FE" w:rsidRPr="00E038CF" w:rsidTr="00C20CAF">
        <w:tc>
          <w:tcPr>
            <w:tcW w:w="608" w:type="dxa"/>
          </w:tcPr>
          <w:p w:rsidR="001418FE" w:rsidRPr="00E038CF" w:rsidRDefault="001418FE" w:rsidP="00B561C0">
            <w:pPr>
              <w:spacing w:after="120" w:line="276" w:lineRule="auto"/>
              <w:jc w:val="both"/>
              <w:rPr>
                <w:b/>
                <w:bCs/>
                <w:sz w:val="23"/>
                <w:szCs w:val="23"/>
                <w:highlight w:val="yellow"/>
                <w:lang w:val="id-ID"/>
              </w:rPr>
            </w:pPr>
          </w:p>
        </w:tc>
        <w:tc>
          <w:tcPr>
            <w:tcW w:w="1910" w:type="dxa"/>
          </w:tcPr>
          <w:p w:rsidR="001418FE" w:rsidRPr="00C20CAF" w:rsidRDefault="001418FE" w:rsidP="00B561C0">
            <w:pPr>
              <w:spacing w:after="120" w:line="276" w:lineRule="auto"/>
              <w:jc w:val="both"/>
              <w:rPr>
                <w:rFonts w:eastAsiaTheme="minorHAnsi"/>
                <w:sz w:val="24"/>
                <w:szCs w:val="24"/>
                <w:lang w:val="id-ID"/>
              </w:rPr>
            </w:pPr>
            <w:r w:rsidRPr="00C20CAF">
              <w:rPr>
                <w:rFonts w:eastAsiaTheme="minorHAnsi"/>
                <w:sz w:val="24"/>
                <w:szCs w:val="24"/>
                <w:lang w:val="id-ID"/>
              </w:rPr>
              <w:t>Tunjangan Keluarga</w:t>
            </w:r>
          </w:p>
        </w:tc>
        <w:tc>
          <w:tcPr>
            <w:tcW w:w="2835" w:type="dxa"/>
          </w:tcPr>
          <w:p w:rsidR="001418FE" w:rsidRPr="00C20CAF" w:rsidRDefault="007D2B08" w:rsidP="004C3100">
            <w:pPr>
              <w:spacing w:after="120" w:line="276" w:lineRule="auto"/>
              <w:jc w:val="right"/>
              <w:rPr>
                <w:rFonts w:eastAsiaTheme="minorHAnsi"/>
                <w:sz w:val="24"/>
                <w:szCs w:val="24"/>
              </w:rPr>
            </w:pPr>
            <w:r w:rsidRPr="00C20CAF">
              <w:rPr>
                <w:rFonts w:eastAsiaTheme="minorHAnsi"/>
                <w:sz w:val="24"/>
                <w:szCs w:val="24"/>
                <w:lang w:val="id-ID"/>
              </w:rPr>
              <w:t>Rp.</w:t>
            </w:r>
            <w:r w:rsidR="004C3100">
              <w:rPr>
                <w:sz w:val="24"/>
                <w:szCs w:val="24"/>
                <w:lang w:val="id-ID"/>
              </w:rPr>
              <w:t>146.491.010.</w:t>
            </w:r>
            <w:r w:rsidR="00567404" w:rsidRPr="00C20CAF">
              <w:rPr>
                <w:rFonts w:eastAsiaTheme="minorHAnsi"/>
                <w:sz w:val="24"/>
                <w:szCs w:val="24"/>
              </w:rPr>
              <w:t>,-</w:t>
            </w:r>
          </w:p>
        </w:tc>
        <w:tc>
          <w:tcPr>
            <w:tcW w:w="2268" w:type="dxa"/>
          </w:tcPr>
          <w:p w:rsidR="001418FE" w:rsidRPr="00C20CAF" w:rsidRDefault="00567404" w:rsidP="00976189">
            <w:pPr>
              <w:spacing w:after="120" w:line="276" w:lineRule="auto"/>
              <w:jc w:val="right"/>
              <w:rPr>
                <w:bCs/>
                <w:sz w:val="24"/>
                <w:szCs w:val="24"/>
                <w:lang w:val="id-ID"/>
              </w:rPr>
            </w:pPr>
            <w:r w:rsidRPr="00C20CAF">
              <w:rPr>
                <w:rFonts w:eastAsiaTheme="minorHAnsi"/>
                <w:sz w:val="24"/>
                <w:szCs w:val="24"/>
                <w:lang w:val="id-ID"/>
              </w:rPr>
              <w:t xml:space="preserve">Rp. </w:t>
            </w:r>
            <w:r w:rsidR="00976189">
              <w:rPr>
                <w:sz w:val="24"/>
                <w:szCs w:val="24"/>
                <w:lang w:val="id-ID"/>
              </w:rPr>
              <w:t>140.466.632</w:t>
            </w:r>
            <w:r w:rsidRPr="00C20CAF">
              <w:rPr>
                <w:rFonts w:eastAsiaTheme="minorHAnsi"/>
                <w:sz w:val="24"/>
                <w:szCs w:val="24"/>
              </w:rPr>
              <w:t>,-</w:t>
            </w:r>
          </w:p>
        </w:tc>
        <w:tc>
          <w:tcPr>
            <w:tcW w:w="1134" w:type="dxa"/>
          </w:tcPr>
          <w:p w:rsidR="001418FE" w:rsidRPr="00E038CF" w:rsidRDefault="00C20CAF" w:rsidP="00B561C0">
            <w:pPr>
              <w:spacing w:after="120" w:line="276" w:lineRule="auto"/>
              <w:jc w:val="both"/>
              <w:rPr>
                <w:bCs/>
                <w:sz w:val="24"/>
                <w:szCs w:val="24"/>
                <w:lang w:val="id-ID"/>
              </w:rPr>
            </w:pPr>
            <w:r>
              <w:rPr>
                <w:bCs/>
                <w:sz w:val="24"/>
                <w:szCs w:val="24"/>
              </w:rPr>
              <w:t>96</w:t>
            </w:r>
            <w:r w:rsidR="00C70960" w:rsidRPr="00E038CF">
              <w:rPr>
                <w:bCs/>
                <w:sz w:val="24"/>
                <w:szCs w:val="24"/>
                <w:lang w:val="id-ID"/>
              </w:rPr>
              <w:t>%</w:t>
            </w:r>
          </w:p>
        </w:tc>
      </w:tr>
      <w:tr w:rsidR="001418FE" w:rsidRPr="00E038CF" w:rsidTr="00C20CAF">
        <w:tc>
          <w:tcPr>
            <w:tcW w:w="608" w:type="dxa"/>
          </w:tcPr>
          <w:p w:rsidR="001418FE" w:rsidRPr="00E038CF" w:rsidRDefault="001418FE" w:rsidP="00B561C0">
            <w:pPr>
              <w:spacing w:after="120" w:line="276" w:lineRule="auto"/>
              <w:jc w:val="both"/>
              <w:rPr>
                <w:b/>
                <w:bCs/>
                <w:sz w:val="23"/>
                <w:szCs w:val="23"/>
                <w:highlight w:val="yellow"/>
                <w:lang w:val="id-ID"/>
              </w:rPr>
            </w:pPr>
          </w:p>
        </w:tc>
        <w:tc>
          <w:tcPr>
            <w:tcW w:w="1910" w:type="dxa"/>
          </w:tcPr>
          <w:p w:rsidR="001418FE" w:rsidRPr="00C20CAF" w:rsidRDefault="001418FE" w:rsidP="00B561C0">
            <w:pPr>
              <w:spacing w:after="120" w:line="276" w:lineRule="auto"/>
              <w:jc w:val="both"/>
              <w:rPr>
                <w:rFonts w:eastAsiaTheme="minorHAnsi"/>
                <w:sz w:val="24"/>
                <w:szCs w:val="24"/>
                <w:lang w:val="id-ID"/>
              </w:rPr>
            </w:pPr>
            <w:r w:rsidRPr="00C20CAF">
              <w:rPr>
                <w:rFonts w:eastAsiaTheme="minorHAnsi"/>
                <w:sz w:val="24"/>
                <w:szCs w:val="24"/>
                <w:lang w:val="id-ID"/>
              </w:rPr>
              <w:t>Tunjangan Jabatan</w:t>
            </w:r>
          </w:p>
        </w:tc>
        <w:tc>
          <w:tcPr>
            <w:tcW w:w="2835" w:type="dxa"/>
          </w:tcPr>
          <w:p w:rsidR="001418FE" w:rsidRPr="00C20CAF" w:rsidRDefault="007D2B08" w:rsidP="004C3100">
            <w:pPr>
              <w:spacing w:after="120" w:line="276" w:lineRule="auto"/>
              <w:jc w:val="right"/>
              <w:rPr>
                <w:rFonts w:eastAsiaTheme="minorHAnsi"/>
                <w:sz w:val="24"/>
                <w:szCs w:val="24"/>
                <w:lang w:val="id-ID"/>
              </w:rPr>
            </w:pPr>
            <w:r w:rsidRPr="00C20CAF">
              <w:rPr>
                <w:rFonts w:eastAsiaTheme="minorHAnsi"/>
                <w:sz w:val="24"/>
                <w:szCs w:val="24"/>
                <w:lang w:val="id-ID"/>
              </w:rPr>
              <w:t xml:space="preserve">Rp. </w:t>
            </w:r>
            <w:r w:rsidR="004C3100">
              <w:rPr>
                <w:sz w:val="24"/>
                <w:szCs w:val="24"/>
                <w:lang w:val="id-ID"/>
              </w:rPr>
              <w:t>131.439.000</w:t>
            </w:r>
            <w:r w:rsidR="00C20CAF">
              <w:rPr>
                <w:sz w:val="24"/>
                <w:szCs w:val="24"/>
              </w:rPr>
              <w:t>,-</w:t>
            </w:r>
          </w:p>
        </w:tc>
        <w:tc>
          <w:tcPr>
            <w:tcW w:w="2268" w:type="dxa"/>
          </w:tcPr>
          <w:p w:rsidR="001418FE" w:rsidRPr="00C20CAF" w:rsidRDefault="007D2B08" w:rsidP="00976189">
            <w:pPr>
              <w:spacing w:after="120" w:line="276" w:lineRule="auto"/>
              <w:jc w:val="right"/>
              <w:rPr>
                <w:bCs/>
                <w:sz w:val="24"/>
                <w:szCs w:val="24"/>
                <w:lang w:val="id-ID"/>
              </w:rPr>
            </w:pPr>
            <w:r w:rsidRPr="00C20CAF">
              <w:rPr>
                <w:bCs/>
                <w:sz w:val="24"/>
                <w:szCs w:val="24"/>
                <w:lang w:val="id-ID"/>
              </w:rPr>
              <w:t xml:space="preserve">Rp. </w:t>
            </w:r>
            <w:r w:rsidR="00976189">
              <w:rPr>
                <w:sz w:val="24"/>
                <w:szCs w:val="24"/>
                <w:lang w:val="id-ID"/>
              </w:rPr>
              <w:t>132.115.000</w:t>
            </w:r>
            <w:r w:rsidRPr="00C20CAF">
              <w:rPr>
                <w:bCs/>
                <w:sz w:val="24"/>
                <w:szCs w:val="24"/>
                <w:lang w:val="id-ID"/>
              </w:rPr>
              <w:t>,-</w:t>
            </w:r>
          </w:p>
        </w:tc>
        <w:tc>
          <w:tcPr>
            <w:tcW w:w="1134" w:type="dxa"/>
          </w:tcPr>
          <w:p w:rsidR="001418FE" w:rsidRPr="00E038CF" w:rsidRDefault="00C74EDC" w:rsidP="00C20CAF">
            <w:pPr>
              <w:spacing w:after="120" w:line="276" w:lineRule="auto"/>
              <w:jc w:val="both"/>
              <w:rPr>
                <w:bCs/>
                <w:sz w:val="24"/>
                <w:szCs w:val="24"/>
                <w:lang w:val="id-ID"/>
              </w:rPr>
            </w:pPr>
            <w:r w:rsidRPr="00E038CF">
              <w:rPr>
                <w:bCs/>
                <w:sz w:val="24"/>
                <w:szCs w:val="24"/>
              </w:rPr>
              <w:t>94</w:t>
            </w:r>
            <w:r w:rsidR="00C70960" w:rsidRPr="00E038CF">
              <w:rPr>
                <w:bCs/>
                <w:sz w:val="24"/>
                <w:szCs w:val="24"/>
                <w:lang w:val="id-ID"/>
              </w:rPr>
              <w:t>%</w:t>
            </w:r>
          </w:p>
        </w:tc>
      </w:tr>
      <w:tr w:rsidR="001418FE" w:rsidRPr="00E038CF" w:rsidTr="00C20CAF">
        <w:tc>
          <w:tcPr>
            <w:tcW w:w="608" w:type="dxa"/>
          </w:tcPr>
          <w:p w:rsidR="001418FE" w:rsidRPr="00E038CF" w:rsidRDefault="001418FE" w:rsidP="00B561C0">
            <w:pPr>
              <w:spacing w:after="120" w:line="276" w:lineRule="auto"/>
              <w:jc w:val="both"/>
              <w:rPr>
                <w:b/>
                <w:bCs/>
                <w:sz w:val="23"/>
                <w:szCs w:val="23"/>
                <w:highlight w:val="yellow"/>
                <w:lang w:val="id-ID"/>
              </w:rPr>
            </w:pPr>
          </w:p>
        </w:tc>
        <w:tc>
          <w:tcPr>
            <w:tcW w:w="1910" w:type="dxa"/>
          </w:tcPr>
          <w:p w:rsidR="001418FE" w:rsidRPr="00C20CAF" w:rsidRDefault="001418FE" w:rsidP="00B561C0">
            <w:pPr>
              <w:spacing w:after="120" w:line="276" w:lineRule="auto"/>
              <w:jc w:val="both"/>
              <w:rPr>
                <w:rFonts w:eastAsiaTheme="minorHAnsi"/>
                <w:sz w:val="24"/>
                <w:szCs w:val="24"/>
                <w:lang w:val="id-ID"/>
              </w:rPr>
            </w:pPr>
            <w:r w:rsidRPr="00C20CAF">
              <w:rPr>
                <w:rFonts w:eastAsiaTheme="minorHAnsi"/>
                <w:sz w:val="24"/>
                <w:szCs w:val="24"/>
                <w:lang w:val="id-ID"/>
              </w:rPr>
              <w:t>Tunjangan Fungsional Umum</w:t>
            </w:r>
          </w:p>
        </w:tc>
        <w:tc>
          <w:tcPr>
            <w:tcW w:w="2835" w:type="dxa"/>
          </w:tcPr>
          <w:p w:rsidR="001418FE" w:rsidRPr="00C20CAF" w:rsidRDefault="00A40680" w:rsidP="004C3100">
            <w:pPr>
              <w:spacing w:after="120" w:line="276" w:lineRule="auto"/>
              <w:jc w:val="right"/>
              <w:rPr>
                <w:rFonts w:eastAsiaTheme="minorHAnsi"/>
                <w:sz w:val="24"/>
                <w:szCs w:val="24"/>
                <w:lang w:val="id-ID"/>
              </w:rPr>
            </w:pPr>
            <w:r w:rsidRPr="00C20CAF">
              <w:rPr>
                <w:rFonts w:eastAsiaTheme="minorHAnsi"/>
                <w:sz w:val="24"/>
                <w:szCs w:val="24"/>
                <w:lang w:val="id-ID"/>
              </w:rPr>
              <w:t>Rp</w:t>
            </w:r>
            <w:r w:rsidR="003A7D2E" w:rsidRPr="00C20CAF">
              <w:rPr>
                <w:rFonts w:eastAsiaTheme="minorHAnsi"/>
                <w:sz w:val="24"/>
                <w:szCs w:val="24"/>
              </w:rPr>
              <w:t xml:space="preserve">. </w:t>
            </w:r>
            <w:r w:rsidR="004C3100">
              <w:rPr>
                <w:sz w:val="24"/>
                <w:szCs w:val="24"/>
                <w:lang w:val="id-ID"/>
              </w:rPr>
              <w:t>28.336.000</w:t>
            </w:r>
            <w:r w:rsidR="007D2B08" w:rsidRPr="00C20CAF">
              <w:rPr>
                <w:rFonts w:eastAsiaTheme="minorHAnsi"/>
                <w:sz w:val="24"/>
                <w:szCs w:val="24"/>
                <w:lang w:val="id-ID"/>
              </w:rPr>
              <w:t>,-</w:t>
            </w:r>
          </w:p>
        </w:tc>
        <w:tc>
          <w:tcPr>
            <w:tcW w:w="2268" w:type="dxa"/>
          </w:tcPr>
          <w:p w:rsidR="001418FE" w:rsidRPr="00C20CAF" w:rsidRDefault="009C65A0" w:rsidP="00976189">
            <w:pPr>
              <w:spacing w:after="120" w:line="276" w:lineRule="auto"/>
              <w:jc w:val="right"/>
              <w:rPr>
                <w:bCs/>
                <w:sz w:val="24"/>
                <w:szCs w:val="24"/>
                <w:lang w:val="id-ID"/>
              </w:rPr>
            </w:pPr>
            <w:r w:rsidRPr="00C20CAF">
              <w:rPr>
                <w:bCs/>
                <w:sz w:val="24"/>
                <w:szCs w:val="24"/>
                <w:lang w:val="id-ID"/>
              </w:rPr>
              <w:t xml:space="preserve">Rp. </w:t>
            </w:r>
            <w:r w:rsidR="00976189">
              <w:rPr>
                <w:sz w:val="24"/>
                <w:szCs w:val="24"/>
                <w:lang w:val="id-ID"/>
              </w:rPr>
              <w:t>27,600.000</w:t>
            </w:r>
            <w:r w:rsidR="00A40680" w:rsidRPr="00C20CAF">
              <w:rPr>
                <w:bCs/>
                <w:sz w:val="24"/>
                <w:szCs w:val="24"/>
                <w:lang w:val="id-ID"/>
              </w:rPr>
              <w:t>,-</w:t>
            </w:r>
          </w:p>
        </w:tc>
        <w:tc>
          <w:tcPr>
            <w:tcW w:w="1134" w:type="dxa"/>
          </w:tcPr>
          <w:p w:rsidR="001418FE" w:rsidRPr="00E038CF" w:rsidRDefault="00C20CAF" w:rsidP="00B561C0">
            <w:pPr>
              <w:spacing w:after="120" w:line="276" w:lineRule="auto"/>
              <w:jc w:val="both"/>
              <w:rPr>
                <w:bCs/>
                <w:sz w:val="24"/>
                <w:szCs w:val="24"/>
                <w:lang w:val="id-ID"/>
              </w:rPr>
            </w:pPr>
            <w:r>
              <w:rPr>
                <w:bCs/>
                <w:sz w:val="24"/>
                <w:szCs w:val="24"/>
              </w:rPr>
              <w:t>95</w:t>
            </w:r>
            <w:r w:rsidR="00C70960" w:rsidRPr="00E038CF">
              <w:rPr>
                <w:bCs/>
                <w:sz w:val="24"/>
                <w:szCs w:val="24"/>
                <w:lang w:val="id-ID"/>
              </w:rPr>
              <w:t>%</w:t>
            </w:r>
          </w:p>
        </w:tc>
      </w:tr>
      <w:tr w:rsidR="001418FE" w:rsidRPr="00E038CF" w:rsidTr="00C20CAF">
        <w:tc>
          <w:tcPr>
            <w:tcW w:w="608" w:type="dxa"/>
            <w:tcBorders>
              <w:bottom w:val="single" w:sz="4" w:space="0" w:color="auto"/>
            </w:tcBorders>
          </w:tcPr>
          <w:p w:rsidR="001418FE" w:rsidRPr="00E038CF" w:rsidRDefault="001418FE" w:rsidP="00B561C0">
            <w:pPr>
              <w:spacing w:after="120" w:line="276" w:lineRule="auto"/>
              <w:jc w:val="both"/>
              <w:rPr>
                <w:b/>
                <w:bCs/>
                <w:sz w:val="23"/>
                <w:szCs w:val="23"/>
                <w:highlight w:val="yellow"/>
                <w:lang w:val="id-ID"/>
              </w:rPr>
            </w:pPr>
          </w:p>
        </w:tc>
        <w:tc>
          <w:tcPr>
            <w:tcW w:w="1910" w:type="dxa"/>
            <w:tcBorders>
              <w:bottom w:val="single" w:sz="4" w:space="0" w:color="auto"/>
            </w:tcBorders>
          </w:tcPr>
          <w:p w:rsidR="001418FE" w:rsidRPr="00C20CAF" w:rsidRDefault="001418FE" w:rsidP="00B561C0">
            <w:pPr>
              <w:spacing w:after="120" w:line="276" w:lineRule="auto"/>
              <w:jc w:val="both"/>
              <w:rPr>
                <w:rFonts w:eastAsiaTheme="minorHAnsi"/>
                <w:sz w:val="24"/>
                <w:szCs w:val="24"/>
                <w:lang w:val="id-ID"/>
              </w:rPr>
            </w:pPr>
            <w:r w:rsidRPr="00C20CAF">
              <w:rPr>
                <w:rFonts w:eastAsiaTheme="minorHAnsi"/>
                <w:sz w:val="24"/>
                <w:szCs w:val="24"/>
                <w:lang w:val="id-ID"/>
              </w:rPr>
              <w:t>Tunjangan Beras</w:t>
            </w:r>
          </w:p>
        </w:tc>
        <w:tc>
          <w:tcPr>
            <w:tcW w:w="2835" w:type="dxa"/>
            <w:tcBorders>
              <w:bottom w:val="single" w:sz="4" w:space="0" w:color="auto"/>
            </w:tcBorders>
          </w:tcPr>
          <w:p w:rsidR="001418FE" w:rsidRPr="00C20CAF" w:rsidRDefault="009C65A0" w:rsidP="004C3100">
            <w:pPr>
              <w:spacing w:after="120" w:line="276" w:lineRule="auto"/>
              <w:jc w:val="right"/>
              <w:rPr>
                <w:rFonts w:eastAsiaTheme="minorHAnsi"/>
                <w:sz w:val="24"/>
                <w:szCs w:val="24"/>
                <w:lang w:val="id-ID"/>
              </w:rPr>
            </w:pPr>
            <w:r w:rsidRPr="00C20CAF">
              <w:rPr>
                <w:rFonts w:eastAsiaTheme="minorHAnsi"/>
                <w:sz w:val="24"/>
                <w:szCs w:val="24"/>
                <w:lang w:val="id-ID"/>
              </w:rPr>
              <w:t xml:space="preserve">Rp. </w:t>
            </w:r>
            <w:r w:rsidR="004C3100">
              <w:rPr>
                <w:sz w:val="24"/>
                <w:szCs w:val="24"/>
                <w:lang w:val="id-ID"/>
              </w:rPr>
              <w:t>77.272.140</w:t>
            </w:r>
            <w:r w:rsidR="00A40680" w:rsidRPr="00C20CAF">
              <w:rPr>
                <w:rFonts w:eastAsiaTheme="minorHAnsi"/>
                <w:sz w:val="24"/>
                <w:szCs w:val="24"/>
                <w:lang w:val="id-ID"/>
              </w:rPr>
              <w:t>,-</w:t>
            </w:r>
          </w:p>
        </w:tc>
        <w:tc>
          <w:tcPr>
            <w:tcW w:w="2268" w:type="dxa"/>
            <w:tcBorders>
              <w:bottom w:val="single" w:sz="4" w:space="0" w:color="auto"/>
            </w:tcBorders>
          </w:tcPr>
          <w:p w:rsidR="001418FE" w:rsidRPr="00C20CAF" w:rsidRDefault="00A40680" w:rsidP="00976189">
            <w:pPr>
              <w:spacing w:after="120" w:line="276" w:lineRule="auto"/>
              <w:jc w:val="right"/>
              <w:rPr>
                <w:bCs/>
                <w:sz w:val="24"/>
                <w:szCs w:val="24"/>
                <w:lang w:val="id-ID"/>
              </w:rPr>
            </w:pPr>
            <w:r w:rsidRPr="00C20CAF">
              <w:rPr>
                <w:bCs/>
                <w:sz w:val="24"/>
                <w:szCs w:val="24"/>
                <w:lang w:val="id-ID"/>
              </w:rPr>
              <w:t xml:space="preserve">Rp. </w:t>
            </w:r>
            <w:r w:rsidR="00976189">
              <w:rPr>
                <w:sz w:val="24"/>
                <w:szCs w:val="24"/>
                <w:lang w:val="id-ID"/>
              </w:rPr>
              <w:t>74.375.340</w:t>
            </w:r>
            <w:r w:rsidRPr="00C20CAF">
              <w:rPr>
                <w:bCs/>
                <w:sz w:val="24"/>
                <w:szCs w:val="24"/>
                <w:lang w:val="id-ID"/>
              </w:rPr>
              <w:t>,-</w:t>
            </w:r>
          </w:p>
        </w:tc>
        <w:tc>
          <w:tcPr>
            <w:tcW w:w="1134" w:type="dxa"/>
            <w:tcBorders>
              <w:bottom w:val="single" w:sz="4" w:space="0" w:color="auto"/>
            </w:tcBorders>
          </w:tcPr>
          <w:p w:rsidR="001418FE" w:rsidRPr="00E038CF" w:rsidRDefault="00C20CAF" w:rsidP="00B561C0">
            <w:pPr>
              <w:spacing w:after="120" w:line="276" w:lineRule="auto"/>
              <w:jc w:val="both"/>
              <w:rPr>
                <w:bCs/>
                <w:sz w:val="24"/>
                <w:szCs w:val="24"/>
                <w:lang w:val="id-ID"/>
              </w:rPr>
            </w:pPr>
            <w:r>
              <w:rPr>
                <w:bCs/>
                <w:sz w:val="24"/>
                <w:szCs w:val="24"/>
              </w:rPr>
              <w:t>96</w:t>
            </w:r>
            <w:r w:rsidR="00C70960" w:rsidRPr="00E038CF">
              <w:rPr>
                <w:bCs/>
                <w:sz w:val="24"/>
                <w:szCs w:val="24"/>
                <w:lang w:val="id-ID"/>
              </w:rPr>
              <w:t>%</w:t>
            </w:r>
          </w:p>
        </w:tc>
      </w:tr>
      <w:tr w:rsidR="001418FE" w:rsidRPr="00E038CF" w:rsidTr="00C20CAF">
        <w:trPr>
          <w:trHeight w:val="1295"/>
        </w:trPr>
        <w:tc>
          <w:tcPr>
            <w:tcW w:w="608" w:type="dxa"/>
            <w:tcBorders>
              <w:top w:val="single" w:sz="4" w:space="0" w:color="auto"/>
            </w:tcBorders>
          </w:tcPr>
          <w:p w:rsidR="001418FE" w:rsidRPr="00C20CAF" w:rsidRDefault="001418FE" w:rsidP="00C20CAF">
            <w:pPr>
              <w:rPr>
                <w:sz w:val="23"/>
                <w:szCs w:val="23"/>
              </w:rPr>
            </w:pPr>
          </w:p>
        </w:tc>
        <w:tc>
          <w:tcPr>
            <w:tcW w:w="1910" w:type="dxa"/>
            <w:tcBorders>
              <w:top w:val="single" w:sz="4" w:space="0" w:color="auto"/>
            </w:tcBorders>
          </w:tcPr>
          <w:p w:rsidR="008A2E46" w:rsidRPr="00C20CAF" w:rsidRDefault="001418FE" w:rsidP="00B561C0">
            <w:pPr>
              <w:spacing w:after="120" w:line="276" w:lineRule="auto"/>
              <w:jc w:val="both"/>
              <w:rPr>
                <w:rFonts w:eastAsiaTheme="minorHAnsi"/>
                <w:sz w:val="24"/>
                <w:szCs w:val="24"/>
              </w:rPr>
            </w:pPr>
            <w:r w:rsidRPr="00C20CAF">
              <w:rPr>
                <w:rFonts w:eastAsiaTheme="minorHAnsi"/>
                <w:sz w:val="24"/>
                <w:szCs w:val="24"/>
                <w:lang w:val="id-ID"/>
              </w:rPr>
              <w:t>Tunjangan PPh/Tunjangan Khusus</w:t>
            </w:r>
          </w:p>
        </w:tc>
        <w:tc>
          <w:tcPr>
            <w:tcW w:w="2835" w:type="dxa"/>
            <w:tcBorders>
              <w:top w:val="single" w:sz="4" w:space="0" w:color="auto"/>
            </w:tcBorders>
          </w:tcPr>
          <w:p w:rsidR="005E4AF6" w:rsidRPr="00C20CAF" w:rsidRDefault="00A40680" w:rsidP="00C20CAF">
            <w:pPr>
              <w:spacing w:after="120" w:line="276" w:lineRule="auto"/>
              <w:jc w:val="right"/>
              <w:rPr>
                <w:rFonts w:eastAsiaTheme="minorHAnsi"/>
                <w:sz w:val="24"/>
                <w:szCs w:val="24"/>
                <w:lang w:val="id-ID"/>
              </w:rPr>
            </w:pPr>
            <w:r w:rsidRPr="00C20CAF">
              <w:rPr>
                <w:rFonts w:eastAsiaTheme="minorHAnsi"/>
                <w:sz w:val="24"/>
                <w:szCs w:val="24"/>
                <w:lang w:val="id-ID"/>
              </w:rPr>
              <w:t xml:space="preserve">Rp. </w:t>
            </w:r>
            <w:r w:rsidR="004C3100">
              <w:rPr>
                <w:sz w:val="24"/>
                <w:szCs w:val="24"/>
                <w:lang w:val="id-ID"/>
              </w:rPr>
              <w:t>24.984.525</w:t>
            </w:r>
            <w:r w:rsidRPr="00C20CAF">
              <w:rPr>
                <w:rFonts w:eastAsiaTheme="minorHAnsi"/>
                <w:sz w:val="24"/>
                <w:szCs w:val="24"/>
                <w:lang w:val="id-ID"/>
              </w:rPr>
              <w:t>,-</w:t>
            </w:r>
          </w:p>
          <w:p w:rsidR="005E4AF6" w:rsidRPr="00C20CAF" w:rsidRDefault="005E4AF6" w:rsidP="00C20CAF">
            <w:pPr>
              <w:jc w:val="right"/>
              <w:rPr>
                <w:rFonts w:eastAsiaTheme="minorHAnsi"/>
                <w:sz w:val="24"/>
                <w:szCs w:val="24"/>
                <w:lang w:val="id-ID"/>
              </w:rPr>
            </w:pPr>
          </w:p>
          <w:p w:rsidR="005E4AF6" w:rsidRPr="00C20CAF" w:rsidRDefault="005E4AF6" w:rsidP="00C20CAF">
            <w:pPr>
              <w:jc w:val="right"/>
              <w:rPr>
                <w:rFonts w:eastAsiaTheme="minorHAnsi"/>
                <w:sz w:val="24"/>
                <w:szCs w:val="24"/>
                <w:lang w:val="id-ID"/>
              </w:rPr>
            </w:pPr>
          </w:p>
          <w:p w:rsidR="001418FE" w:rsidRPr="00C20CAF" w:rsidRDefault="001418FE" w:rsidP="00C20CAF">
            <w:pPr>
              <w:ind w:firstLine="720"/>
              <w:jc w:val="right"/>
              <w:rPr>
                <w:rFonts w:eastAsiaTheme="minorHAnsi"/>
                <w:sz w:val="24"/>
                <w:szCs w:val="24"/>
                <w:lang w:val="id-ID"/>
              </w:rPr>
            </w:pPr>
          </w:p>
        </w:tc>
        <w:tc>
          <w:tcPr>
            <w:tcW w:w="2268" w:type="dxa"/>
            <w:tcBorders>
              <w:top w:val="single" w:sz="4" w:space="0" w:color="auto"/>
            </w:tcBorders>
          </w:tcPr>
          <w:p w:rsidR="001418FE" w:rsidRPr="00C20CAF" w:rsidRDefault="00A40680" w:rsidP="00976189">
            <w:pPr>
              <w:spacing w:after="120" w:line="276" w:lineRule="auto"/>
              <w:jc w:val="right"/>
              <w:rPr>
                <w:bCs/>
                <w:sz w:val="24"/>
                <w:szCs w:val="24"/>
              </w:rPr>
            </w:pPr>
            <w:r w:rsidRPr="00C20CAF">
              <w:rPr>
                <w:bCs/>
                <w:sz w:val="24"/>
                <w:szCs w:val="24"/>
                <w:lang w:val="id-ID"/>
              </w:rPr>
              <w:t xml:space="preserve">Rp. </w:t>
            </w:r>
            <w:r w:rsidR="00976189">
              <w:rPr>
                <w:sz w:val="24"/>
                <w:szCs w:val="24"/>
                <w:lang w:val="id-ID"/>
              </w:rPr>
              <w:t>4.813.288</w:t>
            </w:r>
            <w:r w:rsidRPr="00C20CAF">
              <w:rPr>
                <w:bCs/>
                <w:sz w:val="24"/>
                <w:szCs w:val="24"/>
                <w:lang w:val="id-ID"/>
              </w:rPr>
              <w:t>,-</w:t>
            </w:r>
          </w:p>
        </w:tc>
        <w:tc>
          <w:tcPr>
            <w:tcW w:w="1134" w:type="dxa"/>
            <w:tcBorders>
              <w:top w:val="single" w:sz="4" w:space="0" w:color="auto"/>
            </w:tcBorders>
          </w:tcPr>
          <w:p w:rsidR="005E4AF6" w:rsidRPr="00E038CF" w:rsidRDefault="00C20CAF" w:rsidP="00B561C0">
            <w:pPr>
              <w:spacing w:after="120" w:line="276" w:lineRule="auto"/>
              <w:jc w:val="both"/>
              <w:rPr>
                <w:bCs/>
                <w:sz w:val="24"/>
                <w:szCs w:val="24"/>
                <w:lang w:val="id-ID"/>
              </w:rPr>
            </w:pPr>
            <w:r>
              <w:rPr>
                <w:bCs/>
                <w:sz w:val="24"/>
                <w:szCs w:val="24"/>
              </w:rPr>
              <w:t>98</w:t>
            </w:r>
            <w:r w:rsidR="00C70960" w:rsidRPr="00E038CF">
              <w:rPr>
                <w:bCs/>
                <w:sz w:val="24"/>
                <w:szCs w:val="24"/>
                <w:lang w:val="id-ID"/>
              </w:rPr>
              <w:t>%</w:t>
            </w:r>
          </w:p>
          <w:p w:rsidR="005E4AF6" w:rsidRPr="00E038CF" w:rsidRDefault="005E4AF6" w:rsidP="005E4AF6">
            <w:pPr>
              <w:rPr>
                <w:sz w:val="24"/>
                <w:szCs w:val="24"/>
                <w:lang w:val="id-ID"/>
              </w:rPr>
            </w:pPr>
          </w:p>
          <w:p w:rsidR="001418FE" w:rsidRPr="00E038CF" w:rsidRDefault="001418FE" w:rsidP="005E4AF6">
            <w:pPr>
              <w:rPr>
                <w:sz w:val="24"/>
                <w:szCs w:val="24"/>
                <w:lang w:val="id-ID"/>
              </w:rPr>
            </w:pPr>
          </w:p>
        </w:tc>
      </w:tr>
      <w:tr w:rsidR="001418FE" w:rsidRPr="00E038CF" w:rsidTr="00AB283C">
        <w:trPr>
          <w:trHeight w:val="634"/>
        </w:trPr>
        <w:tc>
          <w:tcPr>
            <w:tcW w:w="608" w:type="dxa"/>
          </w:tcPr>
          <w:p w:rsidR="001418FE" w:rsidRPr="00E038CF" w:rsidRDefault="001418FE" w:rsidP="005E4AF6">
            <w:pPr>
              <w:rPr>
                <w:sz w:val="23"/>
                <w:szCs w:val="23"/>
                <w:highlight w:val="yellow"/>
                <w:lang w:val="id-ID"/>
              </w:rPr>
            </w:pPr>
          </w:p>
        </w:tc>
        <w:tc>
          <w:tcPr>
            <w:tcW w:w="1910" w:type="dxa"/>
          </w:tcPr>
          <w:p w:rsidR="001418FE" w:rsidRPr="00C20CAF" w:rsidRDefault="001418FE" w:rsidP="00B561C0">
            <w:pPr>
              <w:spacing w:after="120" w:line="276" w:lineRule="auto"/>
              <w:jc w:val="both"/>
              <w:rPr>
                <w:rFonts w:eastAsiaTheme="minorHAnsi"/>
                <w:sz w:val="24"/>
                <w:szCs w:val="24"/>
              </w:rPr>
            </w:pPr>
            <w:r w:rsidRPr="00C20CAF">
              <w:rPr>
                <w:rFonts w:eastAsiaTheme="minorHAnsi"/>
                <w:sz w:val="24"/>
                <w:szCs w:val="24"/>
                <w:lang w:val="id-ID"/>
              </w:rPr>
              <w:t>Pembulatan Gaji</w:t>
            </w:r>
          </w:p>
          <w:p w:rsidR="001D36B0" w:rsidRPr="00C20CAF" w:rsidRDefault="001D36B0" w:rsidP="00B561C0">
            <w:pPr>
              <w:spacing w:after="120" w:line="276" w:lineRule="auto"/>
              <w:jc w:val="both"/>
              <w:rPr>
                <w:rFonts w:eastAsiaTheme="minorHAnsi"/>
                <w:sz w:val="24"/>
                <w:szCs w:val="24"/>
              </w:rPr>
            </w:pPr>
          </w:p>
        </w:tc>
        <w:tc>
          <w:tcPr>
            <w:tcW w:w="2835" w:type="dxa"/>
          </w:tcPr>
          <w:p w:rsidR="005E4AF6" w:rsidRPr="00C20CAF" w:rsidRDefault="00A40680" w:rsidP="00C20CAF">
            <w:pPr>
              <w:spacing w:after="120" w:line="276" w:lineRule="auto"/>
              <w:jc w:val="right"/>
              <w:rPr>
                <w:rFonts w:eastAsiaTheme="minorHAnsi"/>
                <w:sz w:val="24"/>
                <w:szCs w:val="24"/>
                <w:lang w:val="id-ID"/>
              </w:rPr>
            </w:pPr>
            <w:r w:rsidRPr="00C20CAF">
              <w:rPr>
                <w:rFonts w:eastAsiaTheme="minorHAnsi"/>
                <w:sz w:val="24"/>
                <w:szCs w:val="24"/>
                <w:lang w:val="id-ID"/>
              </w:rPr>
              <w:t xml:space="preserve">Rp. </w:t>
            </w:r>
            <w:r w:rsidR="004C3100">
              <w:rPr>
                <w:sz w:val="24"/>
                <w:szCs w:val="24"/>
                <w:lang w:val="id-ID"/>
              </w:rPr>
              <w:t>15.225</w:t>
            </w:r>
            <w:r w:rsidRPr="00C20CAF">
              <w:rPr>
                <w:rFonts w:eastAsiaTheme="minorHAnsi"/>
                <w:sz w:val="24"/>
                <w:szCs w:val="24"/>
                <w:lang w:val="id-ID"/>
              </w:rPr>
              <w:t>,-</w:t>
            </w:r>
          </w:p>
          <w:p w:rsidR="005E4AF6" w:rsidRPr="00C20CAF" w:rsidRDefault="005E4AF6" w:rsidP="00C20CAF">
            <w:pPr>
              <w:jc w:val="right"/>
              <w:rPr>
                <w:rFonts w:eastAsiaTheme="minorHAnsi"/>
                <w:sz w:val="24"/>
                <w:szCs w:val="24"/>
                <w:lang w:val="id-ID"/>
              </w:rPr>
            </w:pPr>
          </w:p>
          <w:p w:rsidR="001418FE" w:rsidRPr="00C20CAF" w:rsidRDefault="001418FE" w:rsidP="00C20CAF">
            <w:pPr>
              <w:ind w:firstLine="720"/>
              <w:jc w:val="right"/>
              <w:rPr>
                <w:rFonts w:eastAsiaTheme="minorHAnsi"/>
                <w:sz w:val="24"/>
                <w:szCs w:val="24"/>
                <w:lang w:val="id-ID"/>
              </w:rPr>
            </w:pPr>
          </w:p>
        </w:tc>
        <w:tc>
          <w:tcPr>
            <w:tcW w:w="2268" w:type="dxa"/>
          </w:tcPr>
          <w:p w:rsidR="005E4AF6" w:rsidRPr="00C20CAF" w:rsidRDefault="00A40680" w:rsidP="00C20CAF">
            <w:pPr>
              <w:spacing w:after="120" w:line="276" w:lineRule="auto"/>
              <w:jc w:val="right"/>
              <w:rPr>
                <w:bCs/>
                <w:sz w:val="24"/>
                <w:szCs w:val="24"/>
                <w:lang w:val="id-ID"/>
              </w:rPr>
            </w:pPr>
            <w:r w:rsidRPr="00C20CAF">
              <w:rPr>
                <w:bCs/>
                <w:sz w:val="24"/>
                <w:szCs w:val="24"/>
                <w:lang w:val="id-ID"/>
              </w:rPr>
              <w:t xml:space="preserve">Rp. </w:t>
            </w:r>
            <w:r w:rsidR="00976189">
              <w:rPr>
                <w:sz w:val="24"/>
                <w:szCs w:val="24"/>
                <w:lang w:val="id-ID"/>
              </w:rPr>
              <w:t>12.907</w:t>
            </w:r>
            <w:r w:rsidRPr="00C20CAF">
              <w:rPr>
                <w:bCs/>
                <w:sz w:val="24"/>
                <w:szCs w:val="24"/>
                <w:lang w:val="id-ID"/>
              </w:rPr>
              <w:t>,-</w:t>
            </w:r>
          </w:p>
          <w:p w:rsidR="001418FE" w:rsidRPr="00C20CAF" w:rsidRDefault="001418FE" w:rsidP="00C20CAF">
            <w:pPr>
              <w:ind w:firstLine="720"/>
              <w:jc w:val="right"/>
              <w:rPr>
                <w:sz w:val="24"/>
                <w:szCs w:val="24"/>
                <w:lang w:val="id-ID"/>
              </w:rPr>
            </w:pPr>
          </w:p>
        </w:tc>
        <w:tc>
          <w:tcPr>
            <w:tcW w:w="1134" w:type="dxa"/>
          </w:tcPr>
          <w:p w:rsidR="001418FE" w:rsidRPr="00E038CF" w:rsidRDefault="00B005ED" w:rsidP="00B005ED">
            <w:pPr>
              <w:spacing w:after="120" w:line="276" w:lineRule="auto"/>
              <w:jc w:val="both"/>
              <w:rPr>
                <w:bCs/>
                <w:sz w:val="24"/>
                <w:szCs w:val="24"/>
                <w:lang w:val="id-ID"/>
              </w:rPr>
            </w:pPr>
            <w:r>
              <w:rPr>
                <w:bCs/>
                <w:sz w:val="24"/>
                <w:szCs w:val="24"/>
                <w:lang w:val="id-ID"/>
              </w:rPr>
              <w:t>84</w:t>
            </w:r>
            <w:r w:rsidR="00C74EDC" w:rsidRPr="00E038CF">
              <w:rPr>
                <w:bCs/>
                <w:sz w:val="24"/>
                <w:szCs w:val="24"/>
              </w:rPr>
              <w:t>,</w:t>
            </w:r>
            <w:r w:rsidR="00C70960" w:rsidRPr="00E038CF">
              <w:rPr>
                <w:bCs/>
                <w:sz w:val="24"/>
                <w:szCs w:val="24"/>
                <w:lang w:val="id-ID"/>
              </w:rPr>
              <w:t>%</w:t>
            </w:r>
          </w:p>
        </w:tc>
      </w:tr>
      <w:tr w:rsidR="001418FE" w:rsidRPr="00E038CF" w:rsidTr="00C20CAF">
        <w:tc>
          <w:tcPr>
            <w:tcW w:w="608" w:type="dxa"/>
          </w:tcPr>
          <w:p w:rsidR="001418FE" w:rsidRPr="00E038CF" w:rsidRDefault="001418FE" w:rsidP="00B561C0">
            <w:pPr>
              <w:spacing w:after="120" w:line="276" w:lineRule="auto"/>
              <w:jc w:val="both"/>
              <w:rPr>
                <w:b/>
                <w:bCs/>
                <w:sz w:val="23"/>
                <w:szCs w:val="23"/>
                <w:highlight w:val="yellow"/>
                <w:lang w:val="id-ID"/>
              </w:rPr>
            </w:pPr>
          </w:p>
        </w:tc>
        <w:tc>
          <w:tcPr>
            <w:tcW w:w="1910" w:type="dxa"/>
          </w:tcPr>
          <w:p w:rsidR="00E4352F" w:rsidRPr="00C20CAF" w:rsidRDefault="001418FE" w:rsidP="00C20CAF">
            <w:pPr>
              <w:spacing w:after="120" w:line="276" w:lineRule="auto"/>
              <w:jc w:val="both"/>
              <w:rPr>
                <w:rFonts w:eastAsiaTheme="minorHAnsi"/>
                <w:sz w:val="24"/>
                <w:szCs w:val="24"/>
              </w:rPr>
            </w:pPr>
            <w:r w:rsidRPr="00C20CAF">
              <w:rPr>
                <w:rFonts w:eastAsiaTheme="minorHAnsi"/>
                <w:sz w:val="24"/>
                <w:szCs w:val="24"/>
                <w:lang w:val="id-ID"/>
              </w:rPr>
              <w:t>Iuran Asuransi Kesehatan</w:t>
            </w:r>
          </w:p>
        </w:tc>
        <w:tc>
          <w:tcPr>
            <w:tcW w:w="2835" w:type="dxa"/>
          </w:tcPr>
          <w:p w:rsidR="00852295" w:rsidRDefault="00A40680" w:rsidP="008618B8">
            <w:pPr>
              <w:spacing w:after="120" w:line="276" w:lineRule="auto"/>
              <w:jc w:val="right"/>
              <w:rPr>
                <w:rFonts w:eastAsiaTheme="minorHAnsi"/>
                <w:sz w:val="24"/>
                <w:szCs w:val="24"/>
              </w:rPr>
            </w:pPr>
            <w:r w:rsidRPr="00C20CAF">
              <w:rPr>
                <w:rFonts w:eastAsiaTheme="minorHAnsi"/>
                <w:sz w:val="24"/>
                <w:szCs w:val="24"/>
                <w:lang w:val="id-ID"/>
              </w:rPr>
              <w:t xml:space="preserve">Rp. </w:t>
            </w:r>
            <w:r w:rsidR="00043C54">
              <w:rPr>
                <w:sz w:val="24"/>
                <w:szCs w:val="24"/>
                <w:lang w:val="id-ID"/>
              </w:rPr>
              <w:t>106.064.287</w:t>
            </w:r>
            <w:r w:rsidRPr="00C20CAF">
              <w:rPr>
                <w:rFonts w:eastAsiaTheme="minorHAnsi"/>
                <w:sz w:val="24"/>
                <w:szCs w:val="24"/>
                <w:lang w:val="id-ID"/>
              </w:rPr>
              <w:t>,-</w:t>
            </w:r>
          </w:p>
          <w:p w:rsidR="00852295" w:rsidRDefault="00852295" w:rsidP="00852295">
            <w:pPr>
              <w:rPr>
                <w:rFonts w:eastAsiaTheme="minorHAnsi"/>
                <w:sz w:val="24"/>
                <w:szCs w:val="24"/>
              </w:rPr>
            </w:pPr>
          </w:p>
          <w:p w:rsidR="001418FE" w:rsidRPr="00852295" w:rsidRDefault="001418FE" w:rsidP="00852295">
            <w:pPr>
              <w:jc w:val="center"/>
              <w:rPr>
                <w:rFonts w:eastAsiaTheme="minorHAnsi"/>
                <w:sz w:val="24"/>
                <w:szCs w:val="24"/>
              </w:rPr>
            </w:pPr>
          </w:p>
        </w:tc>
        <w:tc>
          <w:tcPr>
            <w:tcW w:w="2268" w:type="dxa"/>
          </w:tcPr>
          <w:p w:rsidR="005E4AF6" w:rsidRPr="00C20CAF" w:rsidRDefault="00A40680" w:rsidP="00C20CAF">
            <w:pPr>
              <w:spacing w:after="120" w:line="276" w:lineRule="auto"/>
              <w:jc w:val="right"/>
              <w:rPr>
                <w:bCs/>
                <w:sz w:val="24"/>
                <w:szCs w:val="24"/>
                <w:lang w:val="id-ID"/>
              </w:rPr>
            </w:pPr>
            <w:r w:rsidRPr="00C20CAF">
              <w:rPr>
                <w:bCs/>
                <w:sz w:val="24"/>
                <w:szCs w:val="24"/>
                <w:lang w:val="id-ID"/>
              </w:rPr>
              <w:t xml:space="preserve">Rp. </w:t>
            </w:r>
            <w:r w:rsidR="00976189">
              <w:rPr>
                <w:sz w:val="24"/>
                <w:szCs w:val="24"/>
                <w:lang w:val="id-ID"/>
              </w:rPr>
              <w:t>55.183.418</w:t>
            </w:r>
            <w:r w:rsidRPr="00C20CAF">
              <w:rPr>
                <w:bCs/>
                <w:sz w:val="24"/>
                <w:szCs w:val="24"/>
                <w:lang w:val="id-ID"/>
              </w:rPr>
              <w:t xml:space="preserve">- </w:t>
            </w:r>
          </w:p>
          <w:p w:rsidR="005E4AF6" w:rsidRPr="00C20CAF" w:rsidRDefault="005E4AF6" w:rsidP="00C20CAF">
            <w:pPr>
              <w:jc w:val="right"/>
              <w:rPr>
                <w:sz w:val="24"/>
                <w:szCs w:val="24"/>
                <w:lang w:val="id-ID"/>
              </w:rPr>
            </w:pPr>
          </w:p>
          <w:p w:rsidR="005E4AF6" w:rsidRPr="00C20CAF" w:rsidRDefault="005E4AF6" w:rsidP="00C20CAF">
            <w:pPr>
              <w:jc w:val="right"/>
              <w:rPr>
                <w:sz w:val="24"/>
                <w:szCs w:val="24"/>
                <w:lang w:val="id-ID"/>
              </w:rPr>
            </w:pPr>
          </w:p>
          <w:p w:rsidR="001418FE" w:rsidRPr="00C20CAF" w:rsidRDefault="001418FE" w:rsidP="00C20CAF">
            <w:pPr>
              <w:ind w:firstLine="720"/>
              <w:jc w:val="right"/>
              <w:rPr>
                <w:sz w:val="24"/>
                <w:szCs w:val="24"/>
                <w:lang w:val="id-ID"/>
              </w:rPr>
            </w:pPr>
          </w:p>
        </w:tc>
        <w:tc>
          <w:tcPr>
            <w:tcW w:w="1134" w:type="dxa"/>
          </w:tcPr>
          <w:p w:rsidR="001418FE" w:rsidRPr="00FD4EB7" w:rsidRDefault="00C73DF5" w:rsidP="00FD4EB7">
            <w:pPr>
              <w:spacing w:after="120" w:line="276" w:lineRule="auto"/>
              <w:jc w:val="both"/>
              <w:rPr>
                <w:bCs/>
                <w:sz w:val="24"/>
                <w:szCs w:val="24"/>
              </w:rPr>
            </w:pPr>
            <w:r>
              <w:rPr>
                <w:bCs/>
                <w:sz w:val="24"/>
                <w:szCs w:val="24"/>
              </w:rPr>
              <w:t>55</w:t>
            </w:r>
            <w:r w:rsidR="00C70960" w:rsidRPr="00E038CF">
              <w:rPr>
                <w:bCs/>
                <w:sz w:val="24"/>
                <w:szCs w:val="24"/>
                <w:lang w:val="id-ID"/>
              </w:rPr>
              <w:t>%</w:t>
            </w:r>
          </w:p>
        </w:tc>
      </w:tr>
      <w:tr w:rsidR="00FD4EB7" w:rsidRPr="00E038CF" w:rsidTr="00C20CAF">
        <w:trPr>
          <w:trHeight w:val="513"/>
        </w:trPr>
        <w:tc>
          <w:tcPr>
            <w:tcW w:w="608" w:type="dxa"/>
          </w:tcPr>
          <w:p w:rsidR="00FD4EB7" w:rsidRPr="00E038CF" w:rsidRDefault="00FD4EB7" w:rsidP="00B561C0">
            <w:pPr>
              <w:spacing w:after="120" w:line="276" w:lineRule="auto"/>
              <w:jc w:val="both"/>
              <w:rPr>
                <w:b/>
                <w:bCs/>
                <w:sz w:val="23"/>
                <w:szCs w:val="23"/>
                <w:highlight w:val="yellow"/>
                <w:lang w:val="id-ID"/>
              </w:rPr>
            </w:pPr>
          </w:p>
        </w:tc>
        <w:tc>
          <w:tcPr>
            <w:tcW w:w="1910" w:type="dxa"/>
          </w:tcPr>
          <w:p w:rsidR="00FD4EB7" w:rsidRPr="00C20CAF" w:rsidRDefault="00FD4EB7" w:rsidP="001D36B0">
            <w:pPr>
              <w:spacing w:after="120" w:line="276" w:lineRule="auto"/>
              <w:jc w:val="both"/>
              <w:rPr>
                <w:rFonts w:eastAsiaTheme="minorHAnsi"/>
                <w:sz w:val="24"/>
                <w:szCs w:val="24"/>
                <w:lang w:val="id-ID"/>
              </w:rPr>
            </w:pPr>
            <w:r w:rsidRPr="00C20CAF">
              <w:rPr>
                <w:sz w:val="24"/>
                <w:szCs w:val="24"/>
              </w:rPr>
              <w:t>Belanja Iuran Jaminan Kecelakaan Kerja PNS</w:t>
            </w:r>
          </w:p>
        </w:tc>
        <w:tc>
          <w:tcPr>
            <w:tcW w:w="2835" w:type="dxa"/>
          </w:tcPr>
          <w:p w:rsidR="00FD4EB7" w:rsidRPr="00C20CAF" w:rsidRDefault="00FD4EB7" w:rsidP="00043C54">
            <w:pPr>
              <w:spacing w:after="120" w:line="276" w:lineRule="auto"/>
              <w:jc w:val="right"/>
              <w:rPr>
                <w:rFonts w:eastAsiaTheme="minorHAnsi"/>
                <w:sz w:val="24"/>
                <w:szCs w:val="24"/>
              </w:rPr>
            </w:pPr>
            <w:r w:rsidRPr="00C20CAF">
              <w:rPr>
                <w:rFonts w:eastAsiaTheme="minorHAnsi"/>
                <w:sz w:val="24"/>
                <w:szCs w:val="24"/>
                <w:lang w:val="id-ID"/>
              </w:rPr>
              <w:t xml:space="preserve">Rp. </w:t>
            </w:r>
            <w:r w:rsidR="00043C54">
              <w:rPr>
                <w:sz w:val="24"/>
                <w:szCs w:val="24"/>
                <w:lang w:val="id-ID"/>
              </w:rPr>
              <w:t>3.140.911</w:t>
            </w:r>
            <w:r w:rsidRPr="00C20CAF">
              <w:rPr>
                <w:rFonts w:eastAsiaTheme="minorHAnsi"/>
                <w:sz w:val="24"/>
                <w:szCs w:val="24"/>
                <w:lang w:val="id-ID"/>
              </w:rPr>
              <w:t>,-</w:t>
            </w:r>
          </w:p>
        </w:tc>
        <w:tc>
          <w:tcPr>
            <w:tcW w:w="2268" w:type="dxa"/>
          </w:tcPr>
          <w:p w:rsidR="00FD4EB7" w:rsidRPr="00C20CAF" w:rsidRDefault="00FD4EB7" w:rsidP="00976189">
            <w:pPr>
              <w:jc w:val="right"/>
              <w:rPr>
                <w:rFonts w:eastAsiaTheme="minorHAnsi"/>
                <w:sz w:val="24"/>
                <w:szCs w:val="24"/>
              </w:rPr>
            </w:pPr>
            <w:r w:rsidRPr="00C20CAF">
              <w:rPr>
                <w:rFonts w:eastAsiaTheme="minorHAnsi"/>
                <w:sz w:val="24"/>
                <w:szCs w:val="24"/>
                <w:lang w:val="id-ID"/>
              </w:rPr>
              <w:t xml:space="preserve">Rp. </w:t>
            </w:r>
            <w:r w:rsidR="00976189">
              <w:rPr>
                <w:sz w:val="24"/>
                <w:szCs w:val="24"/>
                <w:lang w:val="id-ID"/>
              </w:rPr>
              <w:t>2.747.982</w:t>
            </w:r>
            <w:r w:rsidRPr="00C20CAF">
              <w:rPr>
                <w:rFonts w:eastAsiaTheme="minorHAnsi"/>
                <w:sz w:val="24"/>
                <w:szCs w:val="24"/>
                <w:lang w:val="id-ID"/>
              </w:rPr>
              <w:t>,</w:t>
            </w:r>
            <w:r w:rsidRPr="00C20CAF">
              <w:rPr>
                <w:rFonts w:eastAsiaTheme="minorHAnsi"/>
                <w:sz w:val="24"/>
                <w:szCs w:val="24"/>
              </w:rPr>
              <w:t>-</w:t>
            </w:r>
          </w:p>
        </w:tc>
        <w:tc>
          <w:tcPr>
            <w:tcW w:w="1134" w:type="dxa"/>
          </w:tcPr>
          <w:p w:rsidR="00FD4EB7" w:rsidRPr="00E038CF" w:rsidRDefault="00C20CAF" w:rsidP="00B561C0">
            <w:pPr>
              <w:spacing w:after="120" w:line="276" w:lineRule="auto"/>
              <w:jc w:val="both"/>
              <w:rPr>
                <w:bCs/>
              </w:rPr>
            </w:pPr>
            <w:r>
              <w:rPr>
                <w:bCs/>
              </w:rPr>
              <w:t>81</w:t>
            </w:r>
            <w:r w:rsidR="00206986">
              <w:rPr>
                <w:bCs/>
              </w:rPr>
              <w:t>%</w:t>
            </w:r>
          </w:p>
        </w:tc>
      </w:tr>
      <w:tr w:rsidR="00FD4EB7" w:rsidRPr="00E038CF" w:rsidTr="00C20CAF">
        <w:trPr>
          <w:trHeight w:val="513"/>
        </w:trPr>
        <w:tc>
          <w:tcPr>
            <w:tcW w:w="608" w:type="dxa"/>
          </w:tcPr>
          <w:p w:rsidR="00FD4EB7" w:rsidRPr="00E038CF" w:rsidRDefault="00FD4EB7" w:rsidP="00B561C0">
            <w:pPr>
              <w:spacing w:after="120" w:line="276" w:lineRule="auto"/>
              <w:jc w:val="both"/>
              <w:rPr>
                <w:b/>
                <w:bCs/>
                <w:sz w:val="23"/>
                <w:szCs w:val="23"/>
                <w:highlight w:val="yellow"/>
                <w:lang w:val="id-ID"/>
              </w:rPr>
            </w:pPr>
          </w:p>
        </w:tc>
        <w:tc>
          <w:tcPr>
            <w:tcW w:w="1910" w:type="dxa"/>
          </w:tcPr>
          <w:p w:rsidR="00FD4EB7" w:rsidRPr="00C20CAF" w:rsidRDefault="00FD4EB7" w:rsidP="001D36B0">
            <w:pPr>
              <w:spacing w:after="120" w:line="276" w:lineRule="auto"/>
              <w:jc w:val="both"/>
              <w:rPr>
                <w:sz w:val="24"/>
                <w:szCs w:val="24"/>
              </w:rPr>
            </w:pPr>
            <w:r w:rsidRPr="00C20CAF">
              <w:rPr>
                <w:sz w:val="24"/>
                <w:szCs w:val="24"/>
              </w:rPr>
              <w:t>Belanja Iuran Jaminan Kematian PNS</w:t>
            </w:r>
          </w:p>
        </w:tc>
        <w:tc>
          <w:tcPr>
            <w:tcW w:w="2835" w:type="dxa"/>
          </w:tcPr>
          <w:p w:rsidR="00FD4EB7" w:rsidRPr="00C20CAF" w:rsidRDefault="00FD4EB7" w:rsidP="00043C54">
            <w:pPr>
              <w:spacing w:after="120" w:line="276" w:lineRule="auto"/>
              <w:jc w:val="right"/>
              <w:rPr>
                <w:rFonts w:eastAsiaTheme="minorHAnsi"/>
                <w:sz w:val="24"/>
                <w:szCs w:val="24"/>
              </w:rPr>
            </w:pPr>
            <w:r w:rsidRPr="00C20CAF">
              <w:rPr>
                <w:rFonts w:eastAsiaTheme="minorHAnsi"/>
                <w:sz w:val="24"/>
                <w:szCs w:val="24"/>
                <w:lang w:val="id-ID"/>
              </w:rPr>
              <w:t xml:space="preserve">Rp. </w:t>
            </w:r>
            <w:r w:rsidR="00043C54">
              <w:rPr>
                <w:sz w:val="24"/>
                <w:szCs w:val="24"/>
                <w:lang w:val="id-ID"/>
              </w:rPr>
              <w:t>5.581.247</w:t>
            </w:r>
            <w:r w:rsidRPr="00C20CAF">
              <w:rPr>
                <w:rFonts w:eastAsiaTheme="minorHAnsi"/>
                <w:sz w:val="24"/>
                <w:szCs w:val="24"/>
                <w:lang w:val="id-ID"/>
              </w:rPr>
              <w:t>,-</w:t>
            </w:r>
          </w:p>
        </w:tc>
        <w:tc>
          <w:tcPr>
            <w:tcW w:w="2268" w:type="dxa"/>
          </w:tcPr>
          <w:p w:rsidR="00FD4EB7" w:rsidRPr="00C20CAF" w:rsidRDefault="00FD4EB7" w:rsidP="00976189">
            <w:pPr>
              <w:jc w:val="right"/>
              <w:rPr>
                <w:rFonts w:eastAsiaTheme="minorHAnsi"/>
                <w:sz w:val="24"/>
                <w:szCs w:val="24"/>
              </w:rPr>
            </w:pPr>
            <w:r w:rsidRPr="00C20CAF">
              <w:rPr>
                <w:rFonts w:eastAsiaTheme="minorHAnsi"/>
                <w:sz w:val="24"/>
                <w:szCs w:val="24"/>
                <w:lang w:val="id-ID"/>
              </w:rPr>
              <w:t xml:space="preserve">Rp. </w:t>
            </w:r>
            <w:r w:rsidR="00976189">
              <w:rPr>
                <w:sz w:val="24"/>
                <w:szCs w:val="24"/>
                <w:lang w:val="id-ID"/>
              </w:rPr>
              <w:t>7.991.481</w:t>
            </w:r>
            <w:r w:rsidRPr="00C20CAF">
              <w:rPr>
                <w:rFonts w:eastAsiaTheme="minorHAnsi"/>
                <w:sz w:val="24"/>
                <w:szCs w:val="24"/>
                <w:lang w:val="id-ID"/>
              </w:rPr>
              <w:t>,</w:t>
            </w:r>
            <w:r w:rsidRPr="00C20CAF">
              <w:rPr>
                <w:rFonts w:eastAsiaTheme="minorHAnsi"/>
                <w:sz w:val="24"/>
                <w:szCs w:val="24"/>
              </w:rPr>
              <w:t>-</w:t>
            </w:r>
          </w:p>
        </w:tc>
        <w:tc>
          <w:tcPr>
            <w:tcW w:w="1134" w:type="dxa"/>
          </w:tcPr>
          <w:p w:rsidR="00FD4EB7" w:rsidRPr="00E038CF" w:rsidRDefault="00206986" w:rsidP="00B561C0">
            <w:pPr>
              <w:spacing w:after="120" w:line="276" w:lineRule="auto"/>
              <w:jc w:val="both"/>
              <w:rPr>
                <w:bCs/>
              </w:rPr>
            </w:pPr>
            <w:r>
              <w:rPr>
                <w:bCs/>
              </w:rPr>
              <w:t>81%</w:t>
            </w:r>
          </w:p>
        </w:tc>
      </w:tr>
      <w:tr w:rsidR="00A40680" w:rsidRPr="00E038CF" w:rsidTr="00C20CAF">
        <w:tc>
          <w:tcPr>
            <w:tcW w:w="608" w:type="dxa"/>
          </w:tcPr>
          <w:p w:rsidR="00A40680" w:rsidRPr="00E038CF" w:rsidRDefault="00A40680" w:rsidP="00B561C0">
            <w:pPr>
              <w:spacing w:after="120" w:line="276" w:lineRule="auto"/>
              <w:jc w:val="both"/>
              <w:rPr>
                <w:b/>
                <w:bCs/>
                <w:sz w:val="23"/>
                <w:szCs w:val="23"/>
                <w:highlight w:val="yellow"/>
                <w:lang w:val="id-ID"/>
              </w:rPr>
            </w:pPr>
          </w:p>
        </w:tc>
        <w:tc>
          <w:tcPr>
            <w:tcW w:w="1910" w:type="dxa"/>
          </w:tcPr>
          <w:p w:rsidR="00A40680" w:rsidRPr="00C20CAF" w:rsidRDefault="00A40680" w:rsidP="00B561C0">
            <w:pPr>
              <w:spacing w:after="120" w:line="276" w:lineRule="auto"/>
              <w:jc w:val="both"/>
              <w:rPr>
                <w:rFonts w:eastAsiaTheme="minorHAnsi"/>
                <w:sz w:val="24"/>
                <w:szCs w:val="24"/>
                <w:lang w:val="id-ID"/>
              </w:rPr>
            </w:pPr>
            <w:r w:rsidRPr="00C20CAF">
              <w:rPr>
                <w:rFonts w:eastAsiaTheme="minorHAnsi"/>
                <w:sz w:val="24"/>
                <w:szCs w:val="24"/>
                <w:lang w:val="id-ID"/>
              </w:rPr>
              <w:t>Tambahan Penghasilan PNS/CPNS</w:t>
            </w:r>
          </w:p>
        </w:tc>
        <w:tc>
          <w:tcPr>
            <w:tcW w:w="2835" w:type="dxa"/>
          </w:tcPr>
          <w:p w:rsidR="00A40680" w:rsidRPr="00C20CAF" w:rsidRDefault="00A40680" w:rsidP="00C20CAF">
            <w:pPr>
              <w:spacing w:after="120" w:line="276" w:lineRule="auto"/>
              <w:jc w:val="right"/>
              <w:rPr>
                <w:rFonts w:eastAsiaTheme="minorHAnsi"/>
                <w:sz w:val="24"/>
                <w:szCs w:val="24"/>
                <w:lang w:val="id-ID"/>
              </w:rPr>
            </w:pPr>
            <w:r w:rsidRPr="00C20CAF">
              <w:rPr>
                <w:rFonts w:eastAsiaTheme="minorHAnsi"/>
                <w:sz w:val="24"/>
                <w:szCs w:val="24"/>
                <w:lang w:val="id-ID"/>
              </w:rPr>
              <w:t xml:space="preserve">Rp. </w:t>
            </w:r>
            <w:r w:rsidR="00FD4EB7" w:rsidRPr="00C20CAF">
              <w:rPr>
                <w:sz w:val="24"/>
                <w:szCs w:val="24"/>
              </w:rPr>
              <w:t>1.036.627.956</w:t>
            </w:r>
            <w:r w:rsidRPr="00C20CAF">
              <w:rPr>
                <w:rFonts w:eastAsiaTheme="minorHAnsi"/>
                <w:sz w:val="24"/>
                <w:szCs w:val="24"/>
                <w:lang w:val="id-ID"/>
              </w:rPr>
              <w:t>,-</w:t>
            </w:r>
          </w:p>
        </w:tc>
        <w:tc>
          <w:tcPr>
            <w:tcW w:w="2268" w:type="dxa"/>
          </w:tcPr>
          <w:p w:rsidR="00A40680" w:rsidRPr="00976189" w:rsidRDefault="00345B2C" w:rsidP="00976189">
            <w:pPr>
              <w:spacing w:after="120" w:line="276" w:lineRule="auto"/>
              <w:jc w:val="right"/>
              <w:rPr>
                <w:bCs/>
                <w:sz w:val="24"/>
                <w:szCs w:val="24"/>
                <w:lang w:val="id-ID"/>
              </w:rPr>
            </w:pPr>
            <w:r w:rsidRPr="00C20CAF">
              <w:rPr>
                <w:rFonts w:eastAsiaTheme="minorHAnsi"/>
                <w:sz w:val="24"/>
                <w:szCs w:val="24"/>
                <w:lang w:val="id-ID"/>
              </w:rPr>
              <w:t xml:space="preserve">Rp. </w:t>
            </w:r>
            <w:r w:rsidR="00976189">
              <w:rPr>
                <w:sz w:val="24"/>
                <w:szCs w:val="24"/>
                <w:lang w:val="id-ID"/>
              </w:rPr>
              <w:t>878.305.232</w:t>
            </w:r>
          </w:p>
        </w:tc>
        <w:tc>
          <w:tcPr>
            <w:tcW w:w="1134" w:type="dxa"/>
          </w:tcPr>
          <w:p w:rsidR="00A40680" w:rsidRPr="00E038CF" w:rsidRDefault="00C05DE4" w:rsidP="00B561C0">
            <w:pPr>
              <w:spacing w:after="120" w:line="276" w:lineRule="auto"/>
              <w:jc w:val="both"/>
              <w:rPr>
                <w:bCs/>
              </w:rPr>
            </w:pPr>
            <w:r>
              <w:rPr>
                <w:bCs/>
              </w:rPr>
              <w:t>93</w:t>
            </w:r>
            <w:r w:rsidR="001626A4" w:rsidRPr="00E038CF">
              <w:rPr>
                <w:bCs/>
              </w:rPr>
              <w:t>%</w:t>
            </w:r>
          </w:p>
        </w:tc>
      </w:tr>
      <w:tr w:rsidR="005835EB" w:rsidRPr="00E038CF" w:rsidTr="00C20CAF">
        <w:tc>
          <w:tcPr>
            <w:tcW w:w="608" w:type="dxa"/>
          </w:tcPr>
          <w:p w:rsidR="005835EB" w:rsidRPr="00E038CF" w:rsidRDefault="005835EB" w:rsidP="00B561C0">
            <w:pPr>
              <w:spacing w:after="120" w:line="276" w:lineRule="auto"/>
              <w:jc w:val="both"/>
              <w:rPr>
                <w:b/>
                <w:bCs/>
                <w:sz w:val="23"/>
                <w:szCs w:val="23"/>
                <w:highlight w:val="yellow"/>
                <w:lang w:val="id-ID"/>
              </w:rPr>
            </w:pPr>
          </w:p>
        </w:tc>
        <w:tc>
          <w:tcPr>
            <w:tcW w:w="1910" w:type="dxa"/>
          </w:tcPr>
          <w:p w:rsidR="005835EB" w:rsidRPr="00C20CAF" w:rsidRDefault="005835EB" w:rsidP="00B561C0">
            <w:pPr>
              <w:spacing w:after="120" w:line="276" w:lineRule="auto"/>
              <w:jc w:val="both"/>
              <w:rPr>
                <w:rFonts w:eastAsiaTheme="minorHAnsi"/>
                <w:b/>
                <w:sz w:val="24"/>
                <w:szCs w:val="24"/>
                <w:lang w:val="id-ID"/>
              </w:rPr>
            </w:pPr>
            <w:r w:rsidRPr="00C20CAF">
              <w:rPr>
                <w:rFonts w:eastAsiaTheme="minorHAnsi"/>
                <w:b/>
                <w:sz w:val="24"/>
                <w:szCs w:val="24"/>
                <w:lang w:val="id-ID"/>
              </w:rPr>
              <w:t>Total</w:t>
            </w:r>
          </w:p>
        </w:tc>
        <w:tc>
          <w:tcPr>
            <w:tcW w:w="2835" w:type="dxa"/>
          </w:tcPr>
          <w:p w:rsidR="005835EB" w:rsidRPr="00C20CAF" w:rsidRDefault="005835EB" w:rsidP="00043C54">
            <w:pPr>
              <w:spacing w:after="120" w:line="276" w:lineRule="auto"/>
              <w:jc w:val="right"/>
              <w:rPr>
                <w:rFonts w:eastAsiaTheme="minorHAnsi"/>
                <w:b/>
                <w:sz w:val="24"/>
                <w:szCs w:val="24"/>
              </w:rPr>
            </w:pPr>
            <w:r w:rsidRPr="00C20CAF">
              <w:rPr>
                <w:rFonts w:eastAsiaTheme="minorHAnsi"/>
                <w:b/>
                <w:sz w:val="24"/>
                <w:szCs w:val="24"/>
              </w:rPr>
              <w:t xml:space="preserve">Rp. </w:t>
            </w:r>
            <w:r w:rsidR="00043C54">
              <w:rPr>
                <w:b/>
                <w:sz w:val="24"/>
                <w:szCs w:val="24"/>
                <w:lang w:val="id-ID"/>
              </w:rPr>
              <w:t>2.876.010.423</w:t>
            </w:r>
            <w:r w:rsidRPr="00C20CAF">
              <w:rPr>
                <w:rFonts w:eastAsiaTheme="minorHAnsi"/>
                <w:b/>
                <w:sz w:val="24"/>
                <w:szCs w:val="24"/>
              </w:rPr>
              <w:t>,-</w:t>
            </w:r>
          </w:p>
        </w:tc>
        <w:tc>
          <w:tcPr>
            <w:tcW w:w="2268" w:type="dxa"/>
          </w:tcPr>
          <w:p w:rsidR="005835EB" w:rsidRPr="00AB62E8" w:rsidRDefault="005835EB" w:rsidP="00B005ED">
            <w:pPr>
              <w:spacing w:after="120" w:line="276" w:lineRule="auto"/>
              <w:jc w:val="right"/>
              <w:rPr>
                <w:b/>
                <w:bCs/>
                <w:sz w:val="24"/>
                <w:szCs w:val="24"/>
              </w:rPr>
            </w:pPr>
            <w:r w:rsidRPr="00AB62E8">
              <w:rPr>
                <w:b/>
                <w:bCs/>
                <w:sz w:val="24"/>
                <w:szCs w:val="24"/>
              </w:rPr>
              <w:t xml:space="preserve">Rp. </w:t>
            </w:r>
            <w:r w:rsidR="00B005ED">
              <w:rPr>
                <w:b/>
                <w:bCs/>
                <w:sz w:val="24"/>
                <w:szCs w:val="24"/>
                <w:lang w:val="id-ID"/>
              </w:rPr>
              <w:t>2.610.099.183</w:t>
            </w:r>
            <w:r w:rsidRPr="00AB62E8">
              <w:rPr>
                <w:b/>
                <w:bCs/>
                <w:sz w:val="24"/>
                <w:szCs w:val="24"/>
              </w:rPr>
              <w:t>,-</w:t>
            </w:r>
          </w:p>
        </w:tc>
        <w:tc>
          <w:tcPr>
            <w:tcW w:w="1134" w:type="dxa"/>
          </w:tcPr>
          <w:p w:rsidR="005835EB" w:rsidRPr="00B005ED" w:rsidRDefault="005835EB" w:rsidP="00B005ED">
            <w:pPr>
              <w:pStyle w:val="ListParagraph"/>
              <w:spacing w:line="360" w:lineRule="auto"/>
              <w:ind w:left="0"/>
              <w:jc w:val="both"/>
              <w:rPr>
                <w:b/>
                <w:sz w:val="24"/>
                <w:szCs w:val="24"/>
                <w:lang w:val="id-ID"/>
              </w:rPr>
            </w:pPr>
            <w:r>
              <w:rPr>
                <w:b/>
                <w:sz w:val="24"/>
                <w:szCs w:val="24"/>
              </w:rPr>
              <w:t xml:space="preserve">  </w:t>
            </w:r>
            <w:r w:rsidR="00C20CAF">
              <w:rPr>
                <w:b/>
                <w:sz w:val="24"/>
                <w:szCs w:val="24"/>
              </w:rPr>
              <w:t>9</w:t>
            </w:r>
            <w:r w:rsidR="00B005ED">
              <w:rPr>
                <w:b/>
                <w:sz w:val="24"/>
                <w:szCs w:val="24"/>
                <w:lang w:val="id-ID"/>
              </w:rPr>
              <w:t>0%</w:t>
            </w:r>
          </w:p>
        </w:tc>
      </w:tr>
    </w:tbl>
    <w:p w:rsidR="006F2957" w:rsidRDefault="006F2957" w:rsidP="006F2957">
      <w:pPr>
        <w:pStyle w:val="ListParagraph"/>
        <w:spacing w:after="120" w:line="276" w:lineRule="auto"/>
        <w:ind w:left="709"/>
        <w:jc w:val="both"/>
        <w:rPr>
          <w:b/>
          <w:sz w:val="23"/>
          <w:szCs w:val="23"/>
        </w:rPr>
      </w:pPr>
    </w:p>
    <w:p w:rsidR="0048359C" w:rsidRDefault="0048359C" w:rsidP="006F2957">
      <w:pPr>
        <w:pStyle w:val="ListParagraph"/>
        <w:spacing w:after="120" w:line="276" w:lineRule="auto"/>
        <w:ind w:left="709"/>
        <w:jc w:val="both"/>
        <w:rPr>
          <w:b/>
          <w:sz w:val="23"/>
          <w:szCs w:val="23"/>
        </w:rPr>
      </w:pPr>
    </w:p>
    <w:p w:rsidR="00AB283C" w:rsidRDefault="00AB283C" w:rsidP="006F2957">
      <w:pPr>
        <w:pStyle w:val="ListParagraph"/>
        <w:spacing w:after="120" w:line="276" w:lineRule="auto"/>
        <w:ind w:left="709"/>
        <w:jc w:val="both"/>
        <w:rPr>
          <w:b/>
          <w:sz w:val="23"/>
          <w:szCs w:val="23"/>
        </w:rPr>
      </w:pPr>
    </w:p>
    <w:p w:rsidR="00AB283C" w:rsidRDefault="00AB283C" w:rsidP="006F2957">
      <w:pPr>
        <w:pStyle w:val="ListParagraph"/>
        <w:spacing w:after="120" w:line="276" w:lineRule="auto"/>
        <w:ind w:left="709"/>
        <w:jc w:val="both"/>
        <w:rPr>
          <w:b/>
          <w:sz w:val="23"/>
          <w:szCs w:val="23"/>
        </w:rPr>
      </w:pPr>
    </w:p>
    <w:p w:rsidR="00AB283C" w:rsidRDefault="00AB283C" w:rsidP="006F2957">
      <w:pPr>
        <w:pStyle w:val="ListParagraph"/>
        <w:spacing w:after="120" w:line="276" w:lineRule="auto"/>
        <w:ind w:left="709"/>
        <w:jc w:val="both"/>
        <w:rPr>
          <w:b/>
          <w:sz w:val="23"/>
          <w:szCs w:val="23"/>
        </w:rPr>
      </w:pPr>
    </w:p>
    <w:p w:rsidR="00AB283C" w:rsidRPr="0048359C" w:rsidRDefault="00AB283C" w:rsidP="006F2957">
      <w:pPr>
        <w:pStyle w:val="ListParagraph"/>
        <w:spacing w:after="120" w:line="276" w:lineRule="auto"/>
        <w:ind w:left="709"/>
        <w:jc w:val="both"/>
        <w:rPr>
          <w:b/>
          <w:sz w:val="23"/>
          <w:szCs w:val="23"/>
        </w:rPr>
      </w:pPr>
    </w:p>
    <w:p w:rsidR="00517B55" w:rsidRPr="00F3611E" w:rsidRDefault="00517B55" w:rsidP="0015131C">
      <w:pPr>
        <w:pStyle w:val="ListParagraph"/>
        <w:numPr>
          <w:ilvl w:val="3"/>
          <w:numId w:val="5"/>
        </w:numPr>
        <w:spacing w:after="120" w:line="276" w:lineRule="auto"/>
        <w:ind w:left="426" w:hanging="336"/>
        <w:jc w:val="both"/>
        <w:rPr>
          <w:rFonts w:ascii="Bookman Old Style" w:hAnsi="Bookman Old Style"/>
          <w:b/>
          <w:sz w:val="23"/>
          <w:szCs w:val="23"/>
          <w:lang w:val="id-ID"/>
        </w:rPr>
      </w:pPr>
      <w:r w:rsidRPr="00F3611E">
        <w:rPr>
          <w:rFonts w:ascii="Bookman Old Style" w:hAnsi="Bookman Old Style"/>
          <w:b/>
          <w:sz w:val="23"/>
          <w:szCs w:val="23"/>
          <w:lang w:val="id-ID"/>
        </w:rPr>
        <w:lastRenderedPageBreak/>
        <w:t>Belanja</w:t>
      </w:r>
      <w:r w:rsidRPr="00F3611E">
        <w:rPr>
          <w:rFonts w:ascii="Bookman Old Style" w:hAnsi="Bookman Old Style"/>
          <w:b/>
          <w:bCs/>
          <w:sz w:val="23"/>
          <w:szCs w:val="23"/>
          <w:lang w:val="id-ID"/>
        </w:rPr>
        <w:t xml:space="preserve"> Langsung</w:t>
      </w:r>
    </w:p>
    <w:p w:rsidR="00034046" w:rsidRDefault="00517B55" w:rsidP="00034046">
      <w:pPr>
        <w:spacing w:after="120" w:line="276" w:lineRule="auto"/>
        <w:ind w:left="720" w:firstLine="720"/>
        <w:jc w:val="both"/>
        <w:rPr>
          <w:rFonts w:ascii="Bookman Old Style" w:hAnsi="Bookman Old Style"/>
        </w:rPr>
      </w:pPr>
      <w:r w:rsidRPr="00F3611E">
        <w:rPr>
          <w:rFonts w:ascii="Bookman Old Style" w:hAnsi="Bookman Old Style"/>
        </w:rPr>
        <w:t>Realisasi Anggaran Belanja Langsung Tahun 20</w:t>
      </w:r>
      <w:r w:rsidR="00062263" w:rsidRPr="00F3611E">
        <w:rPr>
          <w:rFonts w:ascii="Bookman Old Style" w:hAnsi="Bookman Old Style"/>
        </w:rPr>
        <w:t>2</w:t>
      </w:r>
      <w:r w:rsidR="00034046">
        <w:rPr>
          <w:rFonts w:ascii="Bookman Old Style" w:hAnsi="Bookman Old Style"/>
          <w:lang w:val="id-ID"/>
        </w:rPr>
        <w:t>4</w:t>
      </w:r>
      <w:r w:rsidR="00062263" w:rsidRPr="00F3611E">
        <w:rPr>
          <w:rFonts w:ascii="Bookman Old Style" w:hAnsi="Bookman Old Style"/>
        </w:rPr>
        <w:t xml:space="preserve"> </w:t>
      </w:r>
      <w:r w:rsidRPr="00F3611E">
        <w:rPr>
          <w:rFonts w:ascii="Bookman Old Style" w:hAnsi="Bookman Old Style"/>
        </w:rPr>
        <w:t xml:space="preserve"> pada</w:t>
      </w:r>
      <w:r w:rsidR="00B44291" w:rsidRPr="00F3611E">
        <w:rPr>
          <w:rFonts w:ascii="Bookman Old Style" w:hAnsi="Bookman Old Style"/>
        </w:rPr>
        <w:t xml:space="preserve"> </w:t>
      </w:r>
      <w:r w:rsidRPr="00F3611E">
        <w:rPr>
          <w:rFonts w:ascii="Bookman Old Style" w:hAnsi="Bookman Old Style"/>
          <w:lang w:val="id-ID"/>
        </w:rPr>
        <w:t xml:space="preserve">Dinas </w:t>
      </w:r>
      <w:r w:rsidR="00F34B88" w:rsidRPr="00F3611E">
        <w:rPr>
          <w:rFonts w:ascii="Bookman Old Style" w:hAnsi="Bookman Old Style"/>
        </w:rPr>
        <w:t xml:space="preserve">Perdagangan </w:t>
      </w:r>
      <w:r w:rsidRPr="00F3611E">
        <w:rPr>
          <w:rFonts w:ascii="Bookman Old Style" w:hAnsi="Bookman Old Style"/>
          <w:lang w:val="id-ID"/>
        </w:rPr>
        <w:t xml:space="preserve">Kabupaten Tulang Bawang </w:t>
      </w:r>
      <w:r w:rsidRPr="00F3611E">
        <w:rPr>
          <w:rFonts w:ascii="Bookman Old Style" w:hAnsi="Bookman Old Style"/>
        </w:rPr>
        <w:t xml:space="preserve">adalah sebesar </w:t>
      </w:r>
      <w:r w:rsidR="00C35A36">
        <w:rPr>
          <w:rFonts w:ascii="Bookman Old Style" w:hAnsi="Bookman Old Style"/>
          <w:b/>
          <w:lang w:val="id-ID"/>
        </w:rPr>
        <w:t>1.562.755.599</w:t>
      </w:r>
      <w:r w:rsidR="00AC649F" w:rsidRPr="00F3611E">
        <w:rPr>
          <w:rFonts w:ascii="Bookman Old Style" w:hAnsi="Bookman Old Style"/>
          <w:b/>
          <w:lang w:val="id-ID"/>
        </w:rPr>
        <w:t>,-</w:t>
      </w:r>
      <w:r w:rsidRPr="00F3611E">
        <w:rPr>
          <w:rFonts w:ascii="Bookman Old Style" w:hAnsi="Bookman Old Style"/>
        </w:rPr>
        <w:t xml:space="preserve">atau </w:t>
      </w:r>
      <w:r w:rsidR="00B44291" w:rsidRPr="00F3611E">
        <w:rPr>
          <w:rFonts w:ascii="Bookman Old Style" w:hAnsi="Bookman Old Style"/>
          <w:b/>
        </w:rPr>
        <w:t>8</w:t>
      </w:r>
      <w:r w:rsidR="00735AAA">
        <w:rPr>
          <w:rFonts w:ascii="Bookman Old Style" w:hAnsi="Bookman Old Style"/>
          <w:b/>
          <w:lang w:val="id-ID"/>
        </w:rPr>
        <w:t>6</w:t>
      </w:r>
      <w:r w:rsidRPr="00F3611E">
        <w:rPr>
          <w:rFonts w:ascii="Bookman Old Style" w:hAnsi="Bookman Old Style"/>
          <w:b/>
        </w:rPr>
        <w:t>%</w:t>
      </w:r>
      <w:r w:rsidRPr="00F3611E">
        <w:rPr>
          <w:rFonts w:ascii="Bookman Old Style" w:hAnsi="Bookman Old Style"/>
        </w:rPr>
        <w:t xml:space="preserve"> dari dana yang tersedia dalam DPA </w:t>
      </w:r>
    </w:p>
    <w:p w:rsidR="00D61DD7" w:rsidRPr="00F3611E" w:rsidRDefault="00517B55" w:rsidP="00034046">
      <w:pPr>
        <w:spacing w:after="120" w:line="276" w:lineRule="auto"/>
        <w:ind w:left="720" w:hanging="11"/>
        <w:jc w:val="both"/>
        <w:rPr>
          <w:rFonts w:ascii="Bookman Old Style" w:hAnsi="Bookman Old Style"/>
          <w:b/>
          <w:sz w:val="14"/>
          <w:szCs w:val="14"/>
        </w:rPr>
      </w:pPr>
      <w:r w:rsidRPr="00F3611E">
        <w:rPr>
          <w:rFonts w:ascii="Bookman Old Style" w:hAnsi="Bookman Old Style"/>
        </w:rPr>
        <w:t xml:space="preserve">sebesar </w:t>
      </w:r>
      <w:r w:rsidR="00505A9C" w:rsidRPr="00F3611E">
        <w:rPr>
          <w:rFonts w:ascii="Bookman Old Style" w:hAnsi="Bookman Old Style"/>
          <w:b/>
          <w:lang w:val="id-ID"/>
        </w:rPr>
        <w:t xml:space="preserve">Rp. </w:t>
      </w:r>
      <w:r w:rsidR="00C35A36">
        <w:rPr>
          <w:rFonts w:ascii="Bookman Old Style" w:hAnsi="Bookman Old Style"/>
          <w:b/>
          <w:lang w:val="id-ID"/>
        </w:rPr>
        <w:t>1.562.755.599</w:t>
      </w:r>
      <w:r w:rsidR="00505A9C" w:rsidRPr="00F3611E">
        <w:rPr>
          <w:rFonts w:ascii="Bookman Old Style" w:hAnsi="Bookman Old Style"/>
          <w:b/>
          <w:lang w:val="id-ID"/>
        </w:rPr>
        <w:t>,-</w:t>
      </w:r>
      <w:r w:rsidR="00B44291" w:rsidRPr="00F3611E">
        <w:rPr>
          <w:rFonts w:ascii="Bookman Old Style" w:hAnsi="Bookman Old Style"/>
          <w:b/>
        </w:rPr>
        <w:t xml:space="preserve"> </w:t>
      </w:r>
      <w:r w:rsidRPr="00F3611E">
        <w:rPr>
          <w:rFonts w:ascii="Bookman Old Style" w:hAnsi="Bookman Old Style"/>
        </w:rPr>
        <w:t>dengan rincian sebagai berikut</w:t>
      </w:r>
      <w:r w:rsidR="00576486" w:rsidRPr="00F3611E">
        <w:rPr>
          <w:rFonts w:ascii="Bookman Old Style" w:hAnsi="Bookman Old Style"/>
          <w:lang w:val="id-ID"/>
        </w:rPr>
        <w:t>:</w:t>
      </w:r>
    </w:p>
    <w:p w:rsidR="00576486" w:rsidRPr="00735AAA" w:rsidRDefault="00576486" w:rsidP="00517B55">
      <w:pPr>
        <w:pStyle w:val="ListParagraph"/>
        <w:spacing w:after="120" w:line="276" w:lineRule="auto"/>
        <w:ind w:left="709"/>
        <w:jc w:val="both"/>
        <w:rPr>
          <w:rFonts w:ascii="Bookman Old Style" w:hAnsi="Bookman Old Style"/>
          <w:b/>
          <w:sz w:val="23"/>
          <w:szCs w:val="23"/>
          <w:lang w:val="id-ID"/>
        </w:rPr>
      </w:pPr>
      <w:r w:rsidRPr="00F3611E">
        <w:rPr>
          <w:rFonts w:ascii="Bookman Old Style" w:hAnsi="Bookman Old Style"/>
          <w:b/>
          <w:sz w:val="23"/>
          <w:szCs w:val="23"/>
          <w:lang w:val="id-ID"/>
        </w:rPr>
        <w:t>Tabel  Anggaran dan Realisasi Belanja Langsung Tahun Anggara</w:t>
      </w:r>
      <w:r w:rsidR="0060409C" w:rsidRPr="00F3611E">
        <w:rPr>
          <w:rFonts w:ascii="Bookman Old Style" w:hAnsi="Bookman Old Style"/>
          <w:b/>
          <w:sz w:val="23"/>
          <w:szCs w:val="23"/>
          <w:lang w:val="id-ID"/>
        </w:rPr>
        <w:t>n</w:t>
      </w:r>
      <w:r w:rsidRPr="00F3611E">
        <w:rPr>
          <w:rFonts w:ascii="Bookman Old Style" w:hAnsi="Bookman Old Style"/>
          <w:b/>
          <w:sz w:val="23"/>
          <w:szCs w:val="23"/>
          <w:lang w:val="id-ID"/>
        </w:rPr>
        <w:t xml:space="preserve"> 20</w:t>
      </w:r>
      <w:r w:rsidR="000A1137" w:rsidRPr="00F3611E">
        <w:rPr>
          <w:rFonts w:ascii="Bookman Old Style" w:hAnsi="Bookman Old Style"/>
          <w:b/>
          <w:sz w:val="23"/>
          <w:szCs w:val="23"/>
        </w:rPr>
        <w:t>2</w:t>
      </w:r>
      <w:r w:rsidR="00735AAA">
        <w:rPr>
          <w:rFonts w:ascii="Bookman Old Style" w:hAnsi="Bookman Old Style"/>
          <w:b/>
          <w:sz w:val="23"/>
          <w:szCs w:val="23"/>
          <w:lang w:val="id-ID"/>
        </w:rPr>
        <w:t>4</w:t>
      </w:r>
    </w:p>
    <w:tbl>
      <w:tblPr>
        <w:tblStyle w:val="TableGrid"/>
        <w:tblW w:w="9322" w:type="dxa"/>
        <w:tblInd w:w="709" w:type="dxa"/>
        <w:tblLayout w:type="fixed"/>
        <w:tblLook w:val="04A0" w:firstRow="1" w:lastRow="0" w:firstColumn="1" w:lastColumn="0" w:noHBand="0" w:noVBand="1"/>
      </w:tblPr>
      <w:tblGrid>
        <w:gridCol w:w="659"/>
        <w:gridCol w:w="2426"/>
        <w:gridCol w:w="2551"/>
        <w:gridCol w:w="2583"/>
        <w:gridCol w:w="1103"/>
      </w:tblGrid>
      <w:tr w:rsidR="00576486" w:rsidRPr="00F3611E" w:rsidTr="008565CD">
        <w:tc>
          <w:tcPr>
            <w:tcW w:w="659" w:type="dxa"/>
            <w:tcBorders>
              <w:bottom w:val="single" w:sz="4" w:space="0" w:color="000000" w:themeColor="text1"/>
            </w:tcBorders>
          </w:tcPr>
          <w:p w:rsidR="00576486" w:rsidRPr="00F3611E" w:rsidRDefault="00576486" w:rsidP="0060409C">
            <w:pPr>
              <w:pStyle w:val="ListParagraph"/>
              <w:spacing w:after="120" w:line="276" w:lineRule="auto"/>
              <w:ind w:left="0"/>
              <w:jc w:val="center"/>
              <w:rPr>
                <w:rFonts w:ascii="Bookman Old Style" w:hAnsi="Bookman Old Style"/>
                <w:b/>
                <w:sz w:val="23"/>
                <w:szCs w:val="23"/>
                <w:lang w:val="id-ID"/>
              </w:rPr>
            </w:pPr>
            <w:r w:rsidRPr="00F3611E">
              <w:rPr>
                <w:rFonts w:ascii="Bookman Old Style" w:hAnsi="Bookman Old Style"/>
                <w:b/>
                <w:sz w:val="23"/>
                <w:szCs w:val="23"/>
                <w:lang w:val="id-ID"/>
              </w:rPr>
              <w:t>No.</w:t>
            </w:r>
          </w:p>
        </w:tc>
        <w:tc>
          <w:tcPr>
            <w:tcW w:w="2426" w:type="dxa"/>
            <w:tcBorders>
              <w:bottom w:val="single" w:sz="4" w:space="0" w:color="000000" w:themeColor="text1"/>
            </w:tcBorders>
          </w:tcPr>
          <w:p w:rsidR="00576486" w:rsidRPr="00F3611E" w:rsidRDefault="00576486" w:rsidP="0060409C">
            <w:pPr>
              <w:pStyle w:val="ListParagraph"/>
              <w:spacing w:after="120" w:line="276" w:lineRule="auto"/>
              <w:ind w:left="0"/>
              <w:jc w:val="center"/>
              <w:rPr>
                <w:rFonts w:ascii="Bookman Old Style" w:hAnsi="Bookman Old Style"/>
                <w:b/>
                <w:sz w:val="23"/>
                <w:szCs w:val="23"/>
                <w:lang w:val="id-ID"/>
              </w:rPr>
            </w:pPr>
            <w:r w:rsidRPr="00F3611E">
              <w:rPr>
                <w:rFonts w:ascii="Bookman Old Style" w:hAnsi="Bookman Old Style"/>
                <w:b/>
                <w:sz w:val="23"/>
                <w:szCs w:val="23"/>
                <w:lang w:val="id-ID"/>
              </w:rPr>
              <w:t>Program/Kegiatan</w:t>
            </w:r>
          </w:p>
        </w:tc>
        <w:tc>
          <w:tcPr>
            <w:tcW w:w="2551" w:type="dxa"/>
            <w:tcBorders>
              <w:bottom w:val="single" w:sz="4" w:space="0" w:color="000000" w:themeColor="text1"/>
            </w:tcBorders>
          </w:tcPr>
          <w:p w:rsidR="00576486" w:rsidRPr="00F3611E" w:rsidRDefault="00576486" w:rsidP="0060409C">
            <w:pPr>
              <w:pStyle w:val="ListParagraph"/>
              <w:spacing w:after="120" w:line="276" w:lineRule="auto"/>
              <w:ind w:left="0"/>
              <w:jc w:val="center"/>
              <w:rPr>
                <w:rFonts w:ascii="Bookman Old Style" w:hAnsi="Bookman Old Style"/>
                <w:b/>
                <w:sz w:val="23"/>
                <w:szCs w:val="23"/>
                <w:lang w:val="id-ID"/>
              </w:rPr>
            </w:pPr>
            <w:r w:rsidRPr="00F3611E">
              <w:rPr>
                <w:rFonts w:ascii="Bookman Old Style" w:hAnsi="Bookman Old Style"/>
                <w:b/>
                <w:sz w:val="23"/>
                <w:szCs w:val="23"/>
                <w:lang w:val="id-ID"/>
              </w:rPr>
              <w:t>Anggaran</w:t>
            </w:r>
            <w:r w:rsidR="006542A9" w:rsidRPr="00F3611E">
              <w:rPr>
                <w:rFonts w:ascii="Bookman Old Style" w:hAnsi="Bookman Old Style"/>
                <w:b/>
                <w:sz w:val="23"/>
                <w:szCs w:val="23"/>
                <w:lang w:val="id-ID"/>
              </w:rPr>
              <w:t xml:space="preserve"> (Rp.)</w:t>
            </w:r>
          </w:p>
        </w:tc>
        <w:tc>
          <w:tcPr>
            <w:tcW w:w="2583" w:type="dxa"/>
            <w:tcBorders>
              <w:bottom w:val="single" w:sz="4" w:space="0" w:color="000000" w:themeColor="text1"/>
            </w:tcBorders>
          </w:tcPr>
          <w:p w:rsidR="00576486" w:rsidRPr="00F3611E" w:rsidRDefault="00576486" w:rsidP="0060409C">
            <w:pPr>
              <w:pStyle w:val="ListParagraph"/>
              <w:spacing w:after="120" w:line="276" w:lineRule="auto"/>
              <w:ind w:left="0"/>
              <w:jc w:val="center"/>
              <w:rPr>
                <w:rFonts w:ascii="Bookman Old Style" w:hAnsi="Bookman Old Style"/>
                <w:b/>
                <w:sz w:val="23"/>
                <w:szCs w:val="23"/>
                <w:lang w:val="id-ID"/>
              </w:rPr>
            </w:pPr>
            <w:r w:rsidRPr="00F3611E">
              <w:rPr>
                <w:rFonts w:ascii="Bookman Old Style" w:hAnsi="Bookman Old Style"/>
                <w:b/>
                <w:sz w:val="23"/>
                <w:szCs w:val="23"/>
                <w:lang w:val="id-ID"/>
              </w:rPr>
              <w:t>Realisasi</w:t>
            </w:r>
            <w:r w:rsidR="006542A9" w:rsidRPr="00F3611E">
              <w:rPr>
                <w:rFonts w:ascii="Bookman Old Style" w:hAnsi="Bookman Old Style"/>
                <w:b/>
                <w:sz w:val="23"/>
                <w:szCs w:val="23"/>
                <w:lang w:val="id-ID"/>
              </w:rPr>
              <w:t xml:space="preserve"> (Rp.)</w:t>
            </w:r>
          </w:p>
        </w:tc>
        <w:tc>
          <w:tcPr>
            <w:tcW w:w="1103" w:type="dxa"/>
            <w:tcBorders>
              <w:bottom w:val="single" w:sz="4" w:space="0" w:color="000000" w:themeColor="text1"/>
            </w:tcBorders>
          </w:tcPr>
          <w:p w:rsidR="00576486" w:rsidRPr="00F3611E" w:rsidRDefault="00576486" w:rsidP="0060409C">
            <w:pPr>
              <w:pStyle w:val="ListParagraph"/>
              <w:spacing w:after="120" w:line="276" w:lineRule="auto"/>
              <w:ind w:left="0"/>
              <w:jc w:val="center"/>
              <w:rPr>
                <w:rFonts w:ascii="Bookman Old Style" w:hAnsi="Bookman Old Style"/>
                <w:b/>
                <w:lang w:val="id-ID"/>
              </w:rPr>
            </w:pPr>
            <w:r w:rsidRPr="00F3611E">
              <w:rPr>
                <w:rFonts w:ascii="Bookman Old Style" w:hAnsi="Bookman Old Style"/>
                <w:b/>
                <w:lang w:val="id-ID"/>
              </w:rPr>
              <w:t>%</w:t>
            </w:r>
          </w:p>
        </w:tc>
      </w:tr>
      <w:tr w:rsidR="002E7107" w:rsidRPr="00F3611E" w:rsidTr="00291A6A">
        <w:tc>
          <w:tcPr>
            <w:tcW w:w="659" w:type="dxa"/>
            <w:tcBorders>
              <w:bottom w:val="nil"/>
            </w:tcBorders>
          </w:tcPr>
          <w:p w:rsidR="002E7107" w:rsidRPr="00F3611E" w:rsidRDefault="002E7107" w:rsidP="00E857F5">
            <w:pPr>
              <w:pStyle w:val="ListParagraph"/>
              <w:numPr>
                <w:ilvl w:val="0"/>
                <w:numId w:val="9"/>
              </w:numPr>
              <w:spacing w:after="120" w:line="276" w:lineRule="auto"/>
              <w:ind w:left="425"/>
              <w:jc w:val="both"/>
              <w:rPr>
                <w:rFonts w:ascii="Bookman Old Style" w:hAnsi="Bookman Old Style"/>
                <w:b/>
                <w:sz w:val="23"/>
                <w:szCs w:val="23"/>
                <w:lang w:val="id-ID"/>
              </w:rPr>
            </w:pPr>
          </w:p>
        </w:tc>
        <w:tc>
          <w:tcPr>
            <w:tcW w:w="2426" w:type="dxa"/>
            <w:tcBorders>
              <w:bottom w:val="nil"/>
            </w:tcBorders>
          </w:tcPr>
          <w:p w:rsidR="002E7107" w:rsidRPr="00F3611E" w:rsidRDefault="002E7107" w:rsidP="00291A6A">
            <w:pPr>
              <w:rPr>
                <w:rFonts w:ascii="Bookman Old Style" w:hAnsi="Bookman Old Style"/>
                <w:b/>
                <w:i/>
              </w:rPr>
            </w:pPr>
            <w:r w:rsidRPr="00F3611E">
              <w:rPr>
                <w:rFonts w:ascii="Bookman Old Style" w:hAnsi="Bookman Old Style"/>
                <w:b/>
                <w:i/>
                <w:lang w:val="id-ID"/>
              </w:rPr>
              <w:t>Program Penunjang Urusan Pemerintahan Daerah Kabupaten/Kota</w:t>
            </w:r>
          </w:p>
          <w:p w:rsidR="002E7107" w:rsidRPr="00F3611E" w:rsidRDefault="002E7107" w:rsidP="00291A6A">
            <w:pPr>
              <w:rPr>
                <w:rFonts w:ascii="Bookman Old Style" w:hAnsi="Bookman Old Style"/>
              </w:rPr>
            </w:pPr>
          </w:p>
        </w:tc>
        <w:tc>
          <w:tcPr>
            <w:tcW w:w="2551" w:type="dxa"/>
            <w:tcBorders>
              <w:bottom w:val="nil"/>
            </w:tcBorders>
            <w:vAlign w:val="center"/>
          </w:tcPr>
          <w:p w:rsidR="002E7107" w:rsidRPr="00F3611E" w:rsidRDefault="00030957" w:rsidP="00735AAA">
            <w:pPr>
              <w:jc w:val="right"/>
              <w:rPr>
                <w:rFonts w:ascii="Bookman Old Style" w:hAnsi="Bookman Old Style"/>
                <w:b/>
              </w:rPr>
            </w:pPr>
            <w:r>
              <w:rPr>
                <w:rFonts w:ascii="Bookman Old Style" w:hAnsi="Bookman Old Style"/>
                <w:b/>
                <w:lang w:val="id-ID"/>
              </w:rPr>
              <w:t>1.360.551.599</w:t>
            </w:r>
            <w:r w:rsidR="002E7107" w:rsidRPr="00F3611E">
              <w:rPr>
                <w:rFonts w:ascii="Bookman Old Style" w:hAnsi="Bookman Old Style"/>
                <w:b/>
              </w:rPr>
              <w:t>,-</w:t>
            </w:r>
          </w:p>
        </w:tc>
        <w:tc>
          <w:tcPr>
            <w:tcW w:w="2583" w:type="dxa"/>
            <w:tcBorders>
              <w:bottom w:val="nil"/>
            </w:tcBorders>
            <w:vAlign w:val="center"/>
          </w:tcPr>
          <w:p w:rsidR="002E7107" w:rsidRPr="00F3611E" w:rsidRDefault="00735AAA" w:rsidP="00C73DF5">
            <w:pPr>
              <w:jc w:val="right"/>
              <w:rPr>
                <w:rFonts w:ascii="Bookman Old Style" w:hAnsi="Bookman Old Style"/>
                <w:b/>
              </w:rPr>
            </w:pPr>
            <w:r>
              <w:rPr>
                <w:rFonts w:ascii="Bookman Old Style" w:hAnsi="Bookman Old Style"/>
                <w:b/>
                <w:lang w:val="id-ID"/>
              </w:rPr>
              <w:t>1.231.828.202</w:t>
            </w:r>
            <w:r w:rsidR="002E7107" w:rsidRPr="00F3611E">
              <w:rPr>
                <w:rFonts w:ascii="Bookman Old Style" w:hAnsi="Bookman Old Style"/>
                <w:b/>
              </w:rPr>
              <w:t>,-</w:t>
            </w:r>
          </w:p>
        </w:tc>
        <w:tc>
          <w:tcPr>
            <w:tcW w:w="1103" w:type="dxa"/>
            <w:tcBorders>
              <w:bottom w:val="nil"/>
            </w:tcBorders>
            <w:vAlign w:val="center"/>
          </w:tcPr>
          <w:p w:rsidR="002E7107" w:rsidRPr="00F3611E" w:rsidRDefault="002E7107" w:rsidP="00C73DF5">
            <w:pPr>
              <w:jc w:val="center"/>
              <w:rPr>
                <w:rFonts w:ascii="Bookman Old Style" w:hAnsi="Bookman Old Style"/>
                <w:b/>
                <w:bCs/>
              </w:rPr>
            </w:pPr>
            <w:r w:rsidRPr="00F3611E">
              <w:rPr>
                <w:rFonts w:ascii="Bookman Old Style" w:hAnsi="Bookman Old Style"/>
                <w:b/>
                <w:bCs/>
              </w:rPr>
              <w:t>87</w:t>
            </w:r>
          </w:p>
        </w:tc>
      </w:tr>
      <w:tr w:rsidR="002E7107" w:rsidRPr="00F3611E" w:rsidTr="00291A6A">
        <w:tc>
          <w:tcPr>
            <w:tcW w:w="659" w:type="dxa"/>
            <w:tcBorders>
              <w:top w:val="nil"/>
              <w:bottom w:val="single" w:sz="4" w:space="0" w:color="000000" w:themeColor="text1"/>
            </w:tcBorders>
          </w:tcPr>
          <w:p w:rsidR="002E7107" w:rsidRPr="00F3611E" w:rsidRDefault="002E7107" w:rsidP="00517B55">
            <w:pPr>
              <w:pStyle w:val="ListParagraph"/>
              <w:spacing w:after="120" w:line="276" w:lineRule="auto"/>
              <w:ind w:left="0"/>
              <w:jc w:val="both"/>
              <w:rPr>
                <w:rFonts w:ascii="Bookman Old Style" w:hAnsi="Bookman Old Style"/>
                <w:b/>
                <w:sz w:val="23"/>
                <w:szCs w:val="23"/>
                <w:lang w:val="id-ID"/>
              </w:rPr>
            </w:pPr>
          </w:p>
        </w:tc>
        <w:tc>
          <w:tcPr>
            <w:tcW w:w="2426" w:type="dxa"/>
            <w:tcBorders>
              <w:top w:val="nil"/>
            </w:tcBorders>
            <w:vAlign w:val="center"/>
          </w:tcPr>
          <w:p w:rsidR="002E7107" w:rsidRPr="00F3611E" w:rsidRDefault="002E7107" w:rsidP="00291A6A">
            <w:pPr>
              <w:rPr>
                <w:rFonts w:ascii="Bookman Old Style" w:hAnsi="Bookman Old Style"/>
                <w:i/>
              </w:rPr>
            </w:pPr>
          </w:p>
        </w:tc>
        <w:tc>
          <w:tcPr>
            <w:tcW w:w="2551" w:type="dxa"/>
            <w:tcBorders>
              <w:top w:val="nil"/>
            </w:tcBorders>
            <w:vAlign w:val="center"/>
          </w:tcPr>
          <w:p w:rsidR="002E7107" w:rsidRPr="00F3611E" w:rsidRDefault="002E7107" w:rsidP="00C73DF5">
            <w:pPr>
              <w:jc w:val="right"/>
              <w:rPr>
                <w:rFonts w:ascii="Bookman Old Style" w:hAnsi="Bookman Old Style"/>
              </w:rPr>
            </w:pPr>
          </w:p>
        </w:tc>
        <w:tc>
          <w:tcPr>
            <w:tcW w:w="2583" w:type="dxa"/>
            <w:tcBorders>
              <w:top w:val="nil"/>
            </w:tcBorders>
            <w:vAlign w:val="center"/>
          </w:tcPr>
          <w:p w:rsidR="002E7107" w:rsidRPr="00F3611E" w:rsidRDefault="002E7107" w:rsidP="00C73DF5">
            <w:pPr>
              <w:jc w:val="right"/>
              <w:rPr>
                <w:rFonts w:ascii="Bookman Old Style" w:hAnsi="Bookman Old Style"/>
              </w:rPr>
            </w:pPr>
          </w:p>
        </w:tc>
        <w:tc>
          <w:tcPr>
            <w:tcW w:w="1103" w:type="dxa"/>
            <w:tcBorders>
              <w:top w:val="nil"/>
            </w:tcBorders>
            <w:vAlign w:val="center"/>
          </w:tcPr>
          <w:p w:rsidR="002E7107" w:rsidRPr="00F3611E" w:rsidRDefault="002E7107" w:rsidP="00C73DF5">
            <w:pPr>
              <w:jc w:val="center"/>
              <w:rPr>
                <w:rFonts w:ascii="Bookman Old Style" w:hAnsi="Bookman Old Style"/>
                <w:bCs/>
              </w:rPr>
            </w:pPr>
          </w:p>
        </w:tc>
      </w:tr>
      <w:tr w:rsidR="002E7107" w:rsidRPr="00F3611E" w:rsidTr="00291A6A">
        <w:tc>
          <w:tcPr>
            <w:tcW w:w="659" w:type="dxa"/>
            <w:tcBorders>
              <w:top w:val="nil"/>
              <w:bottom w:val="single" w:sz="4" w:space="0" w:color="000000" w:themeColor="text1"/>
            </w:tcBorders>
          </w:tcPr>
          <w:p w:rsidR="002E7107" w:rsidRPr="00F3611E" w:rsidRDefault="002E7107" w:rsidP="00517B55">
            <w:pPr>
              <w:pStyle w:val="ListParagraph"/>
              <w:spacing w:after="120" w:line="276" w:lineRule="auto"/>
              <w:ind w:left="0"/>
              <w:jc w:val="both"/>
              <w:rPr>
                <w:rFonts w:ascii="Bookman Old Style" w:hAnsi="Bookman Old Style"/>
                <w:b/>
                <w:sz w:val="23"/>
                <w:szCs w:val="23"/>
              </w:rPr>
            </w:pPr>
          </w:p>
        </w:tc>
        <w:tc>
          <w:tcPr>
            <w:tcW w:w="2426" w:type="dxa"/>
            <w:tcBorders>
              <w:top w:val="nil"/>
            </w:tcBorders>
            <w:vAlign w:val="center"/>
          </w:tcPr>
          <w:p w:rsidR="002E7107" w:rsidRPr="00F3611E" w:rsidRDefault="002E7107" w:rsidP="00291A6A">
            <w:pPr>
              <w:rPr>
                <w:rFonts w:ascii="Bookman Old Style" w:hAnsi="Bookman Old Style"/>
                <w:color w:val="000000"/>
              </w:rPr>
            </w:pPr>
            <w:r w:rsidRPr="00F3611E">
              <w:rPr>
                <w:rFonts w:ascii="Bookman Old Style" w:hAnsi="Bookman Old Style"/>
                <w:color w:val="000000"/>
              </w:rPr>
              <w:t>Kegiatan Administrasi Keuangan Perangkat Daerah</w:t>
            </w:r>
          </w:p>
          <w:p w:rsidR="002E7107" w:rsidRPr="00F3611E" w:rsidRDefault="002E7107" w:rsidP="00291A6A">
            <w:pPr>
              <w:rPr>
                <w:rFonts w:ascii="Bookman Old Style" w:hAnsi="Bookman Old Style"/>
                <w:i/>
                <w:lang w:val="id-ID"/>
              </w:rPr>
            </w:pPr>
          </w:p>
        </w:tc>
        <w:tc>
          <w:tcPr>
            <w:tcW w:w="2551" w:type="dxa"/>
            <w:tcBorders>
              <w:top w:val="nil"/>
            </w:tcBorders>
            <w:vAlign w:val="center"/>
          </w:tcPr>
          <w:p w:rsidR="002E7107" w:rsidRPr="00F3611E" w:rsidRDefault="00766949" w:rsidP="00C73DF5">
            <w:pPr>
              <w:jc w:val="right"/>
              <w:rPr>
                <w:rFonts w:ascii="Bookman Old Style" w:hAnsi="Bookman Old Style"/>
              </w:rPr>
            </w:pPr>
            <w:r>
              <w:rPr>
                <w:rFonts w:ascii="Bookman Old Style" w:hAnsi="Bookman Old Style"/>
                <w:lang w:val="id-ID"/>
              </w:rPr>
              <w:t>902.325.000</w:t>
            </w:r>
            <w:r w:rsidR="002E7107" w:rsidRPr="00F3611E">
              <w:rPr>
                <w:rFonts w:ascii="Bookman Old Style" w:hAnsi="Bookman Old Style"/>
              </w:rPr>
              <w:t>,-</w:t>
            </w:r>
          </w:p>
        </w:tc>
        <w:tc>
          <w:tcPr>
            <w:tcW w:w="2583" w:type="dxa"/>
            <w:tcBorders>
              <w:top w:val="nil"/>
            </w:tcBorders>
            <w:vAlign w:val="center"/>
          </w:tcPr>
          <w:p w:rsidR="002E7107" w:rsidRPr="00F3611E" w:rsidRDefault="00766949" w:rsidP="00766949">
            <w:pPr>
              <w:jc w:val="right"/>
              <w:rPr>
                <w:rFonts w:ascii="Bookman Old Style" w:hAnsi="Bookman Old Style"/>
              </w:rPr>
            </w:pPr>
            <w:r>
              <w:rPr>
                <w:rFonts w:ascii="Bookman Old Style" w:hAnsi="Bookman Old Style"/>
                <w:lang w:val="id-ID"/>
              </w:rPr>
              <w:t>902.325.</w:t>
            </w:r>
            <w:r w:rsidR="002E7107" w:rsidRPr="00F3611E">
              <w:rPr>
                <w:rFonts w:ascii="Bookman Old Style" w:hAnsi="Bookman Old Style"/>
              </w:rPr>
              <w:t>000,-</w:t>
            </w:r>
          </w:p>
        </w:tc>
        <w:tc>
          <w:tcPr>
            <w:tcW w:w="1103" w:type="dxa"/>
            <w:tcBorders>
              <w:top w:val="nil"/>
            </w:tcBorders>
            <w:vAlign w:val="center"/>
          </w:tcPr>
          <w:p w:rsidR="002E7107" w:rsidRPr="00766949" w:rsidRDefault="00766949" w:rsidP="00C73DF5">
            <w:pPr>
              <w:jc w:val="center"/>
              <w:rPr>
                <w:rFonts w:ascii="Bookman Old Style" w:hAnsi="Bookman Old Style"/>
                <w:bCs/>
                <w:lang w:val="id-ID"/>
              </w:rPr>
            </w:pPr>
            <w:r>
              <w:rPr>
                <w:rFonts w:ascii="Bookman Old Style" w:hAnsi="Bookman Old Style"/>
                <w:bCs/>
                <w:lang w:val="id-ID"/>
              </w:rPr>
              <w:t>100</w:t>
            </w:r>
          </w:p>
        </w:tc>
      </w:tr>
      <w:tr w:rsidR="002E7107" w:rsidRPr="00F3611E" w:rsidTr="00291A6A">
        <w:tc>
          <w:tcPr>
            <w:tcW w:w="659" w:type="dxa"/>
            <w:tcBorders>
              <w:top w:val="nil"/>
              <w:bottom w:val="single" w:sz="4" w:space="0" w:color="auto"/>
            </w:tcBorders>
          </w:tcPr>
          <w:p w:rsidR="002E7107" w:rsidRPr="00F3611E" w:rsidRDefault="002E7107" w:rsidP="00517B55">
            <w:pPr>
              <w:pStyle w:val="ListParagraph"/>
              <w:spacing w:after="120" w:line="276" w:lineRule="auto"/>
              <w:ind w:left="0"/>
              <w:jc w:val="both"/>
              <w:rPr>
                <w:rFonts w:ascii="Bookman Old Style" w:hAnsi="Bookman Old Style"/>
                <w:b/>
                <w:sz w:val="23"/>
                <w:szCs w:val="23"/>
                <w:lang w:val="id-ID"/>
              </w:rPr>
            </w:pPr>
          </w:p>
        </w:tc>
        <w:tc>
          <w:tcPr>
            <w:tcW w:w="2426" w:type="dxa"/>
            <w:tcBorders>
              <w:top w:val="nil"/>
              <w:bottom w:val="single" w:sz="4" w:space="0" w:color="auto"/>
            </w:tcBorders>
            <w:vAlign w:val="center"/>
          </w:tcPr>
          <w:p w:rsidR="002E7107" w:rsidRPr="00F3611E" w:rsidRDefault="002E7107" w:rsidP="00291A6A">
            <w:pPr>
              <w:rPr>
                <w:rFonts w:ascii="Bookman Old Style" w:hAnsi="Bookman Old Style"/>
                <w:color w:val="000000"/>
              </w:rPr>
            </w:pPr>
            <w:r w:rsidRPr="00F3611E">
              <w:rPr>
                <w:rFonts w:ascii="Bookman Old Style" w:hAnsi="Bookman Old Style"/>
                <w:color w:val="000000"/>
              </w:rPr>
              <w:t>Kegiatan Administrasi Umum Perangkat Daerah</w:t>
            </w:r>
          </w:p>
          <w:p w:rsidR="002E7107" w:rsidRPr="00F3611E" w:rsidRDefault="002E7107" w:rsidP="00291A6A">
            <w:pPr>
              <w:rPr>
                <w:rFonts w:ascii="Bookman Old Style" w:hAnsi="Bookman Old Style"/>
                <w:color w:val="000000"/>
              </w:rPr>
            </w:pPr>
          </w:p>
        </w:tc>
        <w:tc>
          <w:tcPr>
            <w:tcW w:w="2551" w:type="dxa"/>
            <w:tcBorders>
              <w:top w:val="nil"/>
              <w:bottom w:val="single" w:sz="4" w:space="0" w:color="auto"/>
            </w:tcBorders>
            <w:vAlign w:val="center"/>
          </w:tcPr>
          <w:p w:rsidR="002E7107" w:rsidRPr="00F3611E" w:rsidRDefault="00766949" w:rsidP="00C73DF5">
            <w:pPr>
              <w:jc w:val="right"/>
              <w:rPr>
                <w:rFonts w:ascii="Bookman Old Style" w:hAnsi="Bookman Old Style"/>
              </w:rPr>
            </w:pPr>
            <w:r>
              <w:rPr>
                <w:rFonts w:ascii="Bookman Old Style" w:hAnsi="Bookman Old Style"/>
                <w:lang w:val="id-ID"/>
              </w:rPr>
              <w:t>41.082.250</w:t>
            </w:r>
            <w:r w:rsidR="002E7107" w:rsidRPr="00F3611E">
              <w:rPr>
                <w:rFonts w:ascii="Bookman Old Style" w:hAnsi="Bookman Old Style"/>
              </w:rPr>
              <w:t>,-</w:t>
            </w:r>
          </w:p>
        </w:tc>
        <w:tc>
          <w:tcPr>
            <w:tcW w:w="2583" w:type="dxa"/>
            <w:tcBorders>
              <w:top w:val="nil"/>
              <w:bottom w:val="single" w:sz="4" w:space="0" w:color="auto"/>
            </w:tcBorders>
            <w:vAlign w:val="center"/>
          </w:tcPr>
          <w:p w:rsidR="002E7107" w:rsidRPr="00F3611E" w:rsidRDefault="00030957" w:rsidP="00C73DF5">
            <w:pPr>
              <w:jc w:val="right"/>
              <w:rPr>
                <w:rFonts w:ascii="Bookman Old Style" w:hAnsi="Bookman Old Style"/>
              </w:rPr>
            </w:pPr>
            <w:r>
              <w:rPr>
                <w:rFonts w:ascii="Bookman Old Style" w:hAnsi="Bookman Old Style"/>
                <w:lang w:val="id-ID"/>
              </w:rPr>
              <w:t>40.816.050</w:t>
            </w:r>
            <w:r w:rsidR="002E7107" w:rsidRPr="00F3611E">
              <w:rPr>
                <w:rFonts w:ascii="Bookman Old Style" w:hAnsi="Bookman Old Style"/>
              </w:rPr>
              <w:t>,-</w:t>
            </w:r>
          </w:p>
        </w:tc>
        <w:tc>
          <w:tcPr>
            <w:tcW w:w="1103" w:type="dxa"/>
            <w:tcBorders>
              <w:top w:val="nil"/>
              <w:bottom w:val="single" w:sz="4" w:space="0" w:color="auto"/>
            </w:tcBorders>
            <w:vAlign w:val="center"/>
          </w:tcPr>
          <w:p w:rsidR="002E7107" w:rsidRPr="00F3611E" w:rsidRDefault="002E7107" w:rsidP="00C73DF5">
            <w:pPr>
              <w:jc w:val="center"/>
              <w:rPr>
                <w:rFonts w:ascii="Bookman Old Style" w:hAnsi="Bookman Old Style"/>
                <w:bCs/>
              </w:rPr>
            </w:pPr>
            <w:r w:rsidRPr="00F3611E">
              <w:rPr>
                <w:rFonts w:ascii="Bookman Old Style" w:hAnsi="Bookman Old Style"/>
                <w:bCs/>
              </w:rPr>
              <w:t>100</w:t>
            </w:r>
          </w:p>
        </w:tc>
      </w:tr>
      <w:tr w:rsidR="002E7107" w:rsidRPr="00F3611E" w:rsidTr="00291A6A">
        <w:trPr>
          <w:trHeight w:val="1321"/>
        </w:trPr>
        <w:tc>
          <w:tcPr>
            <w:tcW w:w="659" w:type="dxa"/>
            <w:tcBorders>
              <w:top w:val="nil"/>
              <w:bottom w:val="single" w:sz="4" w:space="0" w:color="auto"/>
            </w:tcBorders>
          </w:tcPr>
          <w:p w:rsidR="002E7107" w:rsidRPr="00F3611E" w:rsidRDefault="002E7107" w:rsidP="00517B55">
            <w:pPr>
              <w:pStyle w:val="ListParagraph"/>
              <w:spacing w:after="120" w:line="276" w:lineRule="auto"/>
              <w:ind w:left="0"/>
              <w:jc w:val="both"/>
              <w:rPr>
                <w:rFonts w:ascii="Bookman Old Style" w:hAnsi="Bookman Old Style"/>
                <w:b/>
                <w:sz w:val="23"/>
                <w:szCs w:val="23"/>
              </w:rPr>
            </w:pPr>
          </w:p>
        </w:tc>
        <w:tc>
          <w:tcPr>
            <w:tcW w:w="2426" w:type="dxa"/>
            <w:tcBorders>
              <w:top w:val="nil"/>
              <w:bottom w:val="single" w:sz="4" w:space="0" w:color="auto"/>
            </w:tcBorders>
            <w:vAlign w:val="center"/>
          </w:tcPr>
          <w:p w:rsidR="002E7107" w:rsidRPr="00F3611E" w:rsidRDefault="002E7107" w:rsidP="00291A6A">
            <w:pPr>
              <w:rPr>
                <w:rFonts w:ascii="Bookman Old Style" w:hAnsi="Bookman Old Style"/>
                <w:color w:val="000000"/>
              </w:rPr>
            </w:pPr>
            <w:r w:rsidRPr="00F3611E">
              <w:rPr>
                <w:rFonts w:ascii="Bookman Old Style" w:hAnsi="Bookman Old Style"/>
                <w:color w:val="000000"/>
              </w:rPr>
              <w:t>Kegiatan  Jasa Penunjang Urusan Pemerintahan</w:t>
            </w:r>
          </w:p>
          <w:p w:rsidR="002E7107" w:rsidRPr="00F3611E" w:rsidRDefault="002E7107" w:rsidP="00291A6A">
            <w:pPr>
              <w:rPr>
                <w:rFonts w:ascii="Bookman Old Style" w:hAnsi="Bookman Old Style"/>
                <w:color w:val="000000"/>
              </w:rPr>
            </w:pPr>
          </w:p>
        </w:tc>
        <w:tc>
          <w:tcPr>
            <w:tcW w:w="2551" w:type="dxa"/>
            <w:tcBorders>
              <w:top w:val="nil"/>
              <w:bottom w:val="single" w:sz="4" w:space="0" w:color="auto"/>
            </w:tcBorders>
            <w:vAlign w:val="center"/>
          </w:tcPr>
          <w:p w:rsidR="002E7107" w:rsidRPr="00F3611E" w:rsidRDefault="00766949" w:rsidP="00C73DF5">
            <w:pPr>
              <w:jc w:val="right"/>
              <w:rPr>
                <w:rFonts w:ascii="Bookman Old Style" w:hAnsi="Bookman Old Style"/>
              </w:rPr>
            </w:pPr>
            <w:r>
              <w:rPr>
                <w:rFonts w:ascii="Bookman Old Style" w:hAnsi="Bookman Old Style"/>
                <w:lang w:val="id-ID"/>
              </w:rPr>
              <w:t>271.344.349</w:t>
            </w:r>
            <w:r w:rsidR="002E7107" w:rsidRPr="00F3611E">
              <w:rPr>
                <w:rFonts w:ascii="Bookman Old Style" w:hAnsi="Bookman Old Style"/>
              </w:rPr>
              <w:t>,-</w:t>
            </w:r>
          </w:p>
        </w:tc>
        <w:tc>
          <w:tcPr>
            <w:tcW w:w="2583" w:type="dxa"/>
            <w:tcBorders>
              <w:top w:val="nil"/>
              <w:bottom w:val="single" w:sz="4" w:space="0" w:color="auto"/>
            </w:tcBorders>
            <w:vAlign w:val="center"/>
          </w:tcPr>
          <w:p w:rsidR="002E7107" w:rsidRPr="00F3611E" w:rsidRDefault="00030957" w:rsidP="00C73DF5">
            <w:pPr>
              <w:jc w:val="right"/>
              <w:rPr>
                <w:rFonts w:ascii="Bookman Old Style" w:hAnsi="Bookman Old Style"/>
              </w:rPr>
            </w:pPr>
            <w:r>
              <w:rPr>
                <w:rFonts w:ascii="Bookman Old Style" w:hAnsi="Bookman Old Style"/>
                <w:lang w:val="id-ID"/>
              </w:rPr>
              <w:t>12</w:t>
            </w:r>
            <w:r w:rsidR="001A4B19">
              <w:rPr>
                <w:rFonts w:ascii="Bookman Old Style" w:hAnsi="Bookman Old Style"/>
                <w:lang w:val="id-ID"/>
              </w:rPr>
              <w:t>0.713.592</w:t>
            </w:r>
            <w:r w:rsidR="002E7107" w:rsidRPr="00F3611E">
              <w:rPr>
                <w:rFonts w:ascii="Bookman Old Style" w:hAnsi="Bookman Old Style"/>
              </w:rPr>
              <w:t>,-</w:t>
            </w:r>
          </w:p>
        </w:tc>
        <w:tc>
          <w:tcPr>
            <w:tcW w:w="1103" w:type="dxa"/>
            <w:tcBorders>
              <w:top w:val="nil"/>
              <w:bottom w:val="single" w:sz="4" w:space="0" w:color="auto"/>
            </w:tcBorders>
            <w:vAlign w:val="center"/>
          </w:tcPr>
          <w:p w:rsidR="002E7107" w:rsidRPr="00F3611E" w:rsidRDefault="002E7107" w:rsidP="00C73DF5">
            <w:pPr>
              <w:jc w:val="center"/>
              <w:rPr>
                <w:rFonts w:ascii="Bookman Old Style" w:hAnsi="Bookman Old Style"/>
                <w:bCs/>
              </w:rPr>
            </w:pPr>
            <w:r w:rsidRPr="00F3611E">
              <w:rPr>
                <w:rFonts w:ascii="Bookman Old Style" w:hAnsi="Bookman Old Style"/>
                <w:bCs/>
              </w:rPr>
              <w:t>83</w:t>
            </w:r>
          </w:p>
        </w:tc>
      </w:tr>
      <w:tr w:rsidR="002E7107" w:rsidRPr="00F3611E" w:rsidTr="00291A6A">
        <w:trPr>
          <w:trHeight w:val="1321"/>
        </w:trPr>
        <w:tc>
          <w:tcPr>
            <w:tcW w:w="659" w:type="dxa"/>
            <w:tcBorders>
              <w:top w:val="nil"/>
              <w:bottom w:val="single" w:sz="4" w:space="0" w:color="auto"/>
            </w:tcBorders>
          </w:tcPr>
          <w:p w:rsidR="002E7107" w:rsidRPr="00F3611E" w:rsidRDefault="002E7107" w:rsidP="00517B55">
            <w:pPr>
              <w:pStyle w:val="ListParagraph"/>
              <w:spacing w:after="120" w:line="276" w:lineRule="auto"/>
              <w:ind w:left="0"/>
              <w:jc w:val="both"/>
              <w:rPr>
                <w:rFonts w:ascii="Bookman Old Style" w:hAnsi="Bookman Old Style"/>
                <w:b/>
                <w:sz w:val="23"/>
                <w:szCs w:val="23"/>
              </w:rPr>
            </w:pPr>
          </w:p>
        </w:tc>
        <w:tc>
          <w:tcPr>
            <w:tcW w:w="2426" w:type="dxa"/>
            <w:tcBorders>
              <w:top w:val="nil"/>
              <w:bottom w:val="single" w:sz="4" w:space="0" w:color="auto"/>
            </w:tcBorders>
            <w:vAlign w:val="center"/>
          </w:tcPr>
          <w:p w:rsidR="002E7107" w:rsidRPr="00F3611E" w:rsidRDefault="002E7107" w:rsidP="00291A6A">
            <w:pPr>
              <w:rPr>
                <w:rFonts w:ascii="Bookman Old Style" w:hAnsi="Bookman Old Style"/>
                <w:color w:val="000000"/>
              </w:rPr>
            </w:pPr>
            <w:r w:rsidRPr="00F3611E">
              <w:rPr>
                <w:rFonts w:ascii="Bookman Old Style" w:hAnsi="Bookman Old Style"/>
                <w:color w:val="000000"/>
              </w:rPr>
              <w:t>Kegiatan Pemeliharaan Barang Milik Daerah Penunjang Urusan Pemerintahan Daerah</w:t>
            </w:r>
          </w:p>
        </w:tc>
        <w:tc>
          <w:tcPr>
            <w:tcW w:w="2551" w:type="dxa"/>
            <w:tcBorders>
              <w:top w:val="nil"/>
              <w:bottom w:val="single" w:sz="4" w:space="0" w:color="auto"/>
            </w:tcBorders>
            <w:vAlign w:val="center"/>
          </w:tcPr>
          <w:p w:rsidR="002E7107" w:rsidRPr="00F3611E" w:rsidRDefault="00766949" w:rsidP="00C73DF5">
            <w:pPr>
              <w:jc w:val="right"/>
              <w:rPr>
                <w:rFonts w:ascii="Bookman Old Style" w:hAnsi="Bookman Old Style"/>
              </w:rPr>
            </w:pPr>
            <w:r>
              <w:rPr>
                <w:rFonts w:ascii="Bookman Old Style" w:hAnsi="Bookman Old Style"/>
                <w:lang w:val="id-ID"/>
              </w:rPr>
              <w:t>154.800.000</w:t>
            </w:r>
            <w:r w:rsidR="002E7107" w:rsidRPr="00F3611E">
              <w:rPr>
                <w:rFonts w:ascii="Bookman Old Style" w:hAnsi="Bookman Old Style"/>
              </w:rPr>
              <w:t>,-</w:t>
            </w:r>
          </w:p>
        </w:tc>
        <w:tc>
          <w:tcPr>
            <w:tcW w:w="2583" w:type="dxa"/>
            <w:tcBorders>
              <w:top w:val="nil"/>
              <w:bottom w:val="single" w:sz="4" w:space="0" w:color="auto"/>
            </w:tcBorders>
            <w:vAlign w:val="center"/>
          </w:tcPr>
          <w:p w:rsidR="002E7107" w:rsidRPr="00F3611E" w:rsidRDefault="001A4B19" w:rsidP="00C73DF5">
            <w:pPr>
              <w:jc w:val="right"/>
              <w:rPr>
                <w:rFonts w:ascii="Bookman Old Style" w:hAnsi="Bookman Old Style"/>
              </w:rPr>
            </w:pPr>
            <w:r>
              <w:rPr>
                <w:rFonts w:ascii="Bookman Old Style" w:hAnsi="Bookman Old Style"/>
                <w:lang w:val="id-ID"/>
              </w:rPr>
              <w:t>153.113.350</w:t>
            </w:r>
            <w:r w:rsidR="002E7107" w:rsidRPr="00F3611E">
              <w:rPr>
                <w:rFonts w:ascii="Bookman Old Style" w:hAnsi="Bookman Old Style"/>
              </w:rPr>
              <w:t>,-</w:t>
            </w:r>
          </w:p>
        </w:tc>
        <w:tc>
          <w:tcPr>
            <w:tcW w:w="1103" w:type="dxa"/>
            <w:tcBorders>
              <w:top w:val="nil"/>
              <w:bottom w:val="single" w:sz="4" w:space="0" w:color="auto"/>
            </w:tcBorders>
            <w:vAlign w:val="center"/>
          </w:tcPr>
          <w:p w:rsidR="002E7107" w:rsidRPr="00F3611E" w:rsidRDefault="002E7107" w:rsidP="00C73DF5">
            <w:pPr>
              <w:jc w:val="center"/>
              <w:rPr>
                <w:rFonts w:ascii="Bookman Old Style" w:hAnsi="Bookman Old Style"/>
                <w:bCs/>
              </w:rPr>
            </w:pPr>
            <w:r w:rsidRPr="00F3611E">
              <w:rPr>
                <w:rFonts w:ascii="Bookman Old Style" w:hAnsi="Bookman Old Style"/>
                <w:bCs/>
              </w:rPr>
              <w:t>97</w:t>
            </w:r>
          </w:p>
        </w:tc>
      </w:tr>
      <w:tr w:rsidR="002E7107" w:rsidRPr="00F3611E" w:rsidTr="00291A6A">
        <w:tc>
          <w:tcPr>
            <w:tcW w:w="659" w:type="dxa"/>
            <w:tcBorders>
              <w:top w:val="single" w:sz="4" w:space="0" w:color="auto"/>
              <w:bottom w:val="single" w:sz="4" w:space="0" w:color="auto"/>
            </w:tcBorders>
          </w:tcPr>
          <w:p w:rsidR="002E7107" w:rsidRPr="00F3611E" w:rsidRDefault="002E7107" w:rsidP="00517B55">
            <w:pPr>
              <w:pStyle w:val="ListParagraph"/>
              <w:spacing w:after="120" w:line="276" w:lineRule="auto"/>
              <w:ind w:left="0"/>
              <w:jc w:val="both"/>
              <w:rPr>
                <w:rFonts w:ascii="Bookman Old Style" w:hAnsi="Bookman Old Style"/>
                <w:b/>
                <w:sz w:val="23"/>
                <w:szCs w:val="23"/>
              </w:rPr>
            </w:pPr>
          </w:p>
          <w:p w:rsidR="00533A56" w:rsidRPr="00F3611E" w:rsidRDefault="00533A56" w:rsidP="00517B55">
            <w:pPr>
              <w:pStyle w:val="ListParagraph"/>
              <w:spacing w:after="120" w:line="276" w:lineRule="auto"/>
              <w:ind w:left="0"/>
              <w:jc w:val="both"/>
              <w:rPr>
                <w:rFonts w:ascii="Bookman Old Style" w:hAnsi="Bookman Old Style"/>
                <w:b/>
                <w:sz w:val="23"/>
                <w:szCs w:val="23"/>
              </w:rPr>
            </w:pPr>
          </w:p>
          <w:p w:rsidR="002E7107" w:rsidRPr="00F3611E" w:rsidRDefault="002E7107" w:rsidP="00517B55">
            <w:pPr>
              <w:pStyle w:val="ListParagraph"/>
              <w:spacing w:after="120" w:line="276" w:lineRule="auto"/>
              <w:ind w:left="0"/>
              <w:jc w:val="both"/>
              <w:rPr>
                <w:rFonts w:ascii="Bookman Old Style" w:hAnsi="Bookman Old Style"/>
                <w:b/>
                <w:sz w:val="23"/>
                <w:szCs w:val="23"/>
              </w:rPr>
            </w:pPr>
            <w:r w:rsidRPr="00F3611E">
              <w:rPr>
                <w:rFonts w:ascii="Bookman Old Style" w:hAnsi="Bookman Old Style"/>
                <w:b/>
                <w:sz w:val="23"/>
                <w:szCs w:val="23"/>
              </w:rPr>
              <w:t>3</w:t>
            </w:r>
          </w:p>
        </w:tc>
        <w:tc>
          <w:tcPr>
            <w:tcW w:w="2426" w:type="dxa"/>
            <w:tcBorders>
              <w:top w:val="single" w:sz="4" w:space="0" w:color="auto"/>
              <w:bottom w:val="single" w:sz="4" w:space="0" w:color="auto"/>
            </w:tcBorders>
            <w:vAlign w:val="center"/>
          </w:tcPr>
          <w:p w:rsidR="002E7107" w:rsidRPr="00F3611E" w:rsidRDefault="002E7107" w:rsidP="00291A6A">
            <w:pPr>
              <w:rPr>
                <w:rFonts w:ascii="Bookman Old Style" w:hAnsi="Bookman Old Style"/>
                <w:b/>
                <w:i/>
                <w:color w:val="000000"/>
              </w:rPr>
            </w:pPr>
          </w:p>
          <w:p w:rsidR="002E7107" w:rsidRPr="00F3611E" w:rsidRDefault="002E7107" w:rsidP="00291A6A">
            <w:pPr>
              <w:rPr>
                <w:rFonts w:ascii="Bookman Old Style" w:hAnsi="Bookman Old Style"/>
                <w:b/>
                <w:i/>
                <w:color w:val="000000"/>
              </w:rPr>
            </w:pPr>
            <w:r w:rsidRPr="00F3611E">
              <w:rPr>
                <w:rFonts w:ascii="Bookman Old Style" w:hAnsi="Bookman Old Style"/>
                <w:b/>
                <w:i/>
                <w:color w:val="000000"/>
              </w:rPr>
              <w:t>Program Peningkatan Sarana Distribusi Perdagangan</w:t>
            </w:r>
          </w:p>
          <w:p w:rsidR="002E7107" w:rsidRPr="00F3611E" w:rsidRDefault="002E7107" w:rsidP="00291A6A">
            <w:pPr>
              <w:rPr>
                <w:rFonts w:ascii="Bookman Old Style" w:hAnsi="Bookman Old Style"/>
                <w:b/>
                <w:i/>
                <w:color w:val="000000"/>
              </w:rPr>
            </w:pPr>
          </w:p>
        </w:tc>
        <w:tc>
          <w:tcPr>
            <w:tcW w:w="2551" w:type="dxa"/>
            <w:tcBorders>
              <w:top w:val="single" w:sz="4" w:space="0" w:color="auto"/>
              <w:bottom w:val="single" w:sz="4" w:space="0" w:color="auto"/>
            </w:tcBorders>
            <w:vAlign w:val="center"/>
          </w:tcPr>
          <w:p w:rsidR="00561345" w:rsidRPr="00F3611E" w:rsidRDefault="00561345" w:rsidP="00C73DF5">
            <w:pPr>
              <w:jc w:val="right"/>
              <w:rPr>
                <w:rFonts w:ascii="Bookman Old Style" w:hAnsi="Bookman Old Style"/>
                <w:b/>
              </w:rPr>
            </w:pPr>
          </w:p>
          <w:p w:rsidR="002E7107" w:rsidRPr="00F3611E" w:rsidRDefault="00030957" w:rsidP="00C73DF5">
            <w:pPr>
              <w:jc w:val="right"/>
              <w:rPr>
                <w:rFonts w:ascii="Bookman Old Style" w:hAnsi="Bookman Old Style"/>
                <w:b/>
              </w:rPr>
            </w:pPr>
            <w:r>
              <w:rPr>
                <w:rFonts w:ascii="Bookman Old Style" w:hAnsi="Bookman Old Style"/>
                <w:b/>
                <w:lang w:val="id-ID"/>
              </w:rPr>
              <w:t>55.550.000</w:t>
            </w:r>
            <w:r w:rsidR="002E7107" w:rsidRPr="00F3611E">
              <w:rPr>
                <w:rFonts w:ascii="Bookman Old Style" w:hAnsi="Bookman Old Style"/>
                <w:b/>
              </w:rPr>
              <w:t>,-</w:t>
            </w:r>
          </w:p>
        </w:tc>
        <w:tc>
          <w:tcPr>
            <w:tcW w:w="2583" w:type="dxa"/>
            <w:tcBorders>
              <w:top w:val="single" w:sz="4" w:space="0" w:color="auto"/>
              <w:bottom w:val="single" w:sz="4" w:space="0" w:color="auto"/>
            </w:tcBorders>
            <w:vAlign w:val="center"/>
          </w:tcPr>
          <w:p w:rsidR="00561345" w:rsidRPr="00F3611E" w:rsidRDefault="00561345" w:rsidP="00C73DF5">
            <w:pPr>
              <w:jc w:val="right"/>
              <w:rPr>
                <w:rFonts w:ascii="Bookman Old Style" w:hAnsi="Bookman Old Style"/>
                <w:b/>
              </w:rPr>
            </w:pPr>
          </w:p>
          <w:p w:rsidR="002E7107" w:rsidRPr="00F3611E" w:rsidRDefault="00516C8E" w:rsidP="00C73DF5">
            <w:pPr>
              <w:jc w:val="right"/>
              <w:rPr>
                <w:rFonts w:ascii="Bookman Old Style" w:hAnsi="Bookman Old Style"/>
                <w:b/>
              </w:rPr>
            </w:pPr>
            <w:r>
              <w:rPr>
                <w:rFonts w:ascii="Bookman Old Style" w:hAnsi="Bookman Old Style"/>
                <w:b/>
                <w:lang w:val="id-ID"/>
              </w:rPr>
              <w:t>49.389.200</w:t>
            </w:r>
            <w:r w:rsidR="002E7107" w:rsidRPr="00F3611E">
              <w:rPr>
                <w:rFonts w:ascii="Bookman Old Style" w:hAnsi="Bookman Old Style"/>
                <w:b/>
              </w:rPr>
              <w:t>,-</w:t>
            </w:r>
          </w:p>
        </w:tc>
        <w:tc>
          <w:tcPr>
            <w:tcW w:w="1103" w:type="dxa"/>
            <w:tcBorders>
              <w:top w:val="single" w:sz="4" w:space="0" w:color="auto"/>
              <w:bottom w:val="single" w:sz="4" w:space="0" w:color="auto"/>
            </w:tcBorders>
            <w:vAlign w:val="center"/>
          </w:tcPr>
          <w:p w:rsidR="00561345" w:rsidRPr="00F3611E" w:rsidRDefault="00561345" w:rsidP="00C73DF5">
            <w:pPr>
              <w:jc w:val="center"/>
              <w:rPr>
                <w:rFonts w:ascii="Bookman Old Style" w:hAnsi="Bookman Old Style"/>
                <w:bCs/>
              </w:rPr>
            </w:pPr>
          </w:p>
          <w:p w:rsidR="002E7107" w:rsidRPr="00F3611E" w:rsidRDefault="0060182E" w:rsidP="00C73DF5">
            <w:pPr>
              <w:jc w:val="center"/>
              <w:rPr>
                <w:rFonts w:ascii="Bookman Old Style" w:hAnsi="Bookman Old Style"/>
                <w:bCs/>
              </w:rPr>
            </w:pPr>
            <w:r w:rsidRPr="00F3611E">
              <w:rPr>
                <w:rFonts w:ascii="Bookman Old Style" w:hAnsi="Bookman Old Style"/>
                <w:bCs/>
              </w:rPr>
              <w:t>97</w:t>
            </w:r>
          </w:p>
        </w:tc>
      </w:tr>
      <w:tr w:rsidR="006339CB" w:rsidRPr="00F3611E" w:rsidTr="00291A6A">
        <w:tc>
          <w:tcPr>
            <w:tcW w:w="659" w:type="dxa"/>
            <w:tcBorders>
              <w:top w:val="single" w:sz="4" w:space="0" w:color="auto"/>
              <w:bottom w:val="single" w:sz="4" w:space="0" w:color="000000" w:themeColor="text1"/>
            </w:tcBorders>
          </w:tcPr>
          <w:p w:rsidR="006339CB" w:rsidRPr="00F3611E" w:rsidRDefault="006339CB" w:rsidP="00517B55">
            <w:pPr>
              <w:pStyle w:val="ListParagraph"/>
              <w:spacing w:after="120" w:line="276" w:lineRule="auto"/>
              <w:ind w:left="0"/>
              <w:jc w:val="both"/>
              <w:rPr>
                <w:rFonts w:ascii="Bookman Old Style" w:hAnsi="Bookman Old Style"/>
                <w:b/>
                <w:sz w:val="23"/>
                <w:szCs w:val="23"/>
                <w:lang w:val="id-ID"/>
              </w:rPr>
            </w:pPr>
          </w:p>
        </w:tc>
        <w:tc>
          <w:tcPr>
            <w:tcW w:w="2426" w:type="dxa"/>
            <w:vAlign w:val="center"/>
          </w:tcPr>
          <w:p w:rsidR="006339CB" w:rsidRPr="00F3611E" w:rsidRDefault="006339CB" w:rsidP="00291A6A">
            <w:pPr>
              <w:rPr>
                <w:rFonts w:ascii="Bookman Old Style" w:hAnsi="Bookman Old Style"/>
                <w:color w:val="000000"/>
              </w:rPr>
            </w:pPr>
            <w:r w:rsidRPr="00F3611E">
              <w:rPr>
                <w:rFonts w:ascii="Bookman Old Style" w:hAnsi="Bookman Old Style"/>
                <w:color w:val="000000"/>
              </w:rPr>
              <w:t>Kegiatan Pembinaan Terhadap Pengelola Sarana Distribusi Perdagangan Masyarakat di Wilayah Kerja</w:t>
            </w:r>
          </w:p>
          <w:p w:rsidR="006339CB" w:rsidRPr="00F3611E" w:rsidRDefault="006339CB" w:rsidP="00291A6A">
            <w:pPr>
              <w:rPr>
                <w:rFonts w:ascii="Bookman Old Style" w:hAnsi="Bookman Old Style"/>
              </w:rPr>
            </w:pPr>
          </w:p>
        </w:tc>
        <w:tc>
          <w:tcPr>
            <w:tcW w:w="2551" w:type="dxa"/>
            <w:vAlign w:val="center"/>
          </w:tcPr>
          <w:p w:rsidR="006339CB" w:rsidRPr="00F3611E" w:rsidRDefault="001A4B19" w:rsidP="00952AEF">
            <w:pPr>
              <w:jc w:val="right"/>
              <w:rPr>
                <w:rFonts w:ascii="Bookman Old Style" w:hAnsi="Bookman Old Style"/>
              </w:rPr>
            </w:pPr>
            <w:r>
              <w:rPr>
                <w:rFonts w:ascii="Bookman Old Style" w:hAnsi="Bookman Old Style"/>
                <w:lang w:val="id-ID"/>
              </w:rPr>
              <w:t>55.550</w:t>
            </w:r>
            <w:r w:rsidR="006339CB" w:rsidRPr="00F3611E">
              <w:rPr>
                <w:rFonts w:ascii="Bookman Old Style" w:hAnsi="Bookman Old Style"/>
              </w:rPr>
              <w:t>.000,-</w:t>
            </w:r>
          </w:p>
        </w:tc>
        <w:tc>
          <w:tcPr>
            <w:tcW w:w="2583" w:type="dxa"/>
            <w:vAlign w:val="center"/>
          </w:tcPr>
          <w:p w:rsidR="006339CB" w:rsidRPr="00F3611E" w:rsidRDefault="001A4B19" w:rsidP="00952AEF">
            <w:pPr>
              <w:jc w:val="right"/>
              <w:rPr>
                <w:rFonts w:ascii="Bookman Old Style" w:hAnsi="Bookman Old Style"/>
              </w:rPr>
            </w:pPr>
            <w:r>
              <w:rPr>
                <w:rFonts w:ascii="Bookman Old Style" w:hAnsi="Bookman Old Style"/>
                <w:lang w:val="id-ID"/>
              </w:rPr>
              <w:t>49.389.200</w:t>
            </w:r>
            <w:r w:rsidR="006339CB" w:rsidRPr="00F3611E">
              <w:rPr>
                <w:rFonts w:ascii="Bookman Old Style" w:hAnsi="Bookman Old Style"/>
              </w:rPr>
              <w:t>,-</w:t>
            </w:r>
          </w:p>
        </w:tc>
        <w:tc>
          <w:tcPr>
            <w:tcW w:w="1103" w:type="dxa"/>
            <w:vAlign w:val="center"/>
          </w:tcPr>
          <w:p w:rsidR="006339CB" w:rsidRPr="001A4B19" w:rsidRDefault="001A4B19" w:rsidP="00952AEF">
            <w:pPr>
              <w:jc w:val="center"/>
              <w:rPr>
                <w:rFonts w:ascii="Bookman Old Style" w:hAnsi="Bookman Old Style"/>
                <w:bCs/>
                <w:lang w:val="id-ID"/>
              </w:rPr>
            </w:pPr>
            <w:r>
              <w:rPr>
                <w:rFonts w:ascii="Bookman Old Style" w:hAnsi="Bookman Old Style"/>
                <w:bCs/>
                <w:lang w:val="id-ID"/>
              </w:rPr>
              <w:t>97</w:t>
            </w:r>
          </w:p>
        </w:tc>
      </w:tr>
      <w:tr w:rsidR="006339CB" w:rsidRPr="00F3611E" w:rsidTr="00291A6A">
        <w:tc>
          <w:tcPr>
            <w:tcW w:w="659" w:type="dxa"/>
            <w:tcBorders>
              <w:top w:val="single" w:sz="4" w:space="0" w:color="auto"/>
              <w:bottom w:val="single" w:sz="4" w:space="0" w:color="000000" w:themeColor="text1"/>
            </w:tcBorders>
          </w:tcPr>
          <w:p w:rsidR="00AB283C" w:rsidRPr="00F3611E" w:rsidRDefault="00AB283C" w:rsidP="00517B55">
            <w:pPr>
              <w:pStyle w:val="ListParagraph"/>
              <w:spacing w:after="120" w:line="276" w:lineRule="auto"/>
              <w:ind w:left="0"/>
              <w:jc w:val="both"/>
              <w:rPr>
                <w:rFonts w:ascii="Bookman Old Style" w:hAnsi="Bookman Old Style"/>
                <w:b/>
                <w:sz w:val="23"/>
                <w:szCs w:val="23"/>
              </w:rPr>
            </w:pPr>
          </w:p>
          <w:p w:rsidR="00AB283C" w:rsidRPr="00F3611E" w:rsidRDefault="00AB283C" w:rsidP="00517B55">
            <w:pPr>
              <w:pStyle w:val="ListParagraph"/>
              <w:spacing w:after="120" w:line="276" w:lineRule="auto"/>
              <w:ind w:left="0"/>
              <w:jc w:val="both"/>
              <w:rPr>
                <w:rFonts w:ascii="Bookman Old Style" w:hAnsi="Bookman Old Style"/>
                <w:b/>
                <w:sz w:val="23"/>
                <w:szCs w:val="23"/>
              </w:rPr>
            </w:pPr>
          </w:p>
          <w:p w:rsidR="006339CB" w:rsidRPr="00F3611E" w:rsidRDefault="006339CB" w:rsidP="00517B55">
            <w:pPr>
              <w:pStyle w:val="ListParagraph"/>
              <w:spacing w:after="120" w:line="276" w:lineRule="auto"/>
              <w:ind w:left="0"/>
              <w:jc w:val="both"/>
              <w:rPr>
                <w:rFonts w:ascii="Bookman Old Style" w:hAnsi="Bookman Old Style"/>
                <w:b/>
                <w:sz w:val="23"/>
                <w:szCs w:val="23"/>
              </w:rPr>
            </w:pPr>
            <w:r w:rsidRPr="00F3611E">
              <w:rPr>
                <w:rFonts w:ascii="Bookman Old Style" w:hAnsi="Bookman Old Style"/>
                <w:b/>
                <w:sz w:val="23"/>
                <w:szCs w:val="23"/>
              </w:rPr>
              <w:t>4.</w:t>
            </w:r>
          </w:p>
        </w:tc>
        <w:tc>
          <w:tcPr>
            <w:tcW w:w="2426" w:type="dxa"/>
            <w:vAlign w:val="center"/>
          </w:tcPr>
          <w:p w:rsidR="006339CB" w:rsidRPr="00F3611E" w:rsidRDefault="006339CB" w:rsidP="00291A6A">
            <w:pPr>
              <w:rPr>
                <w:rFonts w:ascii="Bookman Old Style" w:hAnsi="Bookman Old Style"/>
                <w:b/>
                <w:color w:val="000000"/>
              </w:rPr>
            </w:pPr>
            <w:r w:rsidRPr="00F3611E">
              <w:rPr>
                <w:rFonts w:ascii="Bookman Old Style" w:hAnsi="Bookman Old Style"/>
                <w:b/>
                <w:color w:val="000000"/>
              </w:rPr>
              <w:t>Program Stabilisasi Harga Barang Kebutuhan Pokok Dan Barang Penting</w:t>
            </w:r>
          </w:p>
          <w:p w:rsidR="006339CB" w:rsidRPr="00F3611E" w:rsidRDefault="006339CB" w:rsidP="00291A6A">
            <w:pPr>
              <w:rPr>
                <w:rFonts w:ascii="Bookman Old Style" w:hAnsi="Bookman Old Style"/>
                <w:b/>
                <w:color w:val="000000"/>
              </w:rPr>
            </w:pPr>
          </w:p>
        </w:tc>
        <w:tc>
          <w:tcPr>
            <w:tcW w:w="2551" w:type="dxa"/>
            <w:vAlign w:val="center"/>
          </w:tcPr>
          <w:p w:rsidR="006339CB" w:rsidRPr="00F3611E" w:rsidRDefault="00030957" w:rsidP="00DC0AC2">
            <w:pPr>
              <w:jc w:val="right"/>
              <w:rPr>
                <w:rFonts w:ascii="Bookman Old Style" w:hAnsi="Bookman Old Style"/>
                <w:b/>
                <w:color w:val="000000"/>
              </w:rPr>
            </w:pPr>
            <w:r>
              <w:rPr>
                <w:rFonts w:ascii="Bookman Old Style" w:hAnsi="Bookman Old Style"/>
                <w:b/>
                <w:color w:val="000000"/>
                <w:lang w:val="id-ID"/>
              </w:rPr>
              <w:t>106.654.000</w:t>
            </w:r>
            <w:r w:rsidR="006339CB" w:rsidRPr="00F3611E">
              <w:rPr>
                <w:rFonts w:ascii="Bookman Old Style" w:hAnsi="Bookman Old Style"/>
                <w:b/>
                <w:color w:val="000000"/>
              </w:rPr>
              <w:t>,-</w:t>
            </w:r>
          </w:p>
        </w:tc>
        <w:tc>
          <w:tcPr>
            <w:tcW w:w="2583" w:type="dxa"/>
            <w:vAlign w:val="center"/>
          </w:tcPr>
          <w:p w:rsidR="006339CB" w:rsidRPr="00F3611E" w:rsidRDefault="001A4B19" w:rsidP="00952AEF">
            <w:pPr>
              <w:jc w:val="right"/>
              <w:rPr>
                <w:rFonts w:ascii="Bookman Old Style" w:hAnsi="Bookman Old Style"/>
                <w:b/>
              </w:rPr>
            </w:pPr>
            <w:r>
              <w:rPr>
                <w:rFonts w:ascii="Bookman Old Style" w:hAnsi="Bookman Old Style"/>
                <w:b/>
                <w:lang w:val="id-ID"/>
              </w:rPr>
              <w:t>100.654.000</w:t>
            </w:r>
            <w:r w:rsidR="006339CB" w:rsidRPr="00F3611E">
              <w:rPr>
                <w:rFonts w:ascii="Bookman Old Style" w:hAnsi="Bookman Old Style"/>
                <w:b/>
              </w:rPr>
              <w:t>,-</w:t>
            </w:r>
          </w:p>
        </w:tc>
        <w:tc>
          <w:tcPr>
            <w:tcW w:w="1103" w:type="dxa"/>
            <w:vAlign w:val="center"/>
          </w:tcPr>
          <w:p w:rsidR="006339CB" w:rsidRPr="001A4B19" w:rsidRDefault="001A4B19" w:rsidP="00952AEF">
            <w:pPr>
              <w:jc w:val="center"/>
              <w:rPr>
                <w:rFonts w:ascii="Bookman Old Style" w:hAnsi="Bookman Old Style"/>
                <w:b/>
                <w:bCs/>
                <w:lang w:val="id-ID"/>
              </w:rPr>
            </w:pPr>
            <w:r>
              <w:rPr>
                <w:rFonts w:ascii="Bookman Old Style" w:hAnsi="Bookman Old Style"/>
                <w:b/>
                <w:bCs/>
                <w:lang w:val="id-ID"/>
              </w:rPr>
              <w:t>99</w:t>
            </w:r>
          </w:p>
        </w:tc>
      </w:tr>
      <w:tr w:rsidR="006339CB" w:rsidRPr="000D0D64" w:rsidTr="00291A6A">
        <w:tc>
          <w:tcPr>
            <w:tcW w:w="659" w:type="dxa"/>
            <w:tcBorders>
              <w:top w:val="single" w:sz="4" w:space="0" w:color="auto"/>
              <w:bottom w:val="single" w:sz="4" w:space="0" w:color="000000" w:themeColor="text1"/>
            </w:tcBorders>
          </w:tcPr>
          <w:p w:rsidR="006339CB" w:rsidRPr="000D0D64" w:rsidRDefault="006339CB" w:rsidP="00517B55">
            <w:pPr>
              <w:pStyle w:val="ListParagraph"/>
              <w:spacing w:after="120" w:line="276" w:lineRule="auto"/>
              <w:ind w:left="0"/>
              <w:jc w:val="both"/>
              <w:rPr>
                <w:rFonts w:ascii="Bookman Old Style" w:hAnsi="Bookman Old Style"/>
                <w:b/>
                <w:sz w:val="23"/>
                <w:szCs w:val="23"/>
                <w:lang w:val="id-ID"/>
              </w:rPr>
            </w:pPr>
          </w:p>
        </w:tc>
        <w:tc>
          <w:tcPr>
            <w:tcW w:w="2426" w:type="dxa"/>
            <w:vAlign w:val="center"/>
          </w:tcPr>
          <w:p w:rsidR="00C35A36" w:rsidRDefault="00C35A36" w:rsidP="00561345">
            <w:pPr>
              <w:rPr>
                <w:rFonts w:ascii="Bookman Old Style" w:hAnsi="Bookman Old Style"/>
              </w:rPr>
            </w:pPr>
          </w:p>
          <w:p w:rsidR="00C35A36" w:rsidRDefault="00C35A36" w:rsidP="00561345">
            <w:pPr>
              <w:rPr>
                <w:rFonts w:ascii="Bookman Old Style" w:hAnsi="Bookman Old Style"/>
              </w:rPr>
            </w:pPr>
          </w:p>
          <w:p w:rsidR="00C35A36" w:rsidRDefault="00C35A36" w:rsidP="00561345">
            <w:pPr>
              <w:rPr>
                <w:rFonts w:ascii="Bookman Old Style" w:hAnsi="Bookman Old Style"/>
              </w:rPr>
            </w:pPr>
          </w:p>
          <w:p w:rsidR="00C35A36" w:rsidRDefault="00C35A36" w:rsidP="00561345">
            <w:pPr>
              <w:rPr>
                <w:rFonts w:ascii="Bookman Old Style" w:hAnsi="Bookman Old Style"/>
              </w:rPr>
            </w:pPr>
          </w:p>
          <w:p w:rsidR="00C35A36" w:rsidRDefault="00C35A36" w:rsidP="00561345">
            <w:pPr>
              <w:rPr>
                <w:rFonts w:ascii="Bookman Old Style" w:hAnsi="Bookman Old Style"/>
              </w:rPr>
            </w:pPr>
          </w:p>
          <w:p w:rsidR="00C35A36" w:rsidRDefault="00C35A36" w:rsidP="00561345">
            <w:pPr>
              <w:rPr>
                <w:rFonts w:ascii="Bookman Old Style" w:hAnsi="Bookman Old Style"/>
              </w:rPr>
            </w:pPr>
          </w:p>
          <w:p w:rsidR="00C35A36" w:rsidRDefault="00C35A36" w:rsidP="00561345">
            <w:pPr>
              <w:rPr>
                <w:rFonts w:ascii="Bookman Old Style" w:hAnsi="Bookman Old Style"/>
              </w:rPr>
            </w:pPr>
          </w:p>
          <w:p w:rsidR="00C35A36" w:rsidRDefault="00C35A36" w:rsidP="00561345">
            <w:pPr>
              <w:rPr>
                <w:rFonts w:ascii="Bookman Old Style" w:hAnsi="Bookman Old Style"/>
              </w:rPr>
            </w:pPr>
          </w:p>
          <w:p w:rsidR="006339CB" w:rsidRPr="000D0D64" w:rsidRDefault="006339CB" w:rsidP="00561345">
            <w:pPr>
              <w:rPr>
                <w:rFonts w:ascii="Bookman Old Style" w:hAnsi="Bookman Old Style"/>
              </w:rPr>
            </w:pPr>
            <w:r w:rsidRPr="000D0D64">
              <w:rPr>
                <w:rFonts w:ascii="Bookman Old Style" w:hAnsi="Bookman Old Style"/>
              </w:rPr>
              <w:t>Kegiatan Pelaksanaan Operasi Pasar Reguler dan Pasar Khusus yang Berdampak dalam 1 (satu) Kabupaten/Kota</w:t>
            </w:r>
          </w:p>
        </w:tc>
        <w:tc>
          <w:tcPr>
            <w:tcW w:w="2551" w:type="dxa"/>
            <w:vAlign w:val="center"/>
          </w:tcPr>
          <w:p w:rsidR="00C35A36" w:rsidRDefault="00C35A36" w:rsidP="00952AEF">
            <w:pPr>
              <w:jc w:val="right"/>
              <w:rPr>
                <w:rFonts w:ascii="Bookman Old Style" w:hAnsi="Bookman Old Style"/>
              </w:rPr>
            </w:pPr>
          </w:p>
          <w:p w:rsidR="00C35A36" w:rsidRDefault="00C35A36" w:rsidP="00952AEF">
            <w:pPr>
              <w:jc w:val="right"/>
              <w:rPr>
                <w:rFonts w:ascii="Bookman Old Style" w:hAnsi="Bookman Old Style"/>
              </w:rPr>
            </w:pPr>
          </w:p>
          <w:p w:rsidR="00C35A36" w:rsidRDefault="00C35A36" w:rsidP="00952AEF">
            <w:pPr>
              <w:jc w:val="right"/>
              <w:rPr>
                <w:rFonts w:ascii="Bookman Old Style" w:hAnsi="Bookman Old Style"/>
              </w:rPr>
            </w:pPr>
          </w:p>
          <w:p w:rsidR="00C35A36" w:rsidRDefault="00C35A36" w:rsidP="00952AEF">
            <w:pPr>
              <w:jc w:val="right"/>
              <w:rPr>
                <w:rFonts w:ascii="Bookman Old Style" w:hAnsi="Bookman Old Style"/>
              </w:rPr>
            </w:pPr>
          </w:p>
          <w:p w:rsidR="00C35A36" w:rsidRDefault="00C35A36" w:rsidP="00952AEF">
            <w:pPr>
              <w:jc w:val="right"/>
              <w:rPr>
                <w:rFonts w:ascii="Bookman Old Style" w:hAnsi="Bookman Old Style"/>
              </w:rPr>
            </w:pPr>
          </w:p>
          <w:p w:rsidR="00C35A36" w:rsidRDefault="00C35A36" w:rsidP="00952AEF">
            <w:pPr>
              <w:jc w:val="right"/>
              <w:rPr>
                <w:rFonts w:ascii="Bookman Old Style" w:hAnsi="Bookman Old Style"/>
              </w:rPr>
            </w:pPr>
          </w:p>
          <w:p w:rsidR="00C35A36" w:rsidRDefault="00C35A36" w:rsidP="00952AEF">
            <w:pPr>
              <w:jc w:val="right"/>
              <w:rPr>
                <w:rFonts w:ascii="Bookman Old Style" w:hAnsi="Bookman Old Style"/>
              </w:rPr>
            </w:pPr>
          </w:p>
          <w:p w:rsidR="00C35A36" w:rsidRDefault="00C35A36" w:rsidP="00952AEF">
            <w:pPr>
              <w:jc w:val="right"/>
              <w:rPr>
                <w:rFonts w:ascii="Bookman Old Style" w:hAnsi="Bookman Old Style"/>
              </w:rPr>
            </w:pPr>
          </w:p>
          <w:p w:rsidR="006339CB" w:rsidRPr="000D0D64" w:rsidRDefault="001A4B19" w:rsidP="00952AEF">
            <w:pPr>
              <w:jc w:val="right"/>
              <w:rPr>
                <w:rFonts w:ascii="Bookman Old Style" w:hAnsi="Bookman Old Style"/>
              </w:rPr>
            </w:pPr>
            <w:r>
              <w:rPr>
                <w:rFonts w:ascii="Bookman Old Style" w:hAnsi="Bookman Old Style"/>
                <w:lang w:val="id-ID"/>
              </w:rPr>
              <w:t>106.654.000</w:t>
            </w:r>
            <w:r w:rsidR="006339CB" w:rsidRPr="000D0D64">
              <w:rPr>
                <w:rFonts w:ascii="Bookman Old Style" w:hAnsi="Bookman Old Style"/>
              </w:rPr>
              <w:t>,-</w:t>
            </w:r>
          </w:p>
        </w:tc>
        <w:tc>
          <w:tcPr>
            <w:tcW w:w="2583" w:type="dxa"/>
            <w:vAlign w:val="center"/>
          </w:tcPr>
          <w:p w:rsidR="00C35A36" w:rsidRDefault="00C35A36" w:rsidP="00952AEF">
            <w:pPr>
              <w:jc w:val="right"/>
              <w:rPr>
                <w:rFonts w:ascii="Bookman Old Style" w:hAnsi="Bookman Old Style"/>
              </w:rPr>
            </w:pPr>
          </w:p>
          <w:p w:rsidR="00C35A36" w:rsidRDefault="00C35A36" w:rsidP="00952AEF">
            <w:pPr>
              <w:jc w:val="right"/>
              <w:rPr>
                <w:rFonts w:ascii="Bookman Old Style" w:hAnsi="Bookman Old Style"/>
              </w:rPr>
            </w:pPr>
          </w:p>
          <w:p w:rsidR="00C35A36" w:rsidRDefault="00C35A36" w:rsidP="00952AEF">
            <w:pPr>
              <w:jc w:val="right"/>
              <w:rPr>
                <w:rFonts w:ascii="Bookman Old Style" w:hAnsi="Bookman Old Style"/>
              </w:rPr>
            </w:pPr>
          </w:p>
          <w:p w:rsidR="00C35A36" w:rsidRDefault="00C35A36" w:rsidP="00952AEF">
            <w:pPr>
              <w:jc w:val="right"/>
              <w:rPr>
                <w:rFonts w:ascii="Bookman Old Style" w:hAnsi="Bookman Old Style"/>
              </w:rPr>
            </w:pPr>
          </w:p>
          <w:p w:rsidR="00C35A36" w:rsidRDefault="00C35A36" w:rsidP="00952AEF">
            <w:pPr>
              <w:jc w:val="right"/>
              <w:rPr>
                <w:rFonts w:ascii="Bookman Old Style" w:hAnsi="Bookman Old Style"/>
              </w:rPr>
            </w:pPr>
          </w:p>
          <w:p w:rsidR="00C35A36" w:rsidRDefault="00C35A36" w:rsidP="00952AEF">
            <w:pPr>
              <w:jc w:val="right"/>
              <w:rPr>
                <w:rFonts w:ascii="Bookman Old Style" w:hAnsi="Bookman Old Style"/>
              </w:rPr>
            </w:pPr>
          </w:p>
          <w:p w:rsidR="00C35A36" w:rsidRDefault="00C35A36" w:rsidP="00952AEF">
            <w:pPr>
              <w:jc w:val="right"/>
              <w:rPr>
                <w:rFonts w:ascii="Bookman Old Style" w:hAnsi="Bookman Old Style"/>
              </w:rPr>
            </w:pPr>
          </w:p>
          <w:p w:rsidR="00C35A36" w:rsidRDefault="00C35A36" w:rsidP="00952AEF">
            <w:pPr>
              <w:jc w:val="right"/>
              <w:rPr>
                <w:rFonts w:ascii="Bookman Old Style" w:hAnsi="Bookman Old Style"/>
              </w:rPr>
            </w:pPr>
          </w:p>
          <w:p w:rsidR="006339CB" w:rsidRPr="000D0D64" w:rsidRDefault="001A4B19" w:rsidP="00952AEF">
            <w:pPr>
              <w:jc w:val="right"/>
              <w:rPr>
                <w:rFonts w:ascii="Bookman Old Style" w:hAnsi="Bookman Old Style"/>
              </w:rPr>
            </w:pPr>
            <w:r>
              <w:rPr>
                <w:rFonts w:ascii="Bookman Old Style" w:hAnsi="Bookman Old Style"/>
                <w:lang w:val="id-ID"/>
              </w:rPr>
              <w:t>100.654</w:t>
            </w:r>
            <w:r w:rsidR="006339CB" w:rsidRPr="000D0D64">
              <w:rPr>
                <w:rFonts w:ascii="Bookman Old Style" w:hAnsi="Bookman Old Style"/>
              </w:rPr>
              <w:t>.000,-</w:t>
            </w:r>
          </w:p>
        </w:tc>
        <w:tc>
          <w:tcPr>
            <w:tcW w:w="1103" w:type="dxa"/>
            <w:vAlign w:val="center"/>
          </w:tcPr>
          <w:p w:rsidR="00C35A36" w:rsidRDefault="00C35A36" w:rsidP="00952AEF">
            <w:pPr>
              <w:jc w:val="center"/>
              <w:rPr>
                <w:rFonts w:ascii="Bookman Old Style" w:hAnsi="Bookman Old Style"/>
                <w:bCs/>
              </w:rPr>
            </w:pPr>
          </w:p>
          <w:p w:rsidR="00C35A36" w:rsidRDefault="00C35A36" w:rsidP="00952AEF">
            <w:pPr>
              <w:jc w:val="center"/>
              <w:rPr>
                <w:rFonts w:ascii="Bookman Old Style" w:hAnsi="Bookman Old Style"/>
                <w:bCs/>
              </w:rPr>
            </w:pPr>
          </w:p>
          <w:p w:rsidR="00C35A36" w:rsidRDefault="00C35A36" w:rsidP="00952AEF">
            <w:pPr>
              <w:jc w:val="center"/>
              <w:rPr>
                <w:rFonts w:ascii="Bookman Old Style" w:hAnsi="Bookman Old Style"/>
                <w:bCs/>
              </w:rPr>
            </w:pPr>
          </w:p>
          <w:p w:rsidR="00C35A36" w:rsidRDefault="00C35A36" w:rsidP="00952AEF">
            <w:pPr>
              <w:jc w:val="center"/>
              <w:rPr>
                <w:rFonts w:ascii="Bookman Old Style" w:hAnsi="Bookman Old Style"/>
                <w:bCs/>
              </w:rPr>
            </w:pPr>
          </w:p>
          <w:p w:rsidR="00C35A36" w:rsidRDefault="00C35A36" w:rsidP="00952AEF">
            <w:pPr>
              <w:jc w:val="center"/>
              <w:rPr>
                <w:rFonts w:ascii="Bookman Old Style" w:hAnsi="Bookman Old Style"/>
                <w:bCs/>
              </w:rPr>
            </w:pPr>
          </w:p>
          <w:p w:rsidR="00C35A36" w:rsidRDefault="00C35A36" w:rsidP="00952AEF">
            <w:pPr>
              <w:jc w:val="center"/>
              <w:rPr>
                <w:rFonts w:ascii="Bookman Old Style" w:hAnsi="Bookman Old Style"/>
                <w:bCs/>
              </w:rPr>
            </w:pPr>
          </w:p>
          <w:p w:rsidR="00C35A36" w:rsidRDefault="00C35A36" w:rsidP="00952AEF">
            <w:pPr>
              <w:jc w:val="center"/>
              <w:rPr>
                <w:rFonts w:ascii="Bookman Old Style" w:hAnsi="Bookman Old Style"/>
                <w:bCs/>
              </w:rPr>
            </w:pPr>
          </w:p>
          <w:p w:rsidR="00C35A36" w:rsidRDefault="00C35A36" w:rsidP="00952AEF">
            <w:pPr>
              <w:jc w:val="center"/>
              <w:rPr>
                <w:rFonts w:ascii="Bookman Old Style" w:hAnsi="Bookman Old Style"/>
                <w:bCs/>
              </w:rPr>
            </w:pPr>
          </w:p>
          <w:p w:rsidR="006339CB" w:rsidRPr="001A4B19" w:rsidRDefault="001A4B19" w:rsidP="00952AEF">
            <w:pPr>
              <w:jc w:val="center"/>
              <w:rPr>
                <w:rFonts w:ascii="Bookman Old Style" w:hAnsi="Bookman Old Style"/>
                <w:bCs/>
                <w:lang w:val="id-ID"/>
              </w:rPr>
            </w:pPr>
            <w:r>
              <w:rPr>
                <w:rFonts w:ascii="Bookman Old Style" w:hAnsi="Bookman Old Style"/>
                <w:bCs/>
                <w:lang w:val="id-ID"/>
              </w:rPr>
              <w:t>99</w:t>
            </w:r>
          </w:p>
        </w:tc>
      </w:tr>
      <w:tr w:rsidR="006339CB" w:rsidRPr="000D0D64" w:rsidTr="00291A6A">
        <w:tc>
          <w:tcPr>
            <w:tcW w:w="659" w:type="dxa"/>
            <w:tcBorders>
              <w:top w:val="single" w:sz="4" w:space="0" w:color="auto"/>
              <w:bottom w:val="single" w:sz="4" w:space="0" w:color="000000" w:themeColor="text1"/>
            </w:tcBorders>
          </w:tcPr>
          <w:p w:rsidR="006339CB" w:rsidRPr="000D0D64" w:rsidRDefault="006339CB" w:rsidP="00517B55">
            <w:pPr>
              <w:pStyle w:val="ListParagraph"/>
              <w:spacing w:after="120" w:line="276" w:lineRule="auto"/>
              <w:ind w:left="0"/>
              <w:jc w:val="both"/>
              <w:rPr>
                <w:rFonts w:ascii="Bookman Old Style" w:hAnsi="Bookman Old Style"/>
                <w:b/>
                <w:sz w:val="23"/>
                <w:szCs w:val="23"/>
              </w:rPr>
            </w:pPr>
            <w:r w:rsidRPr="000D0D64">
              <w:rPr>
                <w:rFonts w:ascii="Bookman Old Style" w:hAnsi="Bookman Old Style"/>
                <w:b/>
                <w:sz w:val="23"/>
                <w:szCs w:val="23"/>
              </w:rPr>
              <w:lastRenderedPageBreak/>
              <w:t>5.</w:t>
            </w:r>
          </w:p>
        </w:tc>
        <w:tc>
          <w:tcPr>
            <w:tcW w:w="2426" w:type="dxa"/>
            <w:vAlign w:val="center"/>
          </w:tcPr>
          <w:p w:rsidR="006339CB" w:rsidRPr="000D0D64" w:rsidRDefault="006339CB" w:rsidP="00291A6A">
            <w:pPr>
              <w:rPr>
                <w:rFonts w:ascii="Bookman Old Style" w:hAnsi="Bookman Old Style"/>
                <w:b/>
              </w:rPr>
            </w:pPr>
            <w:r w:rsidRPr="000D0D64">
              <w:rPr>
                <w:rFonts w:ascii="Bookman Old Style" w:hAnsi="Bookman Old Style"/>
                <w:b/>
              </w:rPr>
              <w:t>Program Standardisasi Dan Perlindungan Konsumen</w:t>
            </w:r>
          </w:p>
          <w:p w:rsidR="006339CB" w:rsidRPr="000D0D64" w:rsidRDefault="006339CB" w:rsidP="00291A6A">
            <w:pPr>
              <w:rPr>
                <w:rFonts w:ascii="Bookman Old Style" w:hAnsi="Bookman Old Style"/>
                <w:b/>
              </w:rPr>
            </w:pPr>
          </w:p>
        </w:tc>
        <w:tc>
          <w:tcPr>
            <w:tcW w:w="2551" w:type="dxa"/>
            <w:vAlign w:val="center"/>
          </w:tcPr>
          <w:p w:rsidR="006339CB" w:rsidRPr="00030957" w:rsidRDefault="00030957" w:rsidP="00952AEF">
            <w:pPr>
              <w:jc w:val="right"/>
              <w:rPr>
                <w:rFonts w:ascii="Bookman Old Style" w:hAnsi="Bookman Old Style"/>
                <w:b/>
                <w:color w:val="000000"/>
                <w:lang w:val="id-ID"/>
              </w:rPr>
            </w:pPr>
            <w:r>
              <w:rPr>
                <w:rFonts w:ascii="Bookman Old Style" w:hAnsi="Bookman Old Style"/>
                <w:b/>
                <w:color w:val="000000"/>
                <w:lang w:val="id-ID"/>
              </w:rPr>
              <w:t>40.000.000</w:t>
            </w:r>
            <w:r w:rsidR="005F1472">
              <w:rPr>
                <w:rFonts w:ascii="Bookman Old Style" w:hAnsi="Bookman Old Style"/>
                <w:b/>
                <w:color w:val="000000"/>
                <w:lang w:val="id-ID"/>
              </w:rPr>
              <w:t>,-</w:t>
            </w:r>
          </w:p>
        </w:tc>
        <w:tc>
          <w:tcPr>
            <w:tcW w:w="2583" w:type="dxa"/>
            <w:vAlign w:val="center"/>
          </w:tcPr>
          <w:p w:rsidR="006339CB" w:rsidRPr="005F1472" w:rsidRDefault="005F1472" w:rsidP="00952AEF">
            <w:pPr>
              <w:jc w:val="right"/>
              <w:rPr>
                <w:rFonts w:ascii="Bookman Old Style" w:hAnsi="Bookman Old Style"/>
                <w:b/>
                <w:color w:val="000000"/>
                <w:lang w:val="id-ID"/>
              </w:rPr>
            </w:pPr>
            <w:r>
              <w:rPr>
                <w:rFonts w:ascii="Bookman Old Style" w:hAnsi="Bookman Old Style"/>
                <w:b/>
                <w:color w:val="000000"/>
                <w:lang w:val="id-ID"/>
              </w:rPr>
              <w:t>40.000.000,-</w:t>
            </w:r>
          </w:p>
        </w:tc>
        <w:tc>
          <w:tcPr>
            <w:tcW w:w="1103" w:type="dxa"/>
            <w:vAlign w:val="center"/>
          </w:tcPr>
          <w:p w:rsidR="006339CB" w:rsidRPr="001A4B19" w:rsidRDefault="001A4B19" w:rsidP="00C73DF5">
            <w:pPr>
              <w:jc w:val="center"/>
              <w:rPr>
                <w:rFonts w:ascii="Bookman Old Style" w:hAnsi="Bookman Old Style"/>
                <w:b/>
                <w:bCs/>
                <w:lang w:val="id-ID"/>
              </w:rPr>
            </w:pPr>
            <w:r>
              <w:rPr>
                <w:rFonts w:ascii="Bookman Old Style" w:hAnsi="Bookman Old Style"/>
                <w:b/>
                <w:bCs/>
                <w:lang w:val="id-ID"/>
              </w:rPr>
              <w:t>100</w:t>
            </w:r>
          </w:p>
        </w:tc>
      </w:tr>
      <w:tr w:rsidR="006339CB" w:rsidRPr="000D0D64" w:rsidTr="00291A6A">
        <w:tc>
          <w:tcPr>
            <w:tcW w:w="659" w:type="dxa"/>
            <w:tcBorders>
              <w:top w:val="single" w:sz="4" w:space="0" w:color="auto"/>
              <w:bottom w:val="single" w:sz="4" w:space="0" w:color="000000" w:themeColor="text1"/>
            </w:tcBorders>
          </w:tcPr>
          <w:p w:rsidR="006339CB" w:rsidRPr="000D0D64" w:rsidRDefault="006339CB" w:rsidP="00517B55">
            <w:pPr>
              <w:pStyle w:val="ListParagraph"/>
              <w:spacing w:after="120" w:line="276" w:lineRule="auto"/>
              <w:ind w:left="0"/>
              <w:jc w:val="both"/>
              <w:rPr>
                <w:rFonts w:ascii="Bookman Old Style" w:hAnsi="Bookman Old Style"/>
                <w:b/>
                <w:sz w:val="23"/>
                <w:szCs w:val="23"/>
              </w:rPr>
            </w:pPr>
          </w:p>
        </w:tc>
        <w:tc>
          <w:tcPr>
            <w:tcW w:w="2426" w:type="dxa"/>
            <w:vAlign w:val="center"/>
          </w:tcPr>
          <w:p w:rsidR="006339CB" w:rsidRDefault="006339CB" w:rsidP="00291A6A">
            <w:pPr>
              <w:rPr>
                <w:rFonts w:ascii="Bookman Old Style" w:hAnsi="Bookman Old Style"/>
                <w:color w:val="000000"/>
              </w:rPr>
            </w:pPr>
            <w:r w:rsidRPr="000D0D64">
              <w:rPr>
                <w:rFonts w:ascii="Bookman Old Style" w:hAnsi="Bookman Old Style"/>
                <w:color w:val="000000"/>
              </w:rPr>
              <w:t>Kegiatan Pelaksanaan Metrologi Legal berupa, Tera, Tera Ulang, dan Pengawasan</w:t>
            </w:r>
          </w:p>
          <w:p w:rsidR="001A4B19" w:rsidRPr="000D0D64" w:rsidRDefault="001A4B19" w:rsidP="00291A6A">
            <w:pPr>
              <w:rPr>
                <w:rFonts w:ascii="Bookman Old Style" w:hAnsi="Bookman Old Style"/>
                <w:color w:val="000000"/>
              </w:rPr>
            </w:pPr>
          </w:p>
        </w:tc>
        <w:tc>
          <w:tcPr>
            <w:tcW w:w="2551" w:type="dxa"/>
            <w:vAlign w:val="center"/>
          </w:tcPr>
          <w:p w:rsidR="006339CB" w:rsidRPr="005F1472" w:rsidRDefault="001A4B19" w:rsidP="00952AEF">
            <w:pPr>
              <w:jc w:val="right"/>
              <w:rPr>
                <w:rFonts w:ascii="Bookman Old Style" w:hAnsi="Bookman Old Style"/>
                <w:color w:val="000000"/>
                <w:lang w:val="id-ID"/>
              </w:rPr>
            </w:pPr>
            <w:r>
              <w:rPr>
                <w:rFonts w:ascii="Bookman Old Style" w:hAnsi="Bookman Old Style"/>
                <w:color w:val="000000"/>
                <w:lang w:val="id-ID"/>
              </w:rPr>
              <w:t>40.000</w:t>
            </w:r>
            <w:r w:rsidR="006339CB" w:rsidRPr="000D0D64">
              <w:rPr>
                <w:rFonts w:ascii="Bookman Old Style" w:hAnsi="Bookman Old Style"/>
                <w:color w:val="000000"/>
              </w:rPr>
              <w:t>.000</w:t>
            </w:r>
            <w:r w:rsidR="005F1472">
              <w:rPr>
                <w:rFonts w:ascii="Bookman Old Style" w:hAnsi="Bookman Old Style"/>
                <w:color w:val="000000"/>
                <w:lang w:val="id-ID"/>
              </w:rPr>
              <w:t>,-</w:t>
            </w:r>
          </w:p>
        </w:tc>
        <w:tc>
          <w:tcPr>
            <w:tcW w:w="2583" w:type="dxa"/>
            <w:vAlign w:val="center"/>
          </w:tcPr>
          <w:p w:rsidR="006339CB" w:rsidRPr="001A4B19" w:rsidRDefault="001A4B19" w:rsidP="00952AEF">
            <w:pPr>
              <w:jc w:val="right"/>
              <w:rPr>
                <w:rFonts w:ascii="Bookman Old Style" w:hAnsi="Bookman Old Style"/>
                <w:color w:val="000000"/>
                <w:lang w:val="id-ID"/>
              </w:rPr>
            </w:pPr>
            <w:r>
              <w:rPr>
                <w:rFonts w:ascii="Bookman Old Style" w:hAnsi="Bookman Old Style"/>
                <w:color w:val="000000"/>
                <w:lang w:val="id-ID"/>
              </w:rPr>
              <w:t>40.000.000</w:t>
            </w:r>
            <w:r w:rsidR="005F1472">
              <w:rPr>
                <w:rFonts w:ascii="Bookman Old Style" w:hAnsi="Bookman Old Style"/>
                <w:color w:val="000000"/>
                <w:lang w:val="id-ID"/>
              </w:rPr>
              <w:t>,-</w:t>
            </w:r>
          </w:p>
        </w:tc>
        <w:tc>
          <w:tcPr>
            <w:tcW w:w="1103" w:type="dxa"/>
            <w:vAlign w:val="center"/>
          </w:tcPr>
          <w:p w:rsidR="006339CB" w:rsidRPr="001A4B19" w:rsidRDefault="001A4B19" w:rsidP="00C73DF5">
            <w:pPr>
              <w:jc w:val="center"/>
              <w:rPr>
                <w:rFonts w:ascii="Bookman Old Style" w:hAnsi="Bookman Old Style"/>
                <w:bCs/>
                <w:lang w:val="id-ID"/>
              </w:rPr>
            </w:pPr>
            <w:r>
              <w:rPr>
                <w:rFonts w:ascii="Bookman Old Style" w:hAnsi="Bookman Old Style"/>
                <w:bCs/>
                <w:lang w:val="id-ID"/>
              </w:rPr>
              <w:t>100</w:t>
            </w:r>
          </w:p>
        </w:tc>
      </w:tr>
      <w:tr w:rsidR="006339CB" w:rsidRPr="00662EC2" w:rsidTr="00C73DF5">
        <w:tc>
          <w:tcPr>
            <w:tcW w:w="659" w:type="dxa"/>
          </w:tcPr>
          <w:p w:rsidR="006339CB" w:rsidRPr="000D0D64" w:rsidRDefault="006339CB" w:rsidP="00517B55">
            <w:pPr>
              <w:pStyle w:val="ListParagraph"/>
              <w:spacing w:after="120" w:line="276" w:lineRule="auto"/>
              <w:ind w:left="0"/>
              <w:jc w:val="both"/>
              <w:rPr>
                <w:rFonts w:ascii="Bookman Old Style" w:hAnsi="Bookman Old Style"/>
                <w:b/>
                <w:sz w:val="23"/>
                <w:szCs w:val="23"/>
                <w:lang w:val="id-ID"/>
              </w:rPr>
            </w:pPr>
          </w:p>
        </w:tc>
        <w:tc>
          <w:tcPr>
            <w:tcW w:w="2426" w:type="dxa"/>
          </w:tcPr>
          <w:p w:rsidR="006339CB" w:rsidRPr="000D0D64" w:rsidRDefault="006339CB" w:rsidP="00576486">
            <w:pPr>
              <w:spacing w:after="120" w:line="276" w:lineRule="auto"/>
              <w:jc w:val="both"/>
              <w:rPr>
                <w:rFonts w:ascii="Bookman Old Style" w:hAnsi="Bookman Old Style"/>
                <w:b/>
                <w:sz w:val="24"/>
                <w:szCs w:val="24"/>
                <w:lang w:val="id-ID"/>
              </w:rPr>
            </w:pPr>
            <w:r w:rsidRPr="000D0D64">
              <w:rPr>
                <w:rFonts w:ascii="Bookman Old Style" w:hAnsi="Bookman Old Style"/>
                <w:b/>
                <w:sz w:val="24"/>
                <w:szCs w:val="24"/>
                <w:lang w:val="id-ID"/>
              </w:rPr>
              <w:t>Total</w:t>
            </w:r>
          </w:p>
        </w:tc>
        <w:tc>
          <w:tcPr>
            <w:tcW w:w="2551" w:type="dxa"/>
            <w:vAlign w:val="center"/>
          </w:tcPr>
          <w:p w:rsidR="006339CB" w:rsidRPr="00662EC2" w:rsidRDefault="005F1472" w:rsidP="005F1472">
            <w:pPr>
              <w:jc w:val="right"/>
              <w:rPr>
                <w:rFonts w:ascii="Bookman Old Style" w:hAnsi="Bookman Old Style"/>
                <w:b/>
                <w:lang w:val="id-ID"/>
              </w:rPr>
            </w:pPr>
            <w:r w:rsidRPr="00662EC2">
              <w:rPr>
                <w:rFonts w:ascii="Bookman Old Style" w:hAnsi="Bookman Old Style"/>
                <w:b/>
                <w:lang w:val="id-ID"/>
              </w:rPr>
              <w:t>Rp. 1.571.755.599,-</w:t>
            </w:r>
          </w:p>
        </w:tc>
        <w:tc>
          <w:tcPr>
            <w:tcW w:w="2583" w:type="dxa"/>
            <w:vAlign w:val="center"/>
          </w:tcPr>
          <w:p w:rsidR="006339CB" w:rsidRPr="00662EC2" w:rsidRDefault="00516C8E" w:rsidP="00C73DF5">
            <w:pPr>
              <w:jc w:val="right"/>
              <w:rPr>
                <w:rFonts w:ascii="Bookman Old Style" w:hAnsi="Bookman Old Style"/>
                <w:b/>
                <w:lang w:val="id-ID"/>
              </w:rPr>
            </w:pPr>
            <w:r w:rsidRPr="00662EC2">
              <w:rPr>
                <w:rFonts w:ascii="Bookman Old Style" w:hAnsi="Bookman Old Style"/>
                <w:b/>
                <w:lang w:val="id-ID"/>
              </w:rPr>
              <w:t>Rp. 1.421.871.402,-</w:t>
            </w:r>
          </w:p>
        </w:tc>
        <w:tc>
          <w:tcPr>
            <w:tcW w:w="1103" w:type="dxa"/>
            <w:vAlign w:val="center"/>
          </w:tcPr>
          <w:p w:rsidR="006339CB" w:rsidRPr="00662EC2" w:rsidRDefault="00516C8E" w:rsidP="00C73DF5">
            <w:pPr>
              <w:jc w:val="center"/>
              <w:rPr>
                <w:rFonts w:ascii="Bookman Old Style" w:hAnsi="Bookman Old Style"/>
                <w:b/>
                <w:bCs/>
                <w:lang w:val="id-ID"/>
              </w:rPr>
            </w:pPr>
            <w:r w:rsidRPr="00662EC2">
              <w:rPr>
                <w:rFonts w:ascii="Bookman Old Style" w:hAnsi="Bookman Old Style"/>
                <w:b/>
                <w:bCs/>
                <w:lang w:val="id-ID"/>
              </w:rPr>
              <w:t>90</w:t>
            </w:r>
          </w:p>
        </w:tc>
      </w:tr>
    </w:tbl>
    <w:p w:rsidR="00D61DD7" w:rsidRPr="000D0D64" w:rsidRDefault="00D61DD7" w:rsidP="0015131C">
      <w:pPr>
        <w:spacing w:after="120" w:line="276" w:lineRule="auto"/>
        <w:jc w:val="both"/>
        <w:rPr>
          <w:rFonts w:ascii="Bookman Old Style" w:hAnsi="Bookman Old Style"/>
          <w:b/>
          <w:sz w:val="23"/>
          <w:szCs w:val="23"/>
        </w:rPr>
      </w:pPr>
    </w:p>
    <w:p w:rsidR="00367F64" w:rsidRPr="000D0D64" w:rsidRDefault="00367F64" w:rsidP="0015131C">
      <w:pPr>
        <w:spacing w:after="120" w:line="276" w:lineRule="auto"/>
        <w:jc w:val="both"/>
        <w:rPr>
          <w:rFonts w:ascii="Bookman Old Style" w:hAnsi="Bookman Old Style"/>
          <w:b/>
          <w:sz w:val="23"/>
          <w:szCs w:val="23"/>
        </w:rPr>
      </w:pPr>
    </w:p>
    <w:p w:rsidR="00367F64" w:rsidRPr="000D0D64" w:rsidRDefault="00367F64" w:rsidP="0015131C">
      <w:pPr>
        <w:spacing w:after="120" w:line="276" w:lineRule="auto"/>
        <w:jc w:val="both"/>
        <w:rPr>
          <w:rFonts w:ascii="Bookman Old Style" w:hAnsi="Bookman Old Style"/>
          <w:b/>
          <w:sz w:val="23"/>
          <w:szCs w:val="23"/>
        </w:rPr>
      </w:pPr>
    </w:p>
    <w:p w:rsidR="00367F64" w:rsidRPr="000D0D64" w:rsidRDefault="00367F64" w:rsidP="0015131C">
      <w:pPr>
        <w:spacing w:after="120" w:line="276" w:lineRule="auto"/>
        <w:jc w:val="both"/>
        <w:rPr>
          <w:rFonts w:ascii="Bookman Old Style" w:hAnsi="Bookman Old Style"/>
          <w:b/>
          <w:sz w:val="23"/>
          <w:szCs w:val="23"/>
        </w:rPr>
      </w:pPr>
    </w:p>
    <w:p w:rsidR="00367F64" w:rsidRPr="000D0D64" w:rsidRDefault="00367F64" w:rsidP="0015131C">
      <w:pPr>
        <w:spacing w:after="120" w:line="276" w:lineRule="auto"/>
        <w:jc w:val="both"/>
        <w:rPr>
          <w:rFonts w:ascii="Bookman Old Style" w:hAnsi="Bookman Old Style"/>
          <w:b/>
          <w:sz w:val="23"/>
          <w:szCs w:val="23"/>
        </w:rPr>
      </w:pPr>
    </w:p>
    <w:p w:rsidR="00367F64" w:rsidRPr="000D0D64" w:rsidRDefault="00367F64" w:rsidP="0015131C">
      <w:pPr>
        <w:spacing w:after="120" w:line="276" w:lineRule="auto"/>
        <w:jc w:val="both"/>
        <w:rPr>
          <w:rFonts w:ascii="Bookman Old Style" w:hAnsi="Bookman Old Style"/>
          <w:b/>
          <w:sz w:val="23"/>
          <w:szCs w:val="23"/>
        </w:rPr>
      </w:pPr>
    </w:p>
    <w:p w:rsidR="00367F64" w:rsidRPr="000D0D64" w:rsidRDefault="00367F64" w:rsidP="0015131C">
      <w:pPr>
        <w:spacing w:after="120" w:line="276" w:lineRule="auto"/>
        <w:jc w:val="both"/>
        <w:rPr>
          <w:rFonts w:ascii="Bookman Old Style" w:hAnsi="Bookman Old Style"/>
          <w:b/>
          <w:sz w:val="23"/>
          <w:szCs w:val="23"/>
        </w:rPr>
      </w:pPr>
    </w:p>
    <w:p w:rsidR="00367F64" w:rsidRPr="000D0D64" w:rsidRDefault="00367F64" w:rsidP="0015131C">
      <w:pPr>
        <w:spacing w:after="120" w:line="276" w:lineRule="auto"/>
        <w:jc w:val="both"/>
        <w:rPr>
          <w:rFonts w:ascii="Bookman Old Style" w:hAnsi="Bookman Old Style"/>
          <w:b/>
          <w:sz w:val="23"/>
          <w:szCs w:val="23"/>
        </w:rPr>
      </w:pPr>
    </w:p>
    <w:p w:rsidR="00367F64" w:rsidRPr="000D0D64" w:rsidRDefault="00367F64" w:rsidP="0015131C">
      <w:pPr>
        <w:spacing w:after="120" w:line="276" w:lineRule="auto"/>
        <w:jc w:val="both"/>
        <w:rPr>
          <w:rFonts w:ascii="Bookman Old Style" w:hAnsi="Bookman Old Style"/>
          <w:b/>
          <w:sz w:val="23"/>
          <w:szCs w:val="23"/>
        </w:rPr>
      </w:pPr>
    </w:p>
    <w:p w:rsidR="00533A56" w:rsidRPr="000D0D64" w:rsidRDefault="00533A56" w:rsidP="0015131C">
      <w:pPr>
        <w:spacing w:after="120" w:line="276" w:lineRule="auto"/>
        <w:jc w:val="both"/>
        <w:rPr>
          <w:rFonts w:ascii="Bookman Old Style" w:hAnsi="Bookman Old Style"/>
          <w:b/>
          <w:sz w:val="23"/>
          <w:szCs w:val="23"/>
        </w:rPr>
      </w:pPr>
    </w:p>
    <w:p w:rsidR="00533A56" w:rsidRPr="000D0D64" w:rsidRDefault="00533A56" w:rsidP="0015131C">
      <w:pPr>
        <w:spacing w:after="120" w:line="276" w:lineRule="auto"/>
        <w:jc w:val="both"/>
        <w:rPr>
          <w:rFonts w:ascii="Bookman Old Style" w:hAnsi="Bookman Old Style"/>
          <w:b/>
          <w:sz w:val="23"/>
          <w:szCs w:val="23"/>
        </w:rPr>
      </w:pPr>
    </w:p>
    <w:p w:rsidR="00533A56" w:rsidRPr="000D0D64" w:rsidRDefault="00533A56" w:rsidP="0015131C">
      <w:pPr>
        <w:spacing w:after="120" w:line="276" w:lineRule="auto"/>
        <w:jc w:val="both"/>
        <w:rPr>
          <w:rFonts w:ascii="Bookman Old Style" w:hAnsi="Bookman Old Style"/>
          <w:b/>
          <w:sz w:val="23"/>
          <w:szCs w:val="23"/>
        </w:rPr>
      </w:pPr>
    </w:p>
    <w:p w:rsidR="00533A56" w:rsidRPr="000D0D64" w:rsidRDefault="00533A56" w:rsidP="0015131C">
      <w:pPr>
        <w:spacing w:after="120" w:line="276" w:lineRule="auto"/>
        <w:jc w:val="both"/>
        <w:rPr>
          <w:rFonts w:ascii="Bookman Old Style" w:hAnsi="Bookman Old Style"/>
          <w:b/>
          <w:sz w:val="23"/>
          <w:szCs w:val="23"/>
        </w:rPr>
      </w:pPr>
    </w:p>
    <w:p w:rsidR="00533A56" w:rsidRPr="000D0D64" w:rsidRDefault="00533A56" w:rsidP="0015131C">
      <w:pPr>
        <w:spacing w:after="120" w:line="276" w:lineRule="auto"/>
        <w:jc w:val="both"/>
        <w:rPr>
          <w:rFonts w:ascii="Bookman Old Style" w:hAnsi="Bookman Old Style"/>
          <w:b/>
          <w:sz w:val="23"/>
          <w:szCs w:val="23"/>
        </w:rPr>
      </w:pPr>
    </w:p>
    <w:p w:rsidR="00533A56" w:rsidRPr="000D0D64" w:rsidRDefault="00533A56" w:rsidP="0015131C">
      <w:pPr>
        <w:spacing w:after="120" w:line="276" w:lineRule="auto"/>
        <w:jc w:val="both"/>
        <w:rPr>
          <w:rFonts w:ascii="Bookman Old Style" w:hAnsi="Bookman Old Style"/>
          <w:b/>
          <w:sz w:val="23"/>
          <w:szCs w:val="23"/>
        </w:rPr>
      </w:pPr>
    </w:p>
    <w:p w:rsidR="00533A56" w:rsidRPr="000D0D64" w:rsidRDefault="00533A56" w:rsidP="0015131C">
      <w:pPr>
        <w:spacing w:after="120" w:line="276" w:lineRule="auto"/>
        <w:jc w:val="both"/>
        <w:rPr>
          <w:rFonts w:ascii="Bookman Old Style" w:hAnsi="Bookman Old Style"/>
          <w:b/>
          <w:sz w:val="23"/>
          <w:szCs w:val="23"/>
        </w:rPr>
      </w:pPr>
    </w:p>
    <w:p w:rsidR="00533A56" w:rsidRPr="000D0D64" w:rsidRDefault="00533A56" w:rsidP="0015131C">
      <w:pPr>
        <w:spacing w:after="120" w:line="276" w:lineRule="auto"/>
        <w:jc w:val="both"/>
        <w:rPr>
          <w:rFonts w:ascii="Bookman Old Style" w:hAnsi="Bookman Old Style"/>
          <w:b/>
          <w:sz w:val="23"/>
          <w:szCs w:val="23"/>
        </w:rPr>
      </w:pPr>
    </w:p>
    <w:p w:rsidR="006B05C6" w:rsidRPr="000D0D64" w:rsidRDefault="006B05C6" w:rsidP="0015131C">
      <w:pPr>
        <w:spacing w:after="120" w:line="276" w:lineRule="auto"/>
        <w:jc w:val="both"/>
        <w:rPr>
          <w:rFonts w:ascii="Bookman Old Style" w:hAnsi="Bookman Old Style"/>
          <w:b/>
          <w:sz w:val="23"/>
          <w:szCs w:val="23"/>
        </w:rPr>
      </w:pPr>
    </w:p>
    <w:p w:rsidR="006B05C6" w:rsidRPr="000D0D64" w:rsidRDefault="006B05C6" w:rsidP="0015131C">
      <w:pPr>
        <w:spacing w:after="120" w:line="276" w:lineRule="auto"/>
        <w:jc w:val="both"/>
        <w:rPr>
          <w:rFonts w:ascii="Bookman Old Style" w:hAnsi="Bookman Old Style"/>
          <w:b/>
          <w:sz w:val="23"/>
          <w:szCs w:val="23"/>
        </w:rPr>
      </w:pPr>
    </w:p>
    <w:p w:rsidR="006A1DEE" w:rsidRPr="000D0D64" w:rsidRDefault="006A1DEE" w:rsidP="0015131C">
      <w:pPr>
        <w:spacing w:after="120" w:line="276" w:lineRule="auto"/>
        <w:jc w:val="both"/>
        <w:rPr>
          <w:rFonts w:ascii="Bookman Old Style" w:hAnsi="Bookman Old Style"/>
          <w:b/>
          <w:sz w:val="23"/>
          <w:szCs w:val="23"/>
        </w:rPr>
      </w:pPr>
    </w:p>
    <w:p w:rsidR="00C8687C" w:rsidRPr="000D0D64" w:rsidRDefault="00C8687C" w:rsidP="0015131C">
      <w:pPr>
        <w:spacing w:after="120" w:line="276" w:lineRule="auto"/>
        <w:jc w:val="both"/>
        <w:rPr>
          <w:rFonts w:ascii="Bookman Old Style" w:hAnsi="Bookman Old Style"/>
          <w:b/>
          <w:sz w:val="23"/>
          <w:szCs w:val="23"/>
        </w:rPr>
      </w:pPr>
    </w:p>
    <w:p w:rsidR="00531B5E" w:rsidRPr="000D0D64" w:rsidRDefault="00531B5E" w:rsidP="0015131C">
      <w:pPr>
        <w:spacing w:after="120" w:line="276" w:lineRule="auto"/>
        <w:jc w:val="both"/>
        <w:rPr>
          <w:rFonts w:ascii="Bookman Old Style" w:hAnsi="Bookman Old Style"/>
          <w:b/>
          <w:sz w:val="23"/>
          <w:szCs w:val="23"/>
        </w:rPr>
      </w:pPr>
    </w:p>
    <w:p w:rsidR="00531B5E" w:rsidRPr="000D0D64" w:rsidRDefault="00531B5E" w:rsidP="0015131C">
      <w:pPr>
        <w:spacing w:after="120" w:line="276" w:lineRule="auto"/>
        <w:jc w:val="both"/>
        <w:rPr>
          <w:rFonts w:ascii="Bookman Old Style" w:hAnsi="Bookman Old Style"/>
          <w:b/>
          <w:sz w:val="23"/>
          <w:szCs w:val="23"/>
        </w:rPr>
      </w:pPr>
    </w:p>
    <w:p w:rsidR="00531B5E" w:rsidRPr="000D0D64" w:rsidRDefault="00531B5E" w:rsidP="0015131C">
      <w:pPr>
        <w:spacing w:after="120" w:line="276" w:lineRule="auto"/>
        <w:jc w:val="both"/>
        <w:rPr>
          <w:rFonts w:ascii="Bookman Old Style" w:hAnsi="Bookman Old Style"/>
          <w:b/>
          <w:sz w:val="23"/>
          <w:szCs w:val="23"/>
        </w:rPr>
      </w:pPr>
    </w:p>
    <w:p w:rsidR="00531B5E" w:rsidRPr="000D0D64" w:rsidRDefault="00531B5E" w:rsidP="0015131C">
      <w:pPr>
        <w:spacing w:after="120" w:line="276" w:lineRule="auto"/>
        <w:jc w:val="both"/>
        <w:rPr>
          <w:rFonts w:ascii="Bookman Old Style" w:hAnsi="Bookman Old Style"/>
          <w:b/>
          <w:sz w:val="23"/>
          <w:szCs w:val="23"/>
        </w:rPr>
      </w:pPr>
    </w:p>
    <w:p w:rsidR="00531B5E" w:rsidRPr="000D0D64" w:rsidRDefault="00531B5E" w:rsidP="0015131C">
      <w:pPr>
        <w:spacing w:after="120" w:line="276" w:lineRule="auto"/>
        <w:jc w:val="both"/>
        <w:rPr>
          <w:rFonts w:ascii="Bookman Old Style" w:hAnsi="Bookman Old Style"/>
          <w:b/>
          <w:sz w:val="23"/>
          <w:szCs w:val="23"/>
        </w:rPr>
      </w:pPr>
    </w:p>
    <w:p w:rsidR="00B0464A" w:rsidRPr="000D0D64" w:rsidRDefault="00B0464A" w:rsidP="0015131C">
      <w:pPr>
        <w:pStyle w:val="ListParagraph"/>
        <w:numPr>
          <w:ilvl w:val="0"/>
          <w:numId w:val="7"/>
        </w:numPr>
        <w:spacing w:after="120" w:line="276" w:lineRule="auto"/>
        <w:ind w:left="426" w:hanging="336"/>
        <w:jc w:val="both"/>
        <w:rPr>
          <w:rFonts w:ascii="Bookman Old Style" w:hAnsi="Bookman Old Style"/>
          <w:b/>
          <w:sz w:val="23"/>
          <w:szCs w:val="23"/>
          <w:lang w:val="id-ID"/>
        </w:rPr>
      </w:pPr>
      <w:r w:rsidRPr="000D0D64">
        <w:rPr>
          <w:rFonts w:ascii="Bookman Old Style" w:hAnsi="Bookman Old Style"/>
          <w:b/>
          <w:sz w:val="23"/>
          <w:szCs w:val="23"/>
          <w:lang w:val="id-ID"/>
        </w:rPr>
        <w:lastRenderedPageBreak/>
        <w:t xml:space="preserve">Pendapatan Asli Daerah </w:t>
      </w:r>
    </w:p>
    <w:p w:rsidR="00B0464A" w:rsidRPr="000D0D64" w:rsidRDefault="00B0464A" w:rsidP="006542A9">
      <w:pPr>
        <w:spacing w:after="120" w:line="276" w:lineRule="auto"/>
        <w:ind w:left="709" w:firstLine="283"/>
        <w:jc w:val="both"/>
        <w:rPr>
          <w:rFonts w:ascii="Bookman Old Style" w:eastAsiaTheme="minorHAnsi" w:hAnsi="Bookman Old Style"/>
          <w:lang w:val="id-ID"/>
        </w:rPr>
      </w:pPr>
      <w:r w:rsidRPr="000D0D64">
        <w:rPr>
          <w:rFonts w:ascii="Bookman Old Style" w:hAnsi="Bookman Old Style"/>
          <w:sz w:val="23"/>
          <w:szCs w:val="23"/>
        </w:rPr>
        <w:t>Pendapatan</w:t>
      </w:r>
      <w:r w:rsidR="006542A9" w:rsidRPr="000D0D64">
        <w:rPr>
          <w:rFonts w:ascii="Bookman Old Style" w:eastAsiaTheme="minorHAnsi" w:hAnsi="Bookman Old Style"/>
          <w:lang w:val="id-ID"/>
        </w:rPr>
        <w:t xml:space="preserve">Asli </w:t>
      </w:r>
      <w:r w:rsidRPr="000D0D64">
        <w:rPr>
          <w:rFonts w:ascii="Bookman Old Style" w:eastAsiaTheme="minorHAnsi" w:hAnsi="Bookman Old Style"/>
          <w:lang w:val="id-ID"/>
        </w:rPr>
        <w:t xml:space="preserve">Daerah </w:t>
      </w:r>
      <w:r w:rsidR="006542A9" w:rsidRPr="000D0D64">
        <w:rPr>
          <w:rFonts w:ascii="Bookman Old Style" w:eastAsiaTheme="minorHAnsi" w:hAnsi="Bookman Old Style"/>
          <w:lang w:val="id-ID"/>
        </w:rPr>
        <w:t xml:space="preserve">menurut Undang-Undang nomor 23 Tahun 2014 tentang Pemerintah Daerah, </w:t>
      </w:r>
      <w:r w:rsidRPr="000D0D64">
        <w:rPr>
          <w:rFonts w:ascii="Bookman Old Style" w:eastAsiaTheme="minorHAnsi" w:hAnsi="Bookman Old Style"/>
          <w:lang w:val="id-ID"/>
        </w:rPr>
        <w:t>adalah semua hak Daerah yang diakui sebagai penambah nilai kekayaan bersih dalam periode tahun anggaran yang bersangkutan.</w:t>
      </w:r>
    </w:p>
    <w:p w:rsidR="006542A9" w:rsidRPr="000D0D64" w:rsidRDefault="006542A9" w:rsidP="006542A9">
      <w:pPr>
        <w:spacing w:after="120" w:line="276" w:lineRule="auto"/>
        <w:ind w:left="709" w:firstLine="283"/>
        <w:jc w:val="both"/>
        <w:rPr>
          <w:rFonts w:ascii="Bookman Old Style" w:eastAsiaTheme="minorHAnsi" w:hAnsi="Bookman Old Style"/>
        </w:rPr>
      </w:pPr>
      <w:r w:rsidRPr="000D0D64">
        <w:rPr>
          <w:rFonts w:ascii="Bookman Old Style" w:eastAsiaTheme="minorHAnsi" w:hAnsi="Bookman Old Style"/>
          <w:lang w:val="id-ID"/>
        </w:rPr>
        <w:t>Realisasi Pendapatan Asli Daerah pada tahun 20</w:t>
      </w:r>
      <w:r w:rsidR="00A503A2" w:rsidRPr="000D0D64">
        <w:rPr>
          <w:rFonts w:ascii="Bookman Old Style" w:eastAsiaTheme="minorHAnsi" w:hAnsi="Bookman Old Style"/>
        </w:rPr>
        <w:t>2</w:t>
      </w:r>
      <w:r w:rsidR="006C4794" w:rsidRPr="000D0D64">
        <w:rPr>
          <w:rFonts w:ascii="Bookman Old Style" w:eastAsiaTheme="minorHAnsi" w:hAnsi="Bookman Old Style"/>
        </w:rPr>
        <w:t>3</w:t>
      </w:r>
      <w:r w:rsidRPr="000D0D64">
        <w:rPr>
          <w:rFonts w:ascii="Bookman Old Style" w:eastAsiaTheme="minorHAnsi" w:hAnsi="Bookman Old Style"/>
          <w:lang w:val="id-ID"/>
        </w:rPr>
        <w:t xml:space="preserve"> sebesar Rp. </w:t>
      </w:r>
      <w:r w:rsidR="00AB62E8" w:rsidRPr="000D0D64">
        <w:rPr>
          <w:rFonts w:ascii="Bookman Old Style" w:eastAsiaTheme="minorHAnsi" w:hAnsi="Bookman Old Style"/>
          <w:b/>
        </w:rPr>
        <w:t>558.020.000</w:t>
      </w:r>
      <w:r w:rsidR="00540CC1" w:rsidRPr="000D0D64">
        <w:rPr>
          <w:rFonts w:ascii="Bookman Old Style" w:eastAsiaTheme="minorHAnsi" w:hAnsi="Bookman Old Style"/>
          <w:lang w:val="id-ID"/>
        </w:rPr>
        <w:t>,-</w:t>
      </w:r>
      <w:r w:rsidRPr="000D0D64">
        <w:rPr>
          <w:rFonts w:ascii="Bookman Old Style" w:eastAsiaTheme="minorHAnsi" w:hAnsi="Bookman Old Style"/>
          <w:lang w:val="id-ID"/>
        </w:rPr>
        <w:t xml:space="preserve">dari target sebesar Rp. </w:t>
      </w:r>
      <w:r w:rsidR="002334A9" w:rsidRPr="000D0D64">
        <w:rPr>
          <w:rFonts w:ascii="Bookman Old Style" w:eastAsiaTheme="minorHAnsi" w:hAnsi="Bookman Old Style"/>
          <w:b/>
        </w:rPr>
        <w:t>5</w:t>
      </w:r>
      <w:r w:rsidR="00540CC1" w:rsidRPr="000D0D64">
        <w:rPr>
          <w:rFonts w:ascii="Bookman Old Style" w:eastAsiaTheme="minorHAnsi" w:hAnsi="Bookman Old Style"/>
          <w:b/>
        </w:rPr>
        <w:t>9</w:t>
      </w:r>
      <w:r w:rsidR="00D5283D" w:rsidRPr="000D0D64">
        <w:rPr>
          <w:rFonts w:ascii="Bookman Old Style" w:eastAsiaTheme="minorHAnsi" w:hAnsi="Bookman Old Style"/>
          <w:b/>
          <w:lang w:val="id-ID"/>
        </w:rPr>
        <w:t>7</w:t>
      </w:r>
      <w:r w:rsidR="002334A9" w:rsidRPr="000D0D64">
        <w:rPr>
          <w:rFonts w:ascii="Bookman Old Style" w:eastAsiaTheme="minorHAnsi" w:hAnsi="Bookman Old Style"/>
          <w:b/>
        </w:rPr>
        <w:t>.000.000</w:t>
      </w:r>
      <w:r w:rsidR="00540CC1" w:rsidRPr="000D0D64">
        <w:rPr>
          <w:rFonts w:ascii="Bookman Old Style" w:eastAsiaTheme="minorHAnsi" w:hAnsi="Bookman Old Style"/>
          <w:b/>
        </w:rPr>
        <w:t xml:space="preserve">,- </w:t>
      </w:r>
      <w:r w:rsidRPr="000D0D64">
        <w:rPr>
          <w:rFonts w:ascii="Bookman Old Style" w:eastAsiaTheme="minorHAnsi" w:hAnsi="Bookman Old Style"/>
          <w:lang w:val="id-ID"/>
        </w:rPr>
        <w:t>dengan rincian sebagai berikut:</w:t>
      </w:r>
    </w:p>
    <w:p w:rsidR="006542A9" w:rsidRPr="000D0D64" w:rsidRDefault="00FA65A6" w:rsidP="006542A9">
      <w:pPr>
        <w:spacing w:after="120" w:line="276" w:lineRule="auto"/>
        <w:ind w:left="709" w:firstLine="283"/>
        <w:jc w:val="both"/>
        <w:rPr>
          <w:rFonts w:ascii="Bookman Old Style" w:eastAsiaTheme="minorHAnsi" w:hAnsi="Bookman Old Style"/>
          <w:b/>
          <w:lang w:val="id-ID"/>
        </w:rPr>
      </w:pPr>
      <w:r w:rsidRPr="000D0D64">
        <w:rPr>
          <w:rFonts w:ascii="Bookman Old Style" w:eastAsiaTheme="minorHAnsi" w:hAnsi="Bookman Old Style"/>
          <w:b/>
          <w:lang w:val="id-ID"/>
        </w:rPr>
        <w:t xml:space="preserve">Tabel </w:t>
      </w:r>
      <w:r w:rsidR="006542A9" w:rsidRPr="000D0D64">
        <w:rPr>
          <w:rFonts w:ascii="Bookman Old Style" w:eastAsiaTheme="minorHAnsi" w:hAnsi="Bookman Old Style"/>
          <w:b/>
          <w:lang w:val="id-ID"/>
        </w:rPr>
        <w:t xml:space="preserve"> Target dan Realisasi Pendapatan Asli Daerah</w:t>
      </w:r>
    </w:p>
    <w:tbl>
      <w:tblPr>
        <w:tblStyle w:val="TableGrid"/>
        <w:tblW w:w="7904" w:type="dxa"/>
        <w:tblInd w:w="709" w:type="dxa"/>
        <w:tblLook w:val="04A0" w:firstRow="1" w:lastRow="0" w:firstColumn="1" w:lastColumn="0" w:noHBand="0" w:noVBand="1"/>
      </w:tblPr>
      <w:tblGrid>
        <w:gridCol w:w="675"/>
        <w:gridCol w:w="2977"/>
        <w:gridCol w:w="2126"/>
        <w:gridCol w:w="2126"/>
      </w:tblGrid>
      <w:tr w:rsidR="008E7092" w:rsidRPr="000D0D64" w:rsidTr="008E7092">
        <w:tc>
          <w:tcPr>
            <w:tcW w:w="675" w:type="dxa"/>
          </w:tcPr>
          <w:p w:rsidR="008E7092" w:rsidRPr="000D0D64" w:rsidRDefault="008E7092" w:rsidP="006542A9">
            <w:pPr>
              <w:spacing w:after="120" w:line="276" w:lineRule="auto"/>
              <w:jc w:val="both"/>
              <w:rPr>
                <w:rFonts w:ascii="Bookman Old Style" w:eastAsiaTheme="minorHAnsi" w:hAnsi="Bookman Old Style"/>
                <w:lang w:val="id-ID"/>
              </w:rPr>
            </w:pPr>
            <w:r w:rsidRPr="000D0D64">
              <w:rPr>
                <w:rFonts w:ascii="Bookman Old Style" w:eastAsiaTheme="minorHAnsi" w:hAnsi="Bookman Old Style"/>
                <w:lang w:val="id-ID"/>
              </w:rPr>
              <w:t>No.</w:t>
            </w:r>
          </w:p>
        </w:tc>
        <w:tc>
          <w:tcPr>
            <w:tcW w:w="2977" w:type="dxa"/>
          </w:tcPr>
          <w:p w:rsidR="008E7092" w:rsidRPr="000D0D64" w:rsidRDefault="008E7092" w:rsidP="006542A9">
            <w:pPr>
              <w:spacing w:after="120" w:line="276" w:lineRule="auto"/>
              <w:jc w:val="both"/>
              <w:rPr>
                <w:rFonts w:ascii="Bookman Old Style" w:eastAsiaTheme="minorHAnsi" w:hAnsi="Bookman Old Style"/>
                <w:lang w:val="id-ID"/>
              </w:rPr>
            </w:pPr>
            <w:r w:rsidRPr="000D0D64">
              <w:rPr>
                <w:rFonts w:ascii="Bookman Old Style" w:eastAsiaTheme="minorHAnsi" w:hAnsi="Bookman Old Style"/>
                <w:lang w:val="id-ID"/>
              </w:rPr>
              <w:t>Uraian</w:t>
            </w:r>
          </w:p>
        </w:tc>
        <w:tc>
          <w:tcPr>
            <w:tcW w:w="2126" w:type="dxa"/>
          </w:tcPr>
          <w:p w:rsidR="008E7092" w:rsidRPr="000D0D64" w:rsidRDefault="008E7092" w:rsidP="006542A9">
            <w:pPr>
              <w:spacing w:after="120" w:line="276" w:lineRule="auto"/>
              <w:jc w:val="both"/>
              <w:rPr>
                <w:rFonts w:ascii="Bookman Old Style" w:eastAsiaTheme="minorHAnsi" w:hAnsi="Bookman Old Style"/>
                <w:lang w:val="id-ID"/>
              </w:rPr>
            </w:pPr>
            <w:r w:rsidRPr="000D0D64">
              <w:rPr>
                <w:rFonts w:ascii="Bookman Old Style" w:eastAsiaTheme="minorHAnsi" w:hAnsi="Bookman Old Style"/>
                <w:lang w:val="id-ID"/>
              </w:rPr>
              <w:t>Anggaran (Rp.)</w:t>
            </w:r>
          </w:p>
        </w:tc>
        <w:tc>
          <w:tcPr>
            <w:tcW w:w="2126" w:type="dxa"/>
          </w:tcPr>
          <w:p w:rsidR="008E7092" w:rsidRPr="000D0D64" w:rsidRDefault="008E7092" w:rsidP="006542A9">
            <w:pPr>
              <w:spacing w:after="120" w:line="276" w:lineRule="auto"/>
              <w:jc w:val="both"/>
              <w:rPr>
                <w:rFonts w:ascii="Bookman Old Style" w:eastAsiaTheme="minorHAnsi" w:hAnsi="Bookman Old Style"/>
                <w:lang w:val="id-ID"/>
              </w:rPr>
            </w:pPr>
            <w:r w:rsidRPr="000D0D64">
              <w:rPr>
                <w:rFonts w:ascii="Bookman Old Style" w:eastAsiaTheme="minorHAnsi" w:hAnsi="Bookman Old Style"/>
                <w:lang w:val="id-ID"/>
              </w:rPr>
              <w:t>Realisasi (Rp.)</w:t>
            </w:r>
          </w:p>
        </w:tc>
      </w:tr>
      <w:tr w:rsidR="008E7092" w:rsidRPr="000D0D64" w:rsidTr="00D5283D">
        <w:tc>
          <w:tcPr>
            <w:tcW w:w="675" w:type="dxa"/>
          </w:tcPr>
          <w:p w:rsidR="008E7092" w:rsidRPr="000D0D64" w:rsidRDefault="002334A9" w:rsidP="006542A9">
            <w:pPr>
              <w:spacing w:after="120" w:line="276" w:lineRule="auto"/>
              <w:jc w:val="both"/>
              <w:rPr>
                <w:rFonts w:ascii="Bookman Old Style" w:eastAsiaTheme="minorHAnsi" w:hAnsi="Bookman Old Style"/>
              </w:rPr>
            </w:pPr>
            <w:r w:rsidRPr="000D0D64">
              <w:rPr>
                <w:rFonts w:ascii="Bookman Old Style" w:eastAsiaTheme="minorHAnsi" w:hAnsi="Bookman Old Style"/>
              </w:rPr>
              <w:t>1</w:t>
            </w:r>
          </w:p>
        </w:tc>
        <w:tc>
          <w:tcPr>
            <w:tcW w:w="2977" w:type="dxa"/>
          </w:tcPr>
          <w:p w:rsidR="008E7092" w:rsidRPr="003D23D0" w:rsidRDefault="008E7092" w:rsidP="003D23D0">
            <w:pPr>
              <w:spacing w:after="120" w:line="276" w:lineRule="auto"/>
              <w:rPr>
                <w:rFonts w:ascii="Bookman Old Style" w:eastAsiaTheme="minorHAnsi" w:hAnsi="Bookman Old Style"/>
                <w:lang w:val="id-ID"/>
              </w:rPr>
            </w:pPr>
            <w:r w:rsidRPr="000D0D64">
              <w:rPr>
                <w:rFonts w:ascii="Bookman Old Style" w:eastAsiaTheme="minorHAnsi" w:hAnsi="Bookman Old Style"/>
                <w:lang w:val="id-ID"/>
              </w:rPr>
              <w:t xml:space="preserve">Retribusi </w:t>
            </w:r>
            <w:r w:rsidR="00D5283D" w:rsidRPr="000D0D64">
              <w:rPr>
                <w:rFonts w:ascii="Bookman Old Style" w:eastAsiaTheme="minorHAnsi" w:hAnsi="Bookman Old Style"/>
                <w:lang w:val="id-ID"/>
              </w:rPr>
              <w:t xml:space="preserve">Pelayanan </w:t>
            </w:r>
            <w:r w:rsidR="00FC74CB" w:rsidRPr="000D0D64">
              <w:rPr>
                <w:rFonts w:ascii="Bookman Old Style" w:eastAsiaTheme="minorHAnsi" w:hAnsi="Bookman Old Style"/>
              </w:rPr>
              <w:t>Persampahan</w:t>
            </w:r>
          </w:p>
        </w:tc>
        <w:tc>
          <w:tcPr>
            <w:tcW w:w="2126" w:type="dxa"/>
            <w:vAlign w:val="center"/>
          </w:tcPr>
          <w:p w:rsidR="008E7092" w:rsidRPr="000D0D64" w:rsidRDefault="003D23D0" w:rsidP="00C954E2">
            <w:pPr>
              <w:spacing w:after="120" w:line="276" w:lineRule="auto"/>
              <w:jc w:val="right"/>
              <w:rPr>
                <w:rFonts w:ascii="Bookman Old Style" w:eastAsiaTheme="minorHAnsi" w:hAnsi="Bookman Old Style"/>
                <w:lang w:val="id-ID"/>
              </w:rPr>
            </w:pPr>
            <w:r>
              <w:rPr>
                <w:rFonts w:ascii="Bookman Old Style" w:eastAsiaTheme="minorHAnsi" w:hAnsi="Bookman Old Style"/>
                <w:lang w:val="id-ID"/>
              </w:rPr>
              <w:t>465.853</w:t>
            </w:r>
            <w:r w:rsidRPr="000D0D64">
              <w:rPr>
                <w:rFonts w:ascii="Bookman Old Style" w:eastAsiaTheme="minorHAnsi" w:hAnsi="Bookman Old Style"/>
              </w:rPr>
              <w:t>.000,-</w:t>
            </w:r>
          </w:p>
        </w:tc>
        <w:tc>
          <w:tcPr>
            <w:tcW w:w="2126" w:type="dxa"/>
            <w:vAlign w:val="center"/>
          </w:tcPr>
          <w:p w:rsidR="008E7092" w:rsidRPr="000D0D64" w:rsidRDefault="00D74F62" w:rsidP="00C954E2">
            <w:pPr>
              <w:spacing w:after="120" w:line="276" w:lineRule="auto"/>
              <w:jc w:val="right"/>
              <w:rPr>
                <w:rFonts w:ascii="Bookman Old Style" w:eastAsiaTheme="minorHAnsi" w:hAnsi="Bookman Old Style"/>
                <w:lang w:val="id-ID"/>
              </w:rPr>
            </w:pPr>
            <w:r>
              <w:rPr>
                <w:rFonts w:ascii="Bookman Old Style" w:eastAsiaTheme="minorHAnsi" w:hAnsi="Bookman Old Style"/>
                <w:lang w:val="id-ID"/>
              </w:rPr>
              <w:t>492.854.283</w:t>
            </w:r>
            <w:r w:rsidR="00D5283D" w:rsidRPr="000D0D64">
              <w:rPr>
                <w:rFonts w:ascii="Bookman Old Style" w:eastAsiaTheme="minorHAnsi" w:hAnsi="Bookman Old Style"/>
                <w:lang w:val="id-ID"/>
              </w:rPr>
              <w:t>,-</w:t>
            </w:r>
          </w:p>
        </w:tc>
      </w:tr>
      <w:tr w:rsidR="000C5C53" w:rsidRPr="000D0D64" w:rsidTr="00D5283D">
        <w:tc>
          <w:tcPr>
            <w:tcW w:w="675" w:type="dxa"/>
          </w:tcPr>
          <w:p w:rsidR="000C5C53" w:rsidRPr="000D0D64" w:rsidRDefault="000C5C53" w:rsidP="006542A9">
            <w:pPr>
              <w:spacing w:after="120" w:line="276" w:lineRule="auto"/>
              <w:jc w:val="both"/>
              <w:rPr>
                <w:rFonts w:ascii="Bookman Old Style" w:eastAsiaTheme="minorHAnsi" w:hAnsi="Bookman Old Style"/>
              </w:rPr>
            </w:pPr>
            <w:r w:rsidRPr="000D0D64">
              <w:rPr>
                <w:rFonts w:ascii="Bookman Old Style" w:eastAsiaTheme="minorHAnsi" w:hAnsi="Bookman Old Style"/>
              </w:rPr>
              <w:t>2</w:t>
            </w:r>
          </w:p>
        </w:tc>
        <w:tc>
          <w:tcPr>
            <w:tcW w:w="2977" w:type="dxa"/>
          </w:tcPr>
          <w:p w:rsidR="000C5C53" w:rsidRPr="003D23D0" w:rsidRDefault="000C5C53" w:rsidP="00FC74CB">
            <w:pPr>
              <w:spacing w:after="120" w:line="276" w:lineRule="auto"/>
              <w:jc w:val="both"/>
              <w:rPr>
                <w:rFonts w:ascii="Bookman Old Style" w:eastAsiaTheme="minorHAnsi" w:hAnsi="Bookman Old Style"/>
                <w:lang w:val="id-ID"/>
              </w:rPr>
            </w:pPr>
            <w:r w:rsidRPr="000D0D64">
              <w:rPr>
                <w:rFonts w:ascii="Bookman Old Style" w:eastAsiaTheme="minorHAnsi" w:hAnsi="Bookman Old Style"/>
              </w:rPr>
              <w:t xml:space="preserve">Retrbusi </w:t>
            </w:r>
            <w:r w:rsidR="00FC74CB" w:rsidRPr="000D0D64">
              <w:rPr>
                <w:rFonts w:ascii="Bookman Old Style" w:eastAsiaTheme="minorHAnsi" w:hAnsi="Bookman Old Style"/>
              </w:rPr>
              <w:t>Los</w:t>
            </w:r>
            <w:r w:rsidR="003D23D0">
              <w:rPr>
                <w:rFonts w:ascii="Bookman Old Style" w:eastAsiaTheme="minorHAnsi" w:hAnsi="Bookman Old Style"/>
                <w:lang w:val="id-ID"/>
              </w:rPr>
              <w:t>/Pelataran</w:t>
            </w:r>
          </w:p>
        </w:tc>
        <w:tc>
          <w:tcPr>
            <w:tcW w:w="2126" w:type="dxa"/>
            <w:vAlign w:val="center"/>
          </w:tcPr>
          <w:p w:rsidR="000C5C53" w:rsidRPr="000D0D64" w:rsidRDefault="003D23D0" w:rsidP="00D5283D">
            <w:pPr>
              <w:spacing w:after="120" w:line="276" w:lineRule="auto"/>
              <w:jc w:val="right"/>
              <w:rPr>
                <w:rFonts w:ascii="Bookman Old Style" w:eastAsiaTheme="minorHAnsi" w:hAnsi="Bookman Old Style"/>
              </w:rPr>
            </w:pPr>
            <w:r>
              <w:rPr>
                <w:rFonts w:ascii="Bookman Old Style" w:eastAsiaTheme="minorHAnsi" w:hAnsi="Bookman Old Style"/>
                <w:lang w:val="id-ID"/>
              </w:rPr>
              <w:t>216.000.000</w:t>
            </w:r>
            <w:r w:rsidR="00FC74CB" w:rsidRPr="000D0D64">
              <w:rPr>
                <w:rFonts w:ascii="Bookman Old Style" w:eastAsiaTheme="minorHAnsi" w:hAnsi="Bookman Old Style"/>
              </w:rPr>
              <w:t>,-</w:t>
            </w:r>
          </w:p>
        </w:tc>
        <w:tc>
          <w:tcPr>
            <w:tcW w:w="2126" w:type="dxa"/>
            <w:vAlign w:val="center"/>
          </w:tcPr>
          <w:p w:rsidR="000C5C53" w:rsidRPr="000D0D64" w:rsidRDefault="00D74F62" w:rsidP="00D74F62">
            <w:pPr>
              <w:spacing w:after="120" w:line="276" w:lineRule="auto"/>
              <w:jc w:val="right"/>
              <w:rPr>
                <w:rFonts w:ascii="Bookman Old Style" w:eastAsiaTheme="minorHAnsi" w:hAnsi="Bookman Old Style"/>
              </w:rPr>
            </w:pPr>
            <w:r>
              <w:rPr>
                <w:rFonts w:ascii="Bookman Old Style" w:eastAsiaTheme="minorHAnsi" w:hAnsi="Bookman Old Style"/>
                <w:lang w:val="id-ID"/>
              </w:rPr>
              <w:t>226.230.006</w:t>
            </w:r>
            <w:r w:rsidR="00540CC1" w:rsidRPr="000D0D64">
              <w:rPr>
                <w:rFonts w:ascii="Bookman Old Style" w:eastAsiaTheme="minorHAnsi" w:hAnsi="Bookman Old Style"/>
              </w:rPr>
              <w:t>.</w:t>
            </w:r>
            <w:r w:rsidR="000C5C53" w:rsidRPr="000D0D64">
              <w:rPr>
                <w:rFonts w:ascii="Bookman Old Style" w:eastAsiaTheme="minorHAnsi" w:hAnsi="Bookman Old Style"/>
              </w:rPr>
              <w:t>,-</w:t>
            </w:r>
          </w:p>
        </w:tc>
      </w:tr>
      <w:tr w:rsidR="008E7092" w:rsidRPr="000D0D64" w:rsidTr="00D5283D">
        <w:tc>
          <w:tcPr>
            <w:tcW w:w="675" w:type="dxa"/>
          </w:tcPr>
          <w:p w:rsidR="008E7092" w:rsidRPr="000D0D64" w:rsidRDefault="000C5C53" w:rsidP="006542A9">
            <w:pPr>
              <w:spacing w:after="120" w:line="276" w:lineRule="auto"/>
              <w:jc w:val="both"/>
              <w:rPr>
                <w:rFonts w:ascii="Bookman Old Style" w:eastAsiaTheme="minorHAnsi" w:hAnsi="Bookman Old Style"/>
              </w:rPr>
            </w:pPr>
            <w:r w:rsidRPr="000D0D64">
              <w:rPr>
                <w:rFonts w:ascii="Bookman Old Style" w:eastAsiaTheme="minorHAnsi" w:hAnsi="Bookman Old Style"/>
              </w:rPr>
              <w:t>3</w:t>
            </w:r>
          </w:p>
        </w:tc>
        <w:tc>
          <w:tcPr>
            <w:tcW w:w="2977" w:type="dxa"/>
          </w:tcPr>
          <w:p w:rsidR="008E7092" w:rsidRPr="000D0D64" w:rsidRDefault="008E7092" w:rsidP="003D23D0">
            <w:pPr>
              <w:spacing w:after="120" w:line="276" w:lineRule="auto"/>
              <w:rPr>
                <w:rFonts w:ascii="Bookman Old Style" w:eastAsiaTheme="minorHAnsi" w:hAnsi="Bookman Old Style"/>
              </w:rPr>
            </w:pPr>
            <w:r w:rsidRPr="000D0D64">
              <w:rPr>
                <w:rFonts w:ascii="Bookman Old Style" w:eastAsiaTheme="minorHAnsi" w:hAnsi="Bookman Old Style"/>
                <w:lang w:val="id-ID"/>
              </w:rPr>
              <w:t xml:space="preserve">Retribusi </w:t>
            </w:r>
            <w:r w:rsidR="00FC74CB" w:rsidRPr="000D0D64">
              <w:rPr>
                <w:rFonts w:ascii="Bookman Old Style" w:eastAsiaTheme="minorHAnsi" w:hAnsi="Bookman Old Style"/>
              </w:rPr>
              <w:t>Pelayanan Penguji Alat – Alat</w:t>
            </w:r>
          </w:p>
        </w:tc>
        <w:tc>
          <w:tcPr>
            <w:tcW w:w="2126" w:type="dxa"/>
            <w:vAlign w:val="center"/>
          </w:tcPr>
          <w:p w:rsidR="008E7092" w:rsidRPr="000D0D64" w:rsidRDefault="003D23D0" w:rsidP="00D5283D">
            <w:pPr>
              <w:spacing w:after="120" w:line="276" w:lineRule="auto"/>
              <w:jc w:val="right"/>
              <w:rPr>
                <w:rFonts w:ascii="Bookman Old Style" w:eastAsiaTheme="minorHAnsi" w:hAnsi="Bookman Old Style"/>
                <w:lang w:val="id-ID"/>
              </w:rPr>
            </w:pPr>
            <w:r>
              <w:rPr>
                <w:rFonts w:ascii="Bookman Old Style" w:eastAsiaTheme="minorHAnsi" w:hAnsi="Bookman Old Style"/>
                <w:lang w:val="id-ID"/>
              </w:rPr>
              <w:t>-</w:t>
            </w:r>
          </w:p>
        </w:tc>
        <w:tc>
          <w:tcPr>
            <w:tcW w:w="2126" w:type="dxa"/>
            <w:vAlign w:val="center"/>
          </w:tcPr>
          <w:p w:rsidR="008E7092" w:rsidRPr="000D0D64" w:rsidRDefault="003D23D0" w:rsidP="00C954E2">
            <w:pPr>
              <w:spacing w:after="120" w:line="276" w:lineRule="auto"/>
              <w:jc w:val="right"/>
              <w:rPr>
                <w:rFonts w:ascii="Bookman Old Style" w:eastAsiaTheme="minorHAnsi" w:hAnsi="Bookman Old Style"/>
                <w:lang w:val="id-ID"/>
              </w:rPr>
            </w:pPr>
            <w:r>
              <w:rPr>
                <w:rFonts w:ascii="Bookman Old Style" w:eastAsiaTheme="minorHAnsi" w:hAnsi="Bookman Old Style"/>
                <w:lang w:val="id-ID"/>
              </w:rPr>
              <w:t>-</w:t>
            </w:r>
          </w:p>
        </w:tc>
      </w:tr>
      <w:tr w:rsidR="00FC74CB" w:rsidRPr="000D0D64" w:rsidTr="00D5283D">
        <w:tc>
          <w:tcPr>
            <w:tcW w:w="675" w:type="dxa"/>
          </w:tcPr>
          <w:p w:rsidR="00FC74CB" w:rsidRPr="000D0D64" w:rsidRDefault="00FC74CB" w:rsidP="006542A9">
            <w:pPr>
              <w:spacing w:after="120" w:line="276" w:lineRule="auto"/>
              <w:jc w:val="both"/>
              <w:rPr>
                <w:rFonts w:ascii="Bookman Old Style" w:eastAsiaTheme="minorHAnsi" w:hAnsi="Bookman Old Style"/>
              </w:rPr>
            </w:pPr>
            <w:r w:rsidRPr="000D0D64">
              <w:rPr>
                <w:rFonts w:ascii="Bookman Old Style" w:eastAsiaTheme="minorHAnsi" w:hAnsi="Bookman Old Style"/>
              </w:rPr>
              <w:t>4</w:t>
            </w:r>
          </w:p>
        </w:tc>
        <w:tc>
          <w:tcPr>
            <w:tcW w:w="2977" w:type="dxa"/>
          </w:tcPr>
          <w:p w:rsidR="00FC74CB" w:rsidRPr="003D23D0" w:rsidRDefault="00FC74CB" w:rsidP="003D23D0">
            <w:pPr>
              <w:spacing w:after="120" w:line="276" w:lineRule="auto"/>
              <w:rPr>
                <w:rFonts w:ascii="Bookman Old Style" w:eastAsiaTheme="minorHAnsi" w:hAnsi="Bookman Old Style"/>
                <w:lang w:val="id-ID"/>
              </w:rPr>
            </w:pPr>
            <w:r w:rsidRPr="000D0D64">
              <w:rPr>
                <w:rFonts w:ascii="Bookman Old Style" w:eastAsiaTheme="minorHAnsi" w:hAnsi="Bookman Old Style"/>
              </w:rPr>
              <w:t>Retribusi Penyewaan Tanah dan Bangunan</w:t>
            </w:r>
            <w:r w:rsidR="003D23D0">
              <w:rPr>
                <w:rFonts w:ascii="Bookman Old Style" w:eastAsiaTheme="minorHAnsi" w:hAnsi="Bookman Old Style"/>
                <w:lang w:val="id-ID"/>
              </w:rPr>
              <w:t>( sewa kios/los)</w:t>
            </w:r>
          </w:p>
        </w:tc>
        <w:tc>
          <w:tcPr>
            <w:tcW w:w="2126" w:type="dxa"/>
            <w:vAlign w:val="center"/>
          </w:tcPr>
          <w:p w:rsidR="00FC74CB" w:rsidRPr="000D0D64" w:rsidRDefault="003D23D0" w:rsidP="003D23D0">
            <w:pPr>
              <w:spacing w:after="120" w:line="276" w:lineRule="auto"/>
              <w:jc w:val="right"/>
              <w:rPr>
                <w:rFonts w:ascii="Bookman Old Style" w:eastAsiaTheme="minorHAnsi" w:hAnsi="Bookman Old Style"/>
              </w:rPr>
            </w:pPr>
            <w:r>
              <w:rPr>
                <w:rFonts w:ascii="Bookman Old Style" w:eastAsiaTheme="minorHAnsi" w:hAnsi="Bookman Old Style"/>
                <w:lang w:val="id-ID"/>
              </w:rPr>
              <w:t>1.000.000.000</w:t>
            </w:r>
            <w:r w:rsidR="00FC74CB" w:rsidRPr="000D0D64">
              <w:rPr>
                <w:rFonts w:ascii="Bookman Old Style" w:eastAsiaTheme="minorHAnsi" w:hAnsi="Bookman Old Style"/>
              </w:rPr>
              <w:t>,-</w:t>
            </w:r>
          </w:p>
        </w:tc>
        <w:tc>
          <w:tcPr>
            <w:tcW w:w="2126" w:type="dxa"/>
            <w:vAlign w:val="center"/>
          </w:tcPr>
          <w:p w:rsidR="00FC74CB" w:rsidRPr="000D0D64" w:rsidRDefault="00D74F62" w:rsidP="00C954E2">
            <w:pPr>
              <w:spacing w:after="120" w:line="276" w:lineRule="auto"/>
              <w:jc w:val="right"/>
              <w:rPr>
                <w:rFonts w:ascii="Bookman Old Style" w:eastAsiaTheme="minorHAnsi" w:hAnsi="Bookman Old Style"/>
              </w:rPr>
            </w:pPr>
            <w:r>
              <w:rPr>
                <w:rFonts w:ascii="Bookman Old Style" w:eastAsiaTheme="minorHAnsi" w:hAnsi="Bookman Old Style"/>
                <w:lang w:val="id-ID"/>
              </w:rPr>
              <w:t>443.010</w:t>
            </w:r>
            <w:r w:rsidR="00AB62E8" w:rsidRPr="000D0D64">
              <w:rPr>
                <w:rFonts w:ascii="Bookman Old Style" w:eastAsiaTheme="minorHAnsi" w:hAnsi="Bookman Old Style"/>
              </w:rPr>
              <w:t>.000</w:t>
            </w:r>
            <w:r w:rsidR="00540CC1" w:rsidRPr="000D0D64">
              <w:rPr>
                <w:rFonts w:ascii="Bookman Old Style" w:eastAsiaTheme="minorHAnsi" w:hAnsi="Bookman Old Style"/>
              </w:rPr>
              <w:t>,-</w:t>
            </w:r>
          </w:p>
        </w:tc>
      </w:tr>
      <w:tr w:rsidR="008E7092" w:rsidRPr="000D0D64" w:rsidTr="008E7092">
        <w:tc>
          <w:tcPr>
            <w:tcW w:w="675" w:type="dxa"/>
          </w:tcPr>
          <w:p w:rsidR="008E7092" w:rsidRPr="000D0D64" w:rsidRDefault="008E7092" w:rsidP="006542A9">
            <w:pPr>
              <w:spacing w:after="120" w:line="276" w:lineRule="auto"/>
              <w:jc w:val="both"/>
              <w:rPr>
                <w:rFonts w:ascii="Bookman Old Style" w:eastAsiaTheme="minorHAnsi" w:hAnsi="Bookman Old Style"/>
                <w:lang w:val="id-ID"/>
              </w:rPr>
            </w:pPr>
          </w:p>
        </w:tc>
        <w:tc>
          <w:tcPr>
            <w:tcW w:w="2977" w:type="dxa"/>
          </w:tcPr>
          <w:p w:rsidR="008E7092" w:rsidRPr="000D0D64" w:rsidRDefault="008E7092" w:rsidP="006542A9">
            <w:pPr>
              <w:spacing w:after="120" w:line="276" w:lineRule="auto"/>
              <w:jc w:val="both"/>
              <w:rPr>
                <w:rFonts w:ascii="Bookman Old Style" w:eastAsiaTheme="minorHAnsi" w:hAnsi="Bookman Old Style"/>
                <w:b/>
                <w:lang w:val="id-ID"/>
              </w:rPr>
            </w:pPr>
            <w:r w:rsidRPr="000D0D64">
              <w:rPr>
                <w:rFonts w:ascii="Bookman Old Style" w:eastAsiaTheme="minorHAnsi" w:hAnsi="Bookman Old Style"/>
                <w:b/>
                <w:lang w:val="id-ID"/>
              </w:rPr>
              <w:t>Jumlah</w:t>
            </w:r>
          </w:p>
        </w:tc>
        <w:tc>
          <w:tcPr>
            <w:tcW w:w="2126" w:type="dxa"/>
          </w:tcPr>
          <w:p w:rsidR="008E7092" w:rsidRPr="000D0D64" w:rsidRDefault="003D23D0" w:rsidP="00FC74CB">
            <w:pPr>
              <w:spacing w:after="120" w:line="276" w:lineRule="auto"/>
              <w:jc w:val="right"/>
              <w:rPr>
                <w:rFonts w:ascii="Bookman Old Style" w:eastAsiaTheme="minorHAnsi" w:hAnsi="Bookman Old Style"/>
                <w:b/>
                <w:lang w:val="id-ID"/>
              </w:rPr>
            </w:pPr>
            <w:r>
              <w:rPr>
                <w:rFonts w:ascii="Bookman Old Style" w:eastAsiaTheme="minorHAnsi" w:hAnsi="Bookman Old Style"/>
                <w:b/>
                <w:lang w:val="id-ID"/>
              </w:rPr>
              <w:t>1.681.863.000</w:t>
            </w:r>
            <w:r w:rsidR="00D5283D" w:rsidRPr="000D0D64">
              <w:rPr>
                <w:rFonts w:ascii="Bookman Old Style" w:eastAsiaTheme="minorHAnsi" w:hAnsi="Bookman Old Style"/>
                <w:b/>
                <w:lang w:val="id-ID"/>
              </w:rPr>
              <w:t>,-</w:t>
            </w:r>
          </w:p>
        </w:tc>
        <w:tc>
          <w:tcPr>
            <w:tcW w:w="2126" w:type="dxa"/>
          </w:tcPr>
          <w:p w:rsidR="008E7092" w:rsidRPr="000D0D64" w:rsidRDefault="00D74F62" w:rsidP="00D74F62">
            <w:pPr>
              <w:spacing w:after="120" w:line="276" w:lineRule="auto"/>
              <w:jc w:val="right"/>
              <w:rPr>
                <w:rFonts w:ascii="Bookman Old Style" w:eastAsiaTheme="minorHAnsi" w:hAnsi="Bookman Old Style"/>
                <w:b/>
                <w:lang w:val="id-ID"/>
              </w:rPr>
            </w:pPr>
            <w:r>
              <w:rPr>
                <w:rFonts w:ascii="Bookman Old Style" w:eastAsiaTheme="minorHAnsi" w:hAnsi="Bookman Old Style"/>
                <w:b/>
                <w:lang w:val="id-ID"/>
              </w:rPr>
              <w:t>1.162.094.289</w:t>
            </w:r>
            <w:r w:rsidR="00D5283D" w:rsidRPr="000D0D64">
              <w:rPr>
                <w:rFonts w:ascii="Bookman Old Style" w:eastAsiaTheme="minorHAnsi" w:hAnsi="Bookman Old Style"/>
                <w:b/>
                <w:lang w:val="id-ID"/>
              </w:rPr>
              <w:t>,-</w:t>
            </w:r>
          </w:p>
        </w:tc>
      </w:tr>
    </w:tbl>
    <w:p w:rsidR="006F2957" w:rsidRPr="000D0D64" w:rsidRDefault="006F2957" w:rsidP="006542A9">
      <w:pPr>
        <w:spacing w:after="120" w:line="276" w:lineRule="auto"/>
        <w:ind w:left="709" w:firstLine="283"/>
        <w:jc w:val="both"/>
        <w:rPr>
          <w:rFonts w:ascii="Bookman Old Style" w:eastAsiaTheme="minorHAnsi" w:hAnsi="Bookman Old Style"/>
        </w:rPr>
      </w:pPr>
    </w:p>
    <w:p w:rsidR="00C1657B" w:rsidRPr="000D0D64" w:rsidRDefault="00C1657B" w:rsidP="00807D42">
      <w:pPr>
        <w:spacing w:after="200"/>
        <w:ind w:left="567" w:hanging="567"/>
        <w:jc w:val="center"/>
        <w:rPr>
          <w:rFonts w:ascii="Bookman Old Style" w:hAnsi="Bookman Old Style"/>
          <w:b/>
        </w:rPr>
      </w:pPr>
    </w:p>
    <w:p w:rsidR="00C23711" w:rsidRPr="000D0D64" w:rsidRDefault="00C23711" w:rsidP="00807D42">
      <w:pPr>
        <w:spacing w:after="200"/>
        <w:ind w:left="567" w:hanging="567"/>
        <w:jc w:val="center"/>
        <w:rPr>
          <w:rFonts w:ascii="Bookman Old Style" w:hAnsi="Bookman Old Style"/>
          <w:b/>
        </w:rPr>
      </w:pPr>
    </w:p>
    <w:p w:rsidR="00367F64" w:rsidRPr="000D0D64" w:rsidRDefault="00367F64" w:rsidP="00807D42">
      <w:pPr>
        <w:spacing w:after="200"/>
        <w:ind w:left="567" w:hanging="567"/>
        <w:jc w:val="center"/>
        <w:rPr>
          <w:rFonts w:ascii="Bookman Old Style" w:hAnsi="Bookman Old Style"/>
          <w:b/>
        </w:rPr>
      </w:pPr>
    </w:p>
    <w:p w:rsidR="00367F64" w:rsidRPr="000D0D64" w:rsidRDefault="00367F64" w:rsidP="00807D42">
      <w:pPr>
        <w:spacing w:after="200"/>
        <w:ind w:left="567" w:hanging="567"/>
        <w:jc w:val="center"/>
        <w:rPr>
          <w:rFonts w:ascii="Bookman Old Style" w:hAnsi="Bookman Old Style"/>
          <w:b/>
        </w:rPr>
      </w:pPr>
    </w:p>
    <w:p w:rsidR="00367F64" w:rsidRPr="000D0D64" w:rsidRDefault="00367F64" w:rsidP="00807D42">
      <w:pPr>
        <w:spacing w:after="200"/>
        <w:ind w:left="567" w:hanging="567"/>
        <w:jc w:val="center"/>
        <w:rPr>
          <w:rFonts w:ascii="Bookman Old Style" w:hAnsi="Bookman Old Style"/>
          <w:b/>
        </w:rPr>
      </w:pPr>
    </w:p>
    <w:p w:rsidR="00367F64" w:rsidRPr="000D0D64" w:rsidRDefault="00367F64" w:rsidP="00807D42">
      <w:pPr>
        <w:spacing w:after="200"/>
        <w:ind w:left="567" w:hanging="567"/>
        <w:jc w:val="center"/>
        <w:rPr>
          <w:rFonts w:ascii="Bookman Old Style" w:hAnsi="Bookman Old Style"/>
          <w:b/>
        </w:rPr>
      </w:pPr>
    </w:p>
    <w:p w:rsidR="00367F64" w:rsidRPr="000D0D64" w:rsidRDefault="00367F64" w:rsidP="00807D42">
      <w:pPr>
        <w:spacing w:after="200"/>
        <w:ind w:left="567" w:hanging="567"/>
        <w:jc w:val="center"/>
        <w:rPr>
          <w:rFonts w:ascii="Bookman Old Style" w:hAnsi="Bookman Old Style"/>
          <w:b/>
        </w:rPr>
      </w:pPr>
    </w:p>
    <w:p w:rsidR="00367F64" w:rsidRPr="000D0D64" w:rsidRDefault="00367F64" w:rsidP="00807D42">
      <w:pPr>
        <w:spacing w:after="200"/>
        <w:ind w:left="567" w:hanging="567"/>
        <w:jc w:val="center"/>
        <w:rPr>
          <w:rFonts w:ascii="Bookman Old Style" w:hAnsi="Bookman Old Style"/>
          <w:b/>
        </w:rPr>
      </w:pPr>
    </w:p>
    <w:p w:rsidR="00367F64" w:rsidRPr="000D0D64" w:rsidRDefault="00367F64" w:rsidP="00807D42">
      <w:pPr>
        <w:spacing w:after="200"/>
        <w:ind w:left="567" w:hanging="567"/>
        <w:jc w:val="center"/>
        <w:rPr>
          <w:rFonts w:ascii="Bookman Old Style" w:hAnsi="Bookman Old Style"/>
          <w:b/>
        </w:rPr>
      </w:pPr>
    </w:p>
    <w:p w:rsidR="00367F64" w:rsidRPr="000D0D64" w:rsidRDefault="00367F64" w:rsidP="00807D42">
      <w:pPr>
        <w:spacing w:after="200"/>
        <w:ind w:left="567" w:hanging="567"/>
        <w:jc w:val="center"/>
        <w:rPr>
          <w:rFonts w:ascii="Bookman Old Style" w:hAnsi="Bookman Old Style"/>
          <w:b/>
        </w:rPr>
      </w:pPr>
    </w:p>
    <w:p w:rsidR="00367F64" w:rsidRPr="000D0D64" w:rsidRDefault="00367F64" w:rsidP="00807D42">
      <w:pPr>
        <w:spacing w:after="200"/>
        <w:ind w:left="567" w:hanging="567"/>
        <w:jc w:val="center"/>
        <w:rPr>
          <w:rFonts w:ascii="Bookman Old Style" w:hAnsi="Bookman Old Style"/>
          <w:b/>
        </w:rPr>
      </w:pPr>
    </w:p>
    <w:p w:rsidR="00367F64" w:rsidRPr="000D0D64" w:rsidRDefault="00367F64" w:rsidP="00807D42">
      <w:pPr>
        <w:spacing w:after="200"/>
        <w:ind w:left="567" w:hanging="567"/>
        <w:jc w:val="center"/>
        <w:rPr>
          <w:rFonts w:ascii="Bookman Old Style" w:hAnsi="Bookman Old Style"/>
          <w:b/>
        </w:rPr>
      </w:pPr>
    </w:p>
    <w:p w:rsidR="00367F64" w:rsidRPr="000D0D64" w:rsidRDefault="00367F64" w:rsidP="00807D42">
      <w:pPr>
        <w:spacing w:after="200"/>
        <w:ind w:left="567" w:hanging="567"/>
        <w:jc w:val="center"/>
        <w:rPr>
          <w:rFonts w:ascii="Bookman Old Style" w:hAnsi="Bookman Old Style"/>
          <w:b/>
        </w:rPr>
      </w:pPr>
    </w:p>
    <w:p w:rsidR="00367F64" w:rsidRPr="000D0D64" w:rsidRDefault="00367F64" w:rsidP="00807D42">
      <w:pPr>
        <w:spacing w:after="200"/>
        <w:ind w:left="567" w:hanging="567"/>
        <w:jc w:val="center"/>
        <w:rPr>
          <w:rFonts w:ascii="Bookman Old Style" w:hAnsi="Bookman Old Style"/>
          <w:b/>
        </w:rPr>
      </w:pPr>
    </w:p>
    <w:p w:rsidR="00367F64" w:rsidRDefault="00367F64" w:rsidP="00807D42">
      <w:pPr>
        <w:spacing w:after="200"/>
        <w:ind w:left="567" w:hanging="567"/>
        <w:jc w:val="center"/>
        <w:rPr>
          <w:rFonts w:ascii="Bookman Old Style" w:hAnsi="Bookman Old Style"/>
          <w:b/>
        </w:rPr>
      </w:pPr>
    </w:p>
    <w:p w:rsidR="00D74F62" w:rsidRDefault="00D74F62" w:rsidP="00807D42">
      <w:pPr>
        <w:spacing w:after="200"/>
        <w:ind w:left="567" w:hanging="567"/>
        <w:jc w:val="center"/>
        <w:rPr>
          <w:rFonts w:ascii="Bookman Old Style" w:hAnsi="Bookman Old Style"/>
          <w:b/>
        </w:rPr>
      </w:pPr>
    </w:p>
    <w:p w:rsidR="00D74F62" w:rsidRDefault="00D74F62" w:rsidP="00807D42">
      <w:pPr>
        <w:spacing w:after="200"/>
        <w:ind w:left="567" w:hanging="567"/>
        <w:jc w:val="center"/>
        <w:rPr>
          <w:rFonts w:ascii="Bookman Old Style" w:hAnsi="Bookman Old Style"/>
          <w:b/>
        </w:rPr>
      </w:pPr>
    </w:p>
    <w:p w:rsidR="00D74F62" w:rsidRDefault="00D74F62" w:rsidP="00807D42">
      <w:pPr>
        <w:spacing w:after="200"/>
        <w:ind w:left="567" w:hanging="567"/>
        <w:jc w:val="center"/>
        <w:rPr>
          <w:rFonts w:ascii="Bookman Old Style" w:hAnsi="Bookman Old Style"/>
          <w:b/>
        </w:rPr>
      </w:pPr>
    </w:p>
    <w:p w:rsidR="00D74F62" w:rsidRDefault="00D74F62" w:rsidP="00807D42">
      <w:pPr>
        <w:spacing w:after="200"/>
        <w:ind w:left="567" w:hanging="567"/>
        <w:jc w:val="center"/>
        <w:rPr>
          <w:rFonts w:ascii="Bookman Old Style" w:hAnsi="Bookman Old Style"/>
          <w:b/>
        </w:rPr>
      </w:pPr>
    </w:p>
    <w:p w:rsidR="00D74F62" w:rsidRPr="000D0D64" w:rsidRDefault="00D74F62" w:rsidP="00807D42">
      <w:pPr>
        <w:spacing w:after="200"/>
        <w:ind w:left="567" w:hanging="567"/>
        <w:jc w:val="center"/>
        <w:rPr>
          <w:rFonts w:ascii="Bookman Old Style" w:hAnsi="Bookman Old Style"/>
          <w:b/>
        </w:rPr>
      </w:pPr>
    </w:p>
    <w:p w:rsidR="006A1DEE" w:rsidRPr="000D0D64" w:rsidRDefault="006F2957" w:rsidP="006A1DEE">
      <w:pPr>
        <w:spacing w:after="200"/>
        <w:ind w:left="567" w:hanging="567"/>
        <w:jc w:val="center"/>
        <w:rPr>
          <w:rFonts w:ascii="Bookman Old Style" w:hAnsi="Bookman Old Style"/>
          <w:b/>
        </w:rPr>
      </w:pPr>
      <w:r w:rsidRPr="000D0D64">
        <w:rPr>
          <w:rFonts w:ascii="Bookman Old Style" w:hAnsi="Bookman Old Style"/>
          <w:b/>
          <w:lang w:val="id-ID"/>
        </w:rPr>
        <w:lastRenderedPageBreak/>
        <w:t>BAB IV</w:t>
      </w:r>
    </w:p>
    <w:p w:rsidR="006F2957" w:rsidRPr="000D0D64" w:rsidRDefault="006F2957" w:rsidP="006A1DEE">
      <w:pPr>
        <w:spacing w:after="200"/>
        <w:ind w:left="567" w:hanging="567"/>
        <w:jc w:val="center"/>
        <w:rPr>
          <w:rFonts w:ascii="Bookman Old Style" w:hAnsi="Bookman Old Style"/>
          <w:b/>
          <w:lang w:val="id-ID"/>
        </w:rPr>
      </w:pPr>
      <w:r w:rsidRPr="000D0D64">
        <w:rPr>
          <w:rFonts w:ascii="Bookman Old Style" w:hAnsi="Bookman Old Style"/>
          <w:b/>
          <w:lang w:val="id-ID"/>
        </w:rPr>
        <w:t>PENUTUP</w:t>
      </w:r>
    </w:p>
    <w:p w:rsidR="006F2957" w:rsidRPr="000D0D64" w:rsidRDefault="006F2957" w:rsidP="006F2957">
      <w:pPr>
        <w:pStyle w:val="Default"/>
        <w:rPr>
          <w:rFonts w:ascii="Bookman Old Style" w:hAnsi="Bookman Old Style" w:cs="Times New Roman"/>
        </w:rPr>
      </w:pPr>
    </w:p>
    <w:p w:rsidR="006F2957" w:rsidRPr="000D0D64" w:rsidRDefault="006F2957" w:rsidP="00A603AF">
      <w:pPr>
        <w:pStyle w:val="Default"/>
        <w:spacing w:after="120" w:line="276" w:lineRule="auto"/>
        <w:ind w:firstLine="567"/>
        <w:rPr>
          <w:rFonts w:ascii="Bookman Old Style" w:hAnsi="Bookman Old Style" w:cs="Times New Roman"/>
          <w:b/>
        </w:rPr>
      </w:pPr>
      <w:r w:rsidRPr="000D0D64">
        <w:rPr>
          <w:rFonts w:ascii="Bookman Old Style" w:hAnsi="Bookman Old Style" w:cs="Times New Roman"/>
          <w:b/>
        </w:rPr>
        <w:t xml:space="preserve">Pengukuran Kinerja </w:t>
      </w:r>
    </w:p>
    <w:p w:rsidR="006F2957" w:rsidRPr="000D0D64" w:rsidRDefault="006F2957" w:rsidP="007A36CA">
      <w:pPr>
        <w:spacing w:after="120" w:line="360" w:lineRule="auto"/>
        <w:ind w:left="567" w:firstLine="426"/>
        <w:jc w:val="both"/>
        <w:rPr>
          <w:rFonts w:ascii="Bookman Old Style" w:hAnsi="Bookman Old Style"/>
        </w:rPr>
      </w:pPr>
      <w:r w:rsidRPr="000D0D64">
        <w:rPr>
          <w:rFonts w:ascii="Bookman Old Style" w:hAnsi="Bookman Old Style"/>
        </w:rPr>
        <w:t xml:space="preserve">Dari uraian pada bab-bab sebelumnya, secara keseluruhan kinerja </w:t>
      </w:r>
      <w:r w:rsidR="00ED6CB4" w:rsidRPr="000D0D64">
        <w:rPr>
          <w:rFonts w:ascii="Bookman Old Style" w:hAnsi="Bookman Old Style"/>
          <w:lang w:val="id-ID"/>
        </w:rPr>
        <w:t xml:space="preserve">Dinas </w:t>
      </w:r>
      <w:r w:rsidR="00DC6B69" w:rsidRPr="000D0D64">
        <w:rPr>
          <w:rFonts w:ascii="Bookman Old Style" w:hAnsi="Bookman Old Style"/>
        </w:rPr>
        <w:t>Perdagangan</w:t>
      </w:r>
      <w:r w:rsidR="00AB62E8" w:rsidRPr="000D0D64">
        <w:rPr>
          <w:rFonts w:ascii="Bookman Old Style" w:hAnsi="Bookman Old Style"/>
        </w:rPr>
        <w:t xml:space="preserve"> </w:t>
      </w:r>
      <w:r w:rsidRPr="000D0D64">
        <w:rPr>
          <w:rFonts w:ascii="Bookman Old Style" w:hAnsi="Bookman Old Style"/>
        </w:rPr>
        <w:t xml:space="preserve">Kabupaten </w:t>
      </w:r>
      <w:r w:rsidR="00ED6CB4" w:rsidRPr="000D0D64">
        <w:rPr>
          <w:rFonts w:ascii="Bookman Old Style" w:hAnsi="Bookman Old Style"/>
          <w:lang w:val="id-ID"/>
        </w:rPr>
        <w:t xml:space="preserve">Tulang Bawang </w:t>
      </w:r>
      <w:r w:rsidR="00ED6CB4" w:rsidRPr="000D0D64">
        <w:rPr>
          <w:rFonts w:ascii="Bookman Old Style" w:hAnsi="Bookman Old Style"/>
        </w:rPr>
        <w:t>Tahun 20</w:t>
      </w:r>
      <w:r w:rsidR="00E4352F" w:rsidRPr="000D0D64">
        <w:rPr>
          <w:rFonts w:ascii="Bookman Old Style" w:hAnsi="Bookman Old Style"/>
        </w:rPr>
        <w:t>2</w:t>
      </w:r>
      <w:r w:rsidR="00D74F62">
        <w:rPr>
          <w:rFonts w:ascii="Bookman Old Style" w:hAnsi="Bookman Old Style"/>
          <w:lang w:val="id-ID"/>
        </w:rPr>
        <w:t>4</w:t>
      </w:r>
      <w:r w:rsidRPr="000D0D64">
        <w:rPr>
          <w:rFonts w:ascii="Bookman Old Style" w:hAnsi="Bookman Old Style"/>
        </w:rPr>
        <w:t xml:space="preserve"> dapat disimpulkan sebagai berikut :</w:t>
      </w:r>
    </w:p>
    <w:p w:rsidR="006F2957" w:rsidRPr="000D0D64" w:rsidRDefault="006F2957" w:rsidP="007A36CA">
      <w:pPr>
        <w:pStyle w:val="Default"/>
        <w:numPr>
          <w:ilvl w:val="0"/>
          <w:numId w:val="10"/>
        </w:numPr>
        <w:spacing w:line="360" w:lineRule="auto"/>
        <w:ind w:left="851" w:hanging="284"/>
        <w:jc w:val="both"/>
        <w:rPr>
          <w:rFonts w:ascii="Bookman Old Style" w:hAnsi="Bookman Old Style" w:cs="Times New Roman"/>
        </w:rPr>
      </w:pPr>
      <w:r w:rsidRPr="000D0D64">
        <w:rPr>
          <w:rFonts w:ascii="Bookman Old Style" w:hAnsi="Bookman Old Style" w:cs="Times New Roman"/>
        </w:rPr>
        <w:t xml:space="preserve">Hasil pengukuran kinerja menunjukkan bahwa rata-rata tingkat pencapaian kinerja </w:t>
      </w:r>
      <w:r w:rsidR="00ED6CB4" w:rsidRPr="000D0D64">
        <w:rPr>
          <w:rFonts w:ascii="Bookman Old Style" w:hAnsi="Bookman Old Style" w:cs="Times New Roman"/>
        </w:rPr>
        <w:t xml:space="preserve">Dinas </w:t>
      </w:r>
      <w:r w:rsidR="002334A9" w:rsidRPr="000D0D64">
        <w:rPr>
          <w:rFonts w:ascii="Bookman Old Style" w:hAnsi="Bookman Old Style" w:cs="Times New Roman"/>
          <w:lang w:val="en-US"/>
        </w:rPr>
        <w:t>Perdagangan</w:t>
      </w:r>
      <w:r w:rsidR="00ED6CB4" w:rsidRPr="000D0D64">
        <w:rPr>
          <w:rFonts w:ascii="Bookman Old Style" w:hAnsi="Bookman Old Style" w:cs="Times New Roman"/>
        </w:rPr>
        <w:t xml:space="preserve"> Kabupaten </w:t>
      </w:r>
      <w:r w:rsidR="00E4352F" w:rsidRPr="000D0D64">
        <w:rPr>
          <w:rFonts w:ascii="Bookman Old Style" w:hAnsi="Bookman Old Style" w:cs="Times New Roman"/>
        </w:rPr>
        <w:t>Tulang Bawang Tahun 20</w:t>
      </w:r>
      <w:r w:rsidR="00E4352F" w:rsidRPr="000D0D64">
        <w:rPr>
          <w:rFonts w:ascii="Bookman Old Style" w:hAnsi="Bookman Old Style" w:cs="Times New Roman"/>
          <w:lang w:val="en-US"/>
        </w:rPr>
        <w:t>2</w:t>
      </w:r>
      <w:r w:rsidR="00D74F62">
        <w:rPr>
          <w:rFonts w:ascii="Bookman Old Style" w:hAnsi="Bookman Old Style" w:cs="Times New Roman"/>
        </w:rPr>
        <w:t>4</w:t>
      </w:r>
      <w:r w:rsidR="00FC74CB" w:rsidRPr="000D0D64">
        <w:rPr>
          <w:rFonts w:ascii="Bookman Old Style" w:hAnsi="Bookman Old Style" w:cs="Times New Roman"/>
          <w:lang w:val="en-US"/>
        </w:rPr>
        <w:t xml:space="preserve"> </w:t>
      </w:r>
      <w:r w:rsidRPr="000D0D64">
        <w:rPr>
          <w:rFonts w:ascii="Bookman Old Style" w:hAnsi="Bookman Old Style" w:cs="Times New Roman"/>
        </w:rPr>
        <w:t>adala</w:t>
      </w:r>
      <w:r w:rsidR="00ED6CB4" w:rsidRPr="000D0D64">
        <w:rPr>
          <w:rFonts w:ascii="Bookman Old Style" w:hAnsi="Bookman Old Style" w:cs="Times New Roman"/>
        </w:rPr>
        <w:t xml:space="preserve">h </w:t>
      </w:r>
      <w:r w:rsidR="00AB62E8" w:rsidRPr="000D0D64">
        <w:rPr>
          <w:rFonts w:ascii="Bookman Old Style" w:hAnsi="Bookman Old Style" w:cs="Times New Roman"/>
          <w:lang w:val="en-US"/>
        </w:rPr>
        <w:t>8</w:t>
      </w:r>
      <w:r w:rsidR="00D74F62">
        <w:rPr>
          <w:rFonts w:ascii="Bookman Old Style" w:hAnsi="Bookman Old Style" w:cs="Times New Roman"/>
        </w:rPr>
        <w:t>7</w:t>
      </w:r>
      <w:r w:rsidRPr="000D0D64">
        <w:rPr>
          <w:rFonts w:ascii="Bookman Old Style" w:hAnsi="Bookman Old Style" w:cs="Times New Roman"/>
        </w:rPr>
        <w:t xml:space="preserve">%. </w:t>
      </w:r>
    </w:p>
    <w:p w:rsidR="006F2957" w:rsidRPr="000D0D64" w:rsidRDefault="006F2957" w:rsidP="007A36CA">
      <w:pPr>
        <w:pStyle w:val="Default"/>
        <w:numPr>
          <w:ilvl w:val="0"/>
          <w:numId w:val="10"/>
        </w:numPr>
        <w:spacing w:after="120" w:line="360" w:lineRule="auto"/>
        <w:ind w:left="851" w:hanging="284"/>
        <w:jc w:val="both"/>
        <w:rPr>
          <w:rFonts w:ascii="Bookman Old Style" w:hAnsi="Bookman Old Style" w:cs="Times New Roman"/>
        </w:rPr>
      </w:pPr>
      <w:r w:rsidRPr="000D0D64">
        <w:rPr>
          <w:rFonts w:ascii="Bookman Old Style" w:hAnsi="Bookman Old Style" w:cs="Times New Roman"/>
        </w:rPr>
        <w:t xml:space="preserve">Pada </w:t>
      </w:r>
      <w:r w:rsidR="00ED6CB4" w:rsidRPr="000D0D64">
        <w:rPr>
          <w:rFonts w:ascii="Bookman Old Style" w:hAnsi="Bookman Old Style" w:cs="Times New Roman"/>
        </w:rPr>
        <w:t xml:space="preserve">Laporan Akuntabilitas Keuangan </w:t>
      </w:r>
      <w:r w:rsidRPr="000D0D64">
        <w:rPr>
          <w:rFonts w:ascii="Bookman Old Style" w:hAnsi="Bookman Old Style" w:cs="Times New Roman"/>
        </w:rPr>
        <w:t xml:space="preserve">menunjukan capaian kinerja keuangan mencapai </w:t>
      </w:r>
      <w:r w:rsidR="00AB62E8" w:rsidRPr="000D0D64">
        <w:rPr>
          <w:rFonts w:ascii="Bookman Old Style" w:hAnsi="Bookman Old Style" w:cs="Times New Roman"/>
          <w:lang w:val="en-US"/>
        </w:rPr>
        <w:t>80</w:t>
      </w:r>
      <w:r w:rsidRPr="000D0D64">
        <w:rPr>
          <w:rFonts w:ascii="Bookman Old Style" w:hAnsi="Bookman Old Style" w:cs="Times New Roman"/>
        </w:rPr>
        <w:t xml:space="preserve">%. </w:t>
      </w:r>
    </w:p>
    <w:p w:rsidR="006F2957" w:rsidRPr="000D0D64" w:rsidRDefault="006F2957" w:rsidP="007A36CA">
      <w:pPr>
        <w:spacing w:after="240" w:line="360" w:lineRule="auto"/>
        <w:ind w:left="567" w:firstLine="425"/>
        <w:jc w:val="both"/>
        <w:rPr>
          <w:rFonts w:ascii="Bookman Old Style" w:hAnsi="Bookman Old Style"/>
          <w:lang w:val="id-ID"/>
        </w:rPr>
      </w:pPr>
      <w:r w:rsidRPr="000D0D64">
        <w:rPr>
          <w:rFonts w:ascii="Bookman Old Style" w:hAnsi="Bookman Old Style"/>
        </w:rPr>
        <w:t xml:space="preserve">Secara keseluruhan capaian kinerja sasaran yang telah ditetapkan pada tahun </w:t>
      </w:r>
      <w:r w:rsidR="001776F7" w:rsidRPr="000D0D64">
        <w:rPr>
          <w:rFonts w:ascii="Bookman Old Style" w:hAnsi="Bookman Old Style"/>
        </w:rPr>
        <w:t>202</w:t>
      </w:r>
      <w:r w:rsidR="00D74F62">
        <w:rPr>
          <w:rFonts w:ascii="Bookman Old Style" w:hAnsi="Bookman Old Style"/>
          <w:lang w:val="id-ID"/>
        </w:rPr>
        <w:t>4</w:t>
      </w:r>
      <w:r w:rsidR="00FC74CB" w:rsidRPr="000D0D64">
        <w:rPr>
          <w:rFonts w:ascii="Bookman Old Style" w:hAnsi="Bookman Old Style"/>
        </w:rPr>
        <w:t xml:space="preserve"> </w:t>
      </w:r>
      <w:r w:rsidRPr="000D0D64">
        <w:rPr>
          <w:rFonts w:ascii="Bookman Old Style" w:hAnsi="Bookman Old Style"/>
        </w:rPr>
        <w:t>menunjukkan tingkat capaian memenuhi target yang telah direncanakan dan ditetapkan. Sebagaimana diketahui capaian kinerja sasaran memberikan gambaran bahwa keberhasilan dalam pelaksanaan perencanaan pembangunan daerah sangat ditentukan oleh komitmen , keterlibatan dan dukungan aktif seluruh komponen aparatur pemerintah, masyarakat, dunia usaha dan masyarakat sipil sebag</w:t>
      </w:r>
      <w:r w:rsidR="00ED6CB4" w:rsidRPr="000D0D64">
        <w:rPr>
          <w:rFonts w:ascii="Bookman Old Style" w:hAnsi="Bookman Old Style"/>
        </w:rPr>
        <w:t>ian bagian menyeluruh dari sist</w:t>
      </w:r>
      <w:r w:rsidR="00ED6CB4" w:rsidRPr="000D0D64">
        <w:rPr>
          <w:rFonts w:ascii="Bookman Old Style" w:hAnsi="Bookman Old Style"/>
          <w:lang w:val="id-ID"/>
        </w:rPr>
        <w:t>e</w:t>
      </w:r>
      <w:r w:rsidRPr="000D0D64">
        <w:rPr>
          <w:rFonts w:ascii="Bookman Old Style" w:hAnsi="Bookman Old Style"/>
        </w:rPr>
        <w:t>m perencanaan pembangunan.</w:t>
      </w:r>
    </w:p>
    <w:p w:rsidR="00ED6CB4" w:rsidRPr="000D0D64" w:rsidRDefault="00ED6CB4" w:rsidP="007A36CA">
      <w:pPr>
        <w:pStyle w:val="Default"/>
        <w:spacing w:after="120" w:line="360" w:lineRule="auto"/>
        <w:ind w:left="540"/>
        <w:rPr>
          <w:rFonts w:ascii="Bookman Old Style" w:eastAsia="Times New Roman" w:hAnsi="Bookman Old Style" w:cs="Times New Roman"/>
          <w:b/>
        </w:rPr>
      </w:pPr>
      <w:r w:rsidRPr="000D0D64">
        <w:rPr>
          <w:rFonts w:ascii="Bookman Old Style" w:hAnsi="Bookman Old Style" w:cs="Times New Roman"/>
          <w:b/>
        </w:rPr>
        <w:t>Permasalahan dan Pemecahan Masalah</w:t>
      </w:r>
    </w:p>
    <w:p w:rsidR="00655A7C" w:rsidRPr="000D0D64" w:rsidRDefault="00655A7C" w:rsidP="007A36CA">
      <w:pPr>
        <w:spacing w:after="120" w:line="360" w:lineRule="auto"/>
        <w:ind w:left="567" w:firstLine="425"/>
        <w:jc w:val="both"/>
        <w:rPr>
          <w:rFonts w:ascii="Bookman Old Style" w:hAnsi="Bookman Old Style"/>
          <w:lang w:val="id-ID"/>
        </w:rPr>
      </w:pPr>
      <w:r w:rsidRPr="000D0D64">
        <w:rPr>
          <w:rFonts w:ascii="Bookman Old Style" w:hAnsi="Bookman Old Style"/>
        </w:rPr>
        <w:t>Seiring dengan perkembangan pembangunan pada era saat ini, satuan Kerja Perangkat Daerah dituntut menerjemahkan</w:t>
      </w:r>
      <w:r w:rsidRPr="000D0D64">
        <w:rPr>
          <w:rFonts w:ascii="Bookman Old Style" w:hAnsi="Bookman Old Style"/>
          <w:lang w:val="id-ID"/>
        </w:rPr>
        <w:t>nya ke dalam Program</w:t>
      </w:r>
      <w:r w:rsidR="00C35546" w:rsidRPr="000D0D64">
        <w:rPr>
          <w:rFonts w:ascii="Bookman Old Style" w:hAnsi="Bookman Old Style"/>
        </w:rPr>
        <w:t xml:space="preserve"> </w:t>
      </w:r>
      <w:r w:rsidRPr="000D0D64">
        <w:rPr>
          <w:rFonts w:ascii="Bookman Old Style" w:hAnsi="Bookman Old Style"/>
          <w:lang w:val="id-ID"/>
        </w:rPr>
        <w:t>/Kegiatan yang mendukung pembangunan dan juga pro rakyat. Namun dalam kenyataannya terdapat beberapa masalah/kendala yang terjadi secara umum :</w:t>
      </w:r>
    </w:p>
    <w:p w:rsidR="00655A7C" w:rsidRPr="000D0D64" w:rsidRDefault="00655A7C" w:rsidP="007A36CA">
      <w:pPr>
        <w:pStyle w:val="ListParagraph"/>
        <w:numPr>
          <w:ilvl w:val="0"/>
          <w:numId w:val="11"/>
        </w:numPr>
        <w:spacing w:after="240" w:line="360" w:lineRule="auto"/>
        <w:ind w:left="993" w:hanging="426"/>
        <w:jc w:val="both"/>
        <w:rPr>
          <w:rFonts w:ascii="Bookman Old Style" w:hAnsi="Bookman Old Style"/>
        </w:rPr>
      </w:pPr>
      <w:r w:rsidRPr="000D0D64">
        <w:rPr>
          <w:rFonts w:ascii="Bookman Old Style" w:hAnsi="Bookman Old Style"/>
        </w:rPr>
        <w:t xml:space="preserve">Belum selarasnya antara dokumen perencanaan pembangunan daerah dengan pelaksanaanya di tingkat SKPD dan masyarakat. </w:t>
      </w:r>
    </w:p>
    <w:p w:rsidR="00D57D78" w:rsidRPr="000D0D64" w:rsidRDefault="00655A7C" w:rsidP="007A36CA">
      <w:pPr>
        <w:pStyle w:val="ListParagraph"/>
        <w:numPr>
          <w:ilvl w:val="0"/>
          <w:numId w:val="11"/>
        </w:numPr>
        <w:spacing w:after="240" w:line="360" w:lineRule="auto"/>
        <w:ind w:left="993" w:hanging="426"/>
        <w:jc w:val="both"/>
        <w:rPr>
          <w:rFonts w:ascii="Bookman Old Style" w:hAnsi="Bookman Old Style"/>
        </w:rPr>
      </w:pPr>
      <w:r w:rsidRPr="000D0D64">
        <w:rPr>
          <w:rFonts w:ascii="Bookman Old Style" w:hAnsi="Bookman Old Style"/>
          <w:lang w:val="id-ID"/>
        </w:rPr>
        <w:t xml:space="preserve">Masih kurangnya </w:t>
      </w:r>
      <w:r w:rsidR="00D57D78" w:rsidRPr="000D0D64">
        <w:rPr>
          <w:rFonts w:ascii="Bookman Old Style" w:hAnsi="Bookman Old Style"/>
          <w:lang w:val="id-ID"/>
        </w:rPr>
        <w:t>sarana dan prasarana serta kurang representatifnya gedung kantor cukup mengganggu kinerja pegawai.</w:t>
      </w:r>
    </w:p>
    <w:p w:rsidR="00655A7C" w:rsidRPr="000D0D64" w:rsidRDefault="00D57D78" w:rsidP="007A36CA">
      <w:pPr>
        <w:pStyle w:val="ListParagraph"/>
        <w:numPr>
          <w:ilvl w:val="0"/>
          <w:numId w:val="11"/>
        </w:numPr>
        <w:spacing w:after="240" w:line="360" w:lineRule="auto"/>
        <w:ind w:left="993" w:hanging="426"/>
        <w:jc w:val="both"/>
        <w:rPr>
          <w:rFonts w:ascii="Bookman Old Style" w:hAnsi="Bookman Old Style"/>
        </w:rPr>
      </w:pPr>
      <w:r w:rsidRPr="000D0D64">
        <w:rPr>
          <w:rFonts w:ascii="Bookman Old Style" w:hAnsi="Bookman Old Style"/>
          <w:lang w:val="id-ID"/>
        </w:rPr>
        <w:t>Terjadinya rasionalisasi anggaran membuat mayoritas kegiatan tidak dapat memenuhi target kinerjanya.</w:t>
      </w:r>
    </w:p>
    <w:p w:rsidR="00D57D78" w:rsidRPr="000D0D64" w:rsidRDefault="00D57D78" w:rsidP="007A36CA">
      <w:pPr>
        <w:spacing w:after="120" w:line="360" w:lineRule="auto"/>
        <w:ind w:left="567" w:firstLine="425"/>
        <w:jc w:val="both"/>
        <w:rPr>
          <w:rFonts w:ascii="Bookman Old Style" w:hAnsi="Bookman Old Style"/>
          <w:lang w:val="id-ID"/>
        </w:rPr>
      </w:pPr>
      <w:r w:rsidRPr="000D0D64">
        <w:rPr>
          <w:rFonts w:ascii="Bookman Old Style" w:hAnsi="Bookman Old Style"/>
          <w:lang w:val="id-ID"/>
        </w:rPr>
        <w:t>Untuk mengatasi masalah-masalah tersebut, terdapat beberapa langkah-langkah strategis yang dapat dijalankan:</w:t>
      </w:r>
    </w:p>
    <w:p w:rsidR="00D57D78" w:rsidRPr="000D0D64" w:rsidRDefault="00D57D78" w:rsidP="007A36CA">
      <w:pPr>
        <w:pStyle w:val="ListParagraph"/>
        <w:numPr>
          <w:ilvl w:val="0"/>
          <w:numId w:val="12"/>
        </w:numPr>
        <w:spacing w:after="240" w:line="360" w:lineRule="auto"/>
        <w:ind w:left="993" w:hanging="426"/>
        <w:jc w:val="both"/>
        <w:rPr>
          <w:rFonts w:ascii="Bookman Old Style" w:hAnsi="Bookman Old Style"/>
        </w:rPr>
      </w:pPr>
      <w:r w:rsidRPr="000D0D64">
        <w:rPr>
          <w:rFonts w:ascii="Bookman Old Style" w:hAnsi="Bookman Old Style"/>
          <w:lang w:val="fi-FI"/>
        </w:rPr>
        <w:t>Pada tahun 20</w:t>
      </w:r>
      <w:r w:rsidR="00FC74CB" w:rsidRPr="000D0D64">
        <w:rPr>
          <w:rFonts w:ascii="Bookman Old Style" w:hAnsi="Bookman Old Style"/>
        </w:rPr>
        <w:t>2</w:t>
      </w:r>
      <w:r w:rsidR="00626CD0">
        <w:rPr>
          <w:rFonts w:ascii="Bookman Old Style" w:hAnsi="Bookman Old Style"/>
          <w:lang w:val="id-ID"/>
        </w:rPr>
        <w:t>3</w:t>
      </w:r>
      <w:r w:rsidRPr="000D0D64">
        <w:rPr>
          <w:rFonts w:ascii="Bookman Old Style" w:hAnsi="Bookman Old Style"/>
          <w:lang w:val="fi-FI"/>
        </w:rPr>
        <w:t xml:space="preserve">, telah dilaksanakan evaluasi terhadap pelaksanaan masing-masing </w:t>
      </w:r>
      <w:r w:rsidRPr="000D0D64">
        <w:rPr>
          <w:rFonts w:ascii="Bookman Old Style" w:hAnsi="Bookman Old Style"/>
          <w:lang w:val="id-ID"/>
        </w:rPr>
        <w:t xml:space="preserve">program </w:t>
      </w:r>
      <w:r w:rsidRPr="000D0D64">
        <w:rPr>
          <w:rFonts w:ascii="Bookman Old Style" w:hAnsi="Bookman Old Style"/>
          <w:lang w:val="fi-FI"/>
        </w:rPr>
        <w:t>kerja, dengan harapan pada tahun 20</w:t>
      </w:r>
      <w:r w:rsidR="000C5C53" w:rsidRPr="000D0D64">
        <w:rPr>
          <w:rFonts w:ascii="Bookman Old Style" w:hAnsi="Bookman Old Style"/>
        </w:rPr>
        <w:t>2</w:t>
      </w:r>
      <w:r w:rsidR="00626CD0">
        <w:rPr>
          <w:rFonts w:ascii="Bookman Old Style" w:hAnsi="Bookman Old Style"/>
          <w:lang w:val="id-ID"/>
        </w:rPr>
        <w:t>4</w:t>
      </w:r>
      <w:r w:rsidR="00AB62E8" w:rsidRPr="000D0D64">
        <w:rPr>
          <w:rFonts w:ascii="Bookman Old Style" w:hAnsi="Bookman Old Style"/>
        </w:rPr>
        <w:t xml:space="preserve"> </w:t>
      </w:r>
      <w:r w:rsidRPr="000D0D64">
        <w:rPr>
          <w:rFonts w:ascii="Bookman Old Style" w:hAnsi="Bookman Old Style"/>
          <w:lang w:val="id-ID"/>
        </w:rPr>
        <w:t>mendatang</w:t>
      </w:r>
      <w:r w:rsidRPr="000D0D64">
        <w:rPr>
          <w:rFonts w:ascii="Bookman Old Style" w:hAnsi="Bookman Old Style"/>
          <w:lang w:val="fi-FI"/>
        </w:rPr>
        <w:t xml:space="preserve"> seluruh </w:t>
      </w:r>
      <w:r w:rsidRPr="000D0D64">
        <w:rPr>
          <w:rFonts w:ascii="Bookman Old Style" w:hAnsi="Bookman Old Style"/>
          <w:lang w:val="id-ID"/>
        </w:rPr>
        <w:t>Program dan Kegiatan yang telah direncanakan dapat terlaksana secara optimal</w:t>
      </w:r>
      <w:r w:rsidRPr="000D0D64">
        <w:rPr>
          <w:rFonts w:ascii="Bookman Old Style" w:hAnsi="Bookman Old Style"/>
          <w:lang w:val="fi-FI"/>
        </w:rPr>
        <w:t>.</w:t>
      </w:r>
    </w:p>
    <w:p w:rsidR="00402952" w:rsidRPr="000D0D64" w:rsidRDefault="00D57D78" w:rsidP="007A36CA">
      <w:pPr>
        <w:pStyle w:val="ListParagraph"/>
        <w:numPr>
          <w:ilvl w:val="0"/>
          <w:numId w:val="12"/>
        </w:numPr>
        <w:spacing w:after="240" w:line="360" w:lineRule="auto"/>
        <w:ind w:left="993" w:hanging="426"/>
        <w:jc w:val="both"/>
        <w:rPr>
          <w:rFonts w:ascii="Bookman Old Style" w:hAnsi="Bookman Old Style"/>
        </w:rPr>
      </w:pPr>
      <w:r w:rsidRPr="000D0D64">
        <w:rPr>
          <w:rFonts w:ascii="Bookman Old Style" w:hAnsi="Bookman Old Style"/>
          <w:lang w:val="id-ID"/>
        </w:rPr>
        <w:lastRenderedPageBreak/>
        <w:t>Diharapkan Pemerintah Daerah Kabupaten Tulang Bawang dapat melakukan perencanaan dengan lebih baik sehingga Anggaran</w:t>
      </w:r>
      <w:r w:rsidR="003A07CC" w:rsidRPr="000D0D64">
        <w:rPr>
          <w:rFonts w:ascii="Bookman Old Style" w:hAnsi="Bookman Old Style"/>
          <w:lang w:val="id-ID"/>
        </w:rPr>
        <w:t xml:space="preserve">, </w:t>
      </w:r>
      <w:r w:rsidR="003A07CC" w:rsidRPr="000D0D64">
        <w:rPr>
          <w:rFonts w:ascii="Bookman Old Style" w:hAnsi="Bookman Old Style"/>
        </w:rPr>
        <w:t>n</w:t>
      </w:r>
      <w:r w:rsidR="0018105A" w:rsidRPr="000D0D64">
        <w:rPr>
          <w:rFonts w:ascii="Bookman Old Style" w:hAnsi="Bookman Old Style"/>
          <w:lang w:val="id-ID"/>
        </w:rPr>
        <w:t>antinya target kinerja yang telah ditetapkan dapat terealisasi secara optimal.</w:t>
      </w:r>
    </w:p>
    <w:p w:rsidR="0018105A" w:rsidRPr="000D0D64" w:rsidRDefault="0018105A" w:rsidP="007A36CA">
      <w:pPr>
        <w:spacing w:after="120" w:line="360" w:lineRule="auto"/>
        <w:ind w:left="567" w:firstLine="425"/>
        <w:jc w:val="both"/>
        <w:rPr>
          <w:rFonts w:ascii="Bookman Old Style" w:hAnsi="Bookman Old Style"/>
          <w:lang w:val="fi-FI"/>
        </w:rPr>
      </w:pPr>
      <w:r w:rsidRPr="000D0D64">
        <w:rPr>
          <w:rFonts w:ascii="Bookman Old Style" w:hAnsi="Bookman Old Style"/>
          <w:lang w:val="id-ID"/>
        </w:rPr>
        <w:t>Demikian</w:t>
      </w:r>
      <w:r w:rsidRPr="000D0D64">
        <w:rPr>
          <w:rFonts w:ascii="Bookman Old Style" w:hAnsi="Bookman Old Style"/>
          <w:lang w:val="fi-FI"/>
        </w:rPr>
        <w:t xml:space="preserve"> Laporan Kinerja Instansi </w:t>
      </w:r>
      <w:r w:rsidRPr="000D0D64">
        <w:rPr>
          <w:rFonts w:ascii="Bookman Old Style" w:hAnsi="Bookman Old Style"/>
          <w:lang w:val="id-ID"/>
        </w:rPr>
        <w:t>P</w:t>
      </w:r>
      <w:r w:rsidRPr="000D0D64">
        <w:rPr>
          <w:rFonts w:ascii="Bookman Old Style" w:hAnsi="Bookman Old Style"/>
          <w:lang w:val="fi-FI"/>
        </w:rPr>
        <w:t>emerintah (L</w:t>
      </w:r>
      <w:r w:rsidR="00BB67F5" w:rsidRPr="000D0D64">
        <w:rPr>
          <w:rFonts w:ascii="Bookman Old Style" w:hAnsi="Bookman Old Style"/>
          <w:lang w:val="fi-FI"/>
        </w:rPr>
        <w:t>KjIP</w:t>
      </w:r>
      <w:r w:rsidRPr="000D0D64">
        <w:rPr>
          <w:rFonts w:ascii="Bookman Old Style" w:hAnsi="Bookman Old Style"/>
          <w:lang w:val="fi-FI"/>
        </w:rPr>
        <w:t xml:space="preserve">) Dinas </w:t>
      </w:r>
      <w:r w:rsidR="00E4352F" w:rsidRPr="000D0D64">
        <w:rPr>
          <w:rFonts w:ascii="Bookman Old Style" w:hAnsi="Bookman Old Style"/>
          <w:lang w:val="fi-FI"/>
        </w:rPr>
        <w:t>Perdagangan</w:t>
      </w:r>
      <w:r w:rsidRPr="000D0D64">
        <w:rPr>
          <w:rFonts w:ascii="Bookman Old Style" w:hAnsi="Bookman Old Style"/>
          <w:lang w:val="fi-FI"/>
        </w:rPr>
        <w:t xml:space="preserve"> Kabupaten Tulang Bawang </w:t>
      </w:r>
      <w:r w:rsidRPr="000D0D64">
        <w:rPr>
          <w:rFonts w:ascii="Bookman Old Style" w:hAnsi="Bookman Old Style"/>
        </w:rPr>
        <w:t>kami susun sebagai laporan pertanggungjawaban kinerja</w:t>
      </w:r>
      <w:r w:rsidRPr="000D0D64">
        <w:rPr>
          <w:rFonts w:ascii="Bookman Old Style" w:hAnsi="Bookman Old Style"/>
          <w:lang w:val="fi-FI"/>
        </w:rPr>
        <w:t xml:space="preserve">, dengan harapan dapat memberikan umpan balik bagi seluruh aparat yang ada pada Dinas </w:t>
      </w:r>
      <w:r w:rsidR="00BF08EC" w:rsidRPr="000D0D64">
        <w:rPr>
          <w:rFonts w:ascii="Bookman Old Style" w:hAnsi="Bookman Old Style"/>
          <w:lang w:val="fi-FI"/>
        </w:rPr>
        <w:t xml:space="preserve">Perdagangan </w:t>
      </w:r>
      <w:r w:rsidRPr="000D0D64">
        <w:rPr>
          <w:rFonts w:ascii="Bookman Old Style" w:hAnsi="Bookman Old Style"/>
          <w:lang w:val="fi-FI"/>
        </w:rPr>
        <w:t xml:space="preserve"> Kabupaten Tulang Bawang agar dapat lebih meningkatkan kiner</w:t>
      </w:r>
      <w:r w:rsidR="005329D4" w:rsidRPr="000D0D64">
        <w:rPr>
          <w:rFonts w:ascii="Bookman Old Style" w:hAnsi="Bookman Old Style"/>
          <w:lang w:val="fi-FI"/>
        </w:rPr>
        <w:t>janya di masa yang akan datang.</w:t>
      </w:r>
    </w:p>
    <w:p w:rsidR="0018105A" w:rsidRPr="00A1474C" w:rsidRDefault="0018105A" w:rsidP="0018105A">
      <w:pPr>
        <w:spacing w:line="276" w:lineRule="auto"/>
        <w:ind w:left="2160"/>
        <w:jc w:val="center"/>
        <w:rPr>
          <w:rFonts w:ascii="Bookman Old Style" w:hAnsi="Bookman Old Style"/>
          <w:b/>
          <w:lang w:val="id-ID"/>
        </w:rPr>
      </w:pPr>
      <w:r w:rsidRPr="000D0D64">
        <w:rPr>
          <w:rFonts w:ascii="Bookman Old Style" w:hAnsi="Bookman Old Style"/>
          <w:b/>
          <w:lang w:val="fi-FI"/>
        </w:rPr>
        <w:t>M</w:t>
      </w:r>
      <w:r w:rsidRPr="000D0D64">
        <w:rPr>
          <w:rFonts w:ascii="Bookman Old Style" w:hAnsi="Bookman Old Style"/>
          <w:b/>
          <w:lang w:val="id-ID"/>
        </w:rPr>
        <w:t>enggala</w:t>
      </w:r>
      <w:r w:rsidRPr="000D0D64">
        <w:rPr>
          <w:rFonts w:ascii="Bookman Old Style" w:hAnsi="Bookman Old Style"/>
          <w:b/>
          <w:lang w:val="fi-FI"/>
        </w:rPr>
        <w:t>,</w:t>
      </w:r>
      <w:r w:rsidR="00AB62E8" w:rsidRPr="000D0D64">
        <w:rPr>
          <w:rFonts w:ascii="Bookman Old Style" w:hAnsi="Bookman Old Style"/>
          <w:b/>
          <w:lang w:val="fi-FI"/>
        </w:rPr>
        <w:t xml:space="preserve">         </w:t>
      </w:r>
      <w:r w:rsidR="00E4352F" w:rsidRPr="000D0D64">
        <w:rPr>
          <w:rFonts w:ascii="Bookman Old Style" w:hAnsi="Bookman Old Style"/>
          <w:b/>
        </w:rPr>
        <w:t>Januari  202</w:t>
      </w:r>
      <w:r w:rsidR="00A1474C">
        <w:rPr>
          <w:rFonts w:ascii="Bookman Old Style" w:hAnsi="Bookman Old Style"/>
          <w:b/>
          <w:lang w:val="id-ID"/>
        </w:rPr>
        <w:t>5</w:t>
      </w:r>
    </w:p>
    <w:p w:rsidR="0018105A" w:rsidRPr="000D0D64" w:rsidRDefault="0018105A" w:rsidP="0018105A">
      <w:pPr>
        <w:spacing w:line="276" w:lineRule="auto"/>
        <w:ind w:left="2160"/>
        <w:jc w:val="center"/>
        <w:rPr>
          <w:rFonts w:ascii="Bookman Old Style" w:hAnsi="Bookman Old Style"/>
          <w:b/>
        </w:rPr>
      </w:pPr>
      <w:r w:rsidRPr="000D0D64">
        <w:rPr>
          <w:rFonts w:ascii="Bookman Old Style" w:hAnsi="Bookman Old Style"/>
          <w:b/>
          <w:lang w:val="fi-FI"/>
        </w:rPr>
        <w:t xml:space="preserve">KEPALA DINAS </w:t>
      </w:r>
      <w:r w:rsidR="00223384" w:rsidRPr="000D0D64">
        <w:rPr>
          <w:rFonts w:ascii="Bookman Old Style" w:hAnsi="Bookman Old Style"/>
          <w:b/>
        </w:rPr>
        <w:t>PERDAGANGAN</w:t>
      </w:r>
    </w:p>
    <w:p w:rsidR="0018105A" w:rsidRPr="000D0D64" w:rsidRDefault="007F3B84" w:rsidP="0018105A">
      <w:pPr>
        <w:spacing w:line="276" w:lineRule="auto"/>
        <w:ind w:left="2160"/>
        <w:jc w:val="center"/>
        <w:rPr>
          <w:rFonts w:ascii="Bookman Old Style" w:hAnsi="Bookman Old Style"/>
          <w:b/>
          <w:lang w:val="id-ID"/>
        </w:rPr>
      </w:pPr>
      <w:r w:rsidRPr="000D0D64">
        <w:rPr>
          <w:rFonts w:ascii="Bookman Old Style" w:hAnsi="Bookman Old Style"/>
          <w:noProof/>
          <w:lang w:val="id-ID" w:eastAsia="id-ID"/>
        </w:rPr>
        <w:drawing>
          <wp:anchor distT="0" distB="0" distL="114300" distR="114300" simplePos="0" relativeHeight="251656192" behindDoc="0" locked="0" layoutInCell="1" allowOverlap="1" wp14:anchorId="48440A03" wp14:editId="7540FF69">
            <wp:simplePos x="0" y="0"/>
            <wp:positionH relativeFrom="column">
              <wp:posOffset>2515870</wp:posOffset>
            </wp:positionH>
            <wp:positionV relativeFrom="paragraph">
              <wp:posOffset>92075</wp:posOffset>
            </wp:positionV>
            <wp:extent cx="1136650" cy="11239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clrChange>
                        <a:clrFrom>
                          <a:srgbClr val="FDFDFD"/>
                        </a:clrFrom>
                        <a:clrTo>
                          <a:srgbClr val="FDFDFD">
                            <a:alpha val="0"/>
                          </a:srgbClr>
                        </a:clrTo>
                      </a:clrChange>
                      <a:extLst>
                        <a:ext uri="{BEBA8EAE-BF5A-486C-A8C5-ECC9F3942E4B}">
                          <a14:imgProps xmlns:a14="http://schemas.microsoft.com/office/drawing/2010/main">
                            <a14:imgLayer r:embed="rId9">
                              <a14:imgEffect>
                                <a14:sharpenSoften amount="25000"/>
                              </a14:imgEffect>
                              <a14:imgEffect>
                                <a14:saturation sat="300000"/>
                              </a14:imgEffect>
                              <a14:imgEffect>
                                <a14:brightnessContrast contrast="20000"/>
                              </a14:imgEffect>
                            </a14:imgLayer>
                          </a14:imgProps>
                        </a:ext>
                        <a:ext uri="{28A0092B-C50C-407E-A947-70E740481C1C}">
                          <a14:useLocalDpi xmlns:a14="http://schemas.microsoft.com/office/drawing/2010/main" val="0"/>
                        </a:ext>
                      </a:extLst>
                    </a:blip>
                    <a:srcRect l="20610" t="52075" r="59869" b="34265"/>
                    <a:stretch>
                      <a:fillRect/>
                    </a:stretch>
                  </pic:blipFill>
                  <pic:spPr bwMode="auto">
                    <a:xfrm>
                      <a:off x="0" y="0"/>
                      <a:ext cx="11366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18105A" w:rsidRPr="000D0D64">
        <w:rPr>
          <w:rFonts w:ascii="Bookman Old Style" w:hAnsi="Bookman Old Style"/>
          <w:b/>
          <w:lang w:val="fi-FI"/>
        </w:rPr>
        <w:t>KABUPATEN TULANG BAWANG</w:t>
      </w:r>
      <w:r w:rsidR="0018105A" w:rsidRPr="000D0D64">
        <w:rPr>
          <w:rFonts w:ascii="Bookman Old Style" w:hAnsi="Bookman Old Style"/>
          <w:b/>
          <w:lang w:val="id-ID"/>
        </w:rPr>
        <w:t>,</w:t>
      </w:r>
    </w:p>
    <w:p w:rsidR="007A36CA" w:rsidRPr="000D0D64" w:rsidRDefault="00B44AC1" w:rsidP="0018105A">
      <w:pPr>
        <w:spacing w:line="276" w:lineRule="auto"/>
        <w:ind w:left="2160"/>
        <w:jc w:val="center"/>
        <w:rPr>
          <w:rFonts w:ascii="Bookman Old Style" w:hAnsi="Bookman Old Style"/>
          <w:noProof/>
        </w:rPr>
      </w:pPr>
      <w:r w:rsidRPr="000D0D64">
        <w:rPr>
          <w:rFonts w:ascii="Bookman Old Style" w:hAnsi="Bookman Old Style"/>
          <w:noProof/>
          <w:lang w:val="id-ID" w:eastAsia="id-ID"/>
        </w:rPr>
        <w:drawing>
          <wp:inline distT="0" distB="0" distL="0" distR="0" wp14:anchorId="78B01BF7" wp14:editId="172DDB8D">
            <wp:extent cx="1971675" cy="619125"/>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0" cstate="print">
                      <a:extLst>
                        <a:ext uri="{BEBA8EAE-BF5A-486C-A8C5-ECC9F3942E4B}">
                          <a14:imgProps xmlns:a14="http://schemas.microsoft.com/office/drawing/2010/main">
                            <a14:imgLayer r:embed="rId11">
                              <a14:imgEffect>
                                <a14:backgroundRemoval t="9871" b="97249" l="0" r="100000"/>
                              </a14:imgEffect>
                              <a14:imgEffect>
                                <a14:sharpenSoften amount="68000"/>
                              </a14:imgEffect>
                              <a14:imgEffect>
                                <a14:brightnessContrast bright="35000" contrast="59000"/>
                              </a14:imgEffect>
                            </a14:imgLayer>
                          </a14:imgProps>
                        </a:ext>
                        <a:ext uri="{28A0092B-C50C-407E-A947-70E740481C1C}">
                          <a14:useLocalDpi xmlns:a14="http://schemas.microsoft.com/office/drawing/2010/main" val="0"/>
                        </a:ext>
                      </a:extLst>
                    </a:blip>
                    <a:stretch>
                      <a:fillRect/>
                    </a:stretch>
                  </pic:blipFill>
                  <pic:spPr>
                    <a:xfrm>
                      <a:off x="0" y="0"/>
                      <a:ext cx="1970086" cy="618626"/>
                    </a:xfrm>
                    <a:prstGeom prst="rect">
                      <a:avLst/>
                    </a:prstGeom>
                  </pic:spPr>
                </pic:pic>
              </a:graphicData>
            </a:graphic>
          </wp:inline>
        </w:drawing>
      </w:r>
    </w:p>
    <w:p w:rsidR="007A36CA" w:rsidRPr="000D0D64" w:rsidRDefault="007A36CA" w:rsidP="0018105A">
      <w:pPr>
        <w:spacing w:line="276" w:lineRule="auto"/>
        <w:ind w:left="2160"/>
        <w:jc w:val="center"/>
        <w:rPr>
          <w:rFonts w:ascii="Bookman Old Style" w:hAnsi="Bookman Old Style"/>
          <w:b/>
          <w:lang w:val="fi-FI"/>
        </w:rPr>
      </w:pPr>
    </w:p>
    <w:p w:rsidR="00223384" w:rsidRPr="000D0D64" w:rsidRDefault="00986265" w:rsidP="0018105A">
      <w:pPr>
        <w:spacing w:line="276" w:lineRule="auto"/>
        <w:ind w:left="2160"/>
        <w:jc w:val="center"/>
        <w:rPr>
          <w:rFonts w:ascii="Bookman Old Style" w:hAnsi="Bookman Old Style"/>
          <w:b/>
          <w:u w:val="single"/>
          <w:lang w:val="id-ID"/>
        </w:rPr>
      </w:pPr>
      <w:r w:rsidRPr="000D0D64">
        <w:rPr>
          <w:rFonts w:ascii="Bookman Old Style" w:hAnsi="Bookman Old Style"/>
          <w:b/>
          <w:u w:val="single"/>
          <w:lang w:val="id-ID"/>
        </w:rPr>
        <w:t xml:space="preserve">Drs. </w:t>
      </w:r>
      <w:r w:rsidR="007A36CA" w:rsidRPr="000D0D64">
        <w:rPr>
          <w:rFonts w:ascii="Bookman Old Style" w:hAnsi="Bookman Old Style"/>
          <w:b/>
          <w:u w:val="single"/>
        </w:rPr>
        <w:t>THUHIR ALAM,M</w:t>
      </w:r>
      <w:r w:rsidRPr="000D0D64">
        <w:rPr>
          <w:rFonts w:ascii="Bookman Old Style" w:hAnsi="Bookman Old Style"/>
          <w:b/>
          <w:u w:val="single"/>
          <w:lang w:val="id-ID"/>
        </w:rPr>
        <w:t>.I.P</w:t>
      </w:r>
    </w:p>
    <w:p w:rsidR="0018105A" w:rsidRPr="000D0D64" w:rsidRDefault="0018105A" w:rsidP="0018105A">
      <w:pPr>
        <w:spacing w:line="276" w:lineRule="auto"/>
        <w:ind w:left="2160"/>
        <w:jc w:val="center"/>
        <w:rPr>
          <w:rFonts w:ascii="Bookman Old Style" w:hAnsi="Bookman Old Style"/>
          <w:b/>
          <w:lang w:val="fi-FI"/>
        </w:rPr>
      </w:pPr>
      <w:r w:rsidRPr="000D0D64">
        <w:rPr>
          <w:rFonts w:ascii="Bookman Old Style" w:hAnsi="Bookman Old Style"/>
          <w:b/>
          <w:lang w:val="fi-FI"/>
        </w:rPr>
        <w:t>Pembina Utama Muda</w:t>
      </w:r>
    </w:p>
    <w:p w:rsidR="0018105A" w:rsidRPr="000D0D64" w:rsidRDefault="0018105A" w:rsidP="0018105A">
      <w:pPr>
        <w:spacing w:line="276" w:lineRule="auto"/>
        <w:ind w:left="2160"/>
        <w:jc w:val="center"/>
        <w:rPr>
          <w:rFonts w:ascii="Bookman Old Style" w:hAnsi="Bookman Old Style"/>
          <w:b/>
        </w:rPr>
      </w:pPr>
      <w:r w:rsidRPr="000D0D64">
        <w:rPr>
          <w:rFonts w:ascii="Bookman Old Style" w:hAnsi="Bookman Old Style"/>
          <w:b/>
          <w:lang w:val="fi-FI"/>
        </w:rPr>
        <w:t xml:space="preserve">NIP. </w:t>
      </w:r>
      <w:r w:rsidR="007A36CA" w:rsidRPr="000D0D64">
        <w:rPr>
          <w:rFonts w:ascii="Bookman Old Style" w:hAnsi="Bookman Old Style"/>
          <w:b/>
        </w:rPr>
        <w:t>196903071990031003</w:t>
      </w:r>
    </w:p>
    <w:p w:rsidR="00002B15" w:rsidRPr="000D0D64" w:rsidRDefault="00002B15" w:rsidP="0018105A">
      <w:pPr>
        <w:spacing w:line="276" w:lineRule="auto"/>
        <w:ind w:left="2160"/>
        <w:jc w:val="center"/>
        <w:rPr>
          <w:rFonts w:ascii="Bookman Old Style" w:hAnsi="Bookman Old Style"/>
          <w:b/>
        </w:rPr>
      </w:pPr>
    </w:p>
    <w:p w:rsidR="006A1DEE" w:rsidRPr="000D0D64" w:rsidRDefault="0018105A" w:rsidP="00D72AAD">
      <w:pPr>
        <w:spacing w:after="200" w:line="276" w:lineRule="auto"/>
        <w:rPr>
          <w:rFonts w:ascii="Bookman Old Style" w:hAnsi="Bookman Old Style"/>
        </w:rPr>
      </w:pPr>
      <w:r w:rsidRPr="000D0D64">
        <w:rPr>
          <w:rFonts w:ascii="Bookman Old Style" w:hAnsi="Bookman Old Style"/>
          <w:lang w:val="id-ID"/>
        </w:rPr>
        <w:br w:type="page"/>
      </w:r>
    </w:p>
    <w:p w:rsidR="006A1DEE" w:rsidRDefault="006A1DEE" w:rsidP="00D72AAD">
      <w:pPr>
        <w:spacing w:after="200" w:line="276" w:lineRule="auto"/>
      </w:pPr>
    </w:p>
    <w:p w:rsidR="0018105A" w:rsidRPr="00E038CF" w:rsidRDefault="0018105A" w:rsidP="00DD7A96">
      <w:pPr>
        <w:spacing w:after="200" w:line="276" w:lineRule="auto"/>
        <w:ind w:firstLine="360"/>
        <w:rPr>
          <w:lang w:val="id-ID"/>
        </w:rPr>
      </w:pPr>
      <w:r w:rsidRPr="00E038CF">
        <w:rPr>
          <w:b/>
          <w:sz w:val="28"/>
          <w:szCs w:val="28"/>
          <w:u w:val="single"/>
          <w:lang w:val="id-ID"/>
        </w:rPr>
        <w:t xml:space="preserve">DATA </w:t>
      </w:r>
      <w:r w:rsidR="005329D4">
        <w:rPr>
          <w:b/>
          <w:sz w:val="28"/>
          <w:szCs w:val="28"/>
          <w:u w:val="single"/>
        </w:rPr>
        <w:t>LK</w:t>
      </w:r>
      <w:r w:rsidR="00BB67F5" w:rsidRPr="00E038CF">
        <w:rPr>
          <w:b/>
          <w:sz w:val="28"/>
          <w:szCs w:val="28"/>
          <w:u w:val="single"/>
        </w:rPr>
        <w:t>IP</w:t>
      </w:r>
      <w:r w:rsidRPr="00E038CF">
        <w:rPr>
          <w:b/>
          <w:sz w:val="28"/>
          <w:szCs w:val="28"/>
          <w:u w:val="single"/>
          <w:lang w:val="id-ID"/>
        </w:rPr>
        <w:t xml:space="preserve"> KABUPATEN TULANG BAWANG</w:t>
      </w:r>
    </w:p>
    <w:p w:rsidR="0018105A" w:rsidRPr="00E038CF" w:rsidRDefault="0018105A" w:rsidP="0018105A">
      <w:pPr>
        <w:pStyle w:val="ListParagraph"/>
        <w:spacing w:line="360" w:lineRule="auto"/>
        <w:ind w:left="360"/>
        <w:jc w:val="both"/>
      </w:pPr>
      <w:r w:rsidRPr="00E038CF">
        <w:rPr>
          <w:lang w:val="id-ID"/>
        </w:rPr>
        <w:t xml:space="preserve">Anggaran dan Realisasi APBD Kabupaten Tulang Bawang Tahun </w:t>
      </w:r>
      <w:r w:rsidR="000C5C53" w:rsidRPr="00E038CF">
        <w:rPr>
          <w:lang w:val="id-ID"/>
        </w:rPr>
        <w:t>20</w:t>
      </w:r>
      <w:r w:rsidR="00E4352F" w:rsidRPr="00E038CF">
        <w:t>2</w:t>
      </w:r>
      <w:r w:rsidR="00953694">
        <w:t>3</w:t>
      </w:r>
    </w:p>
    <w:p w:rsidR="0018105A" w:rsidRPr="00E038CF" w:rsidRDefault="00223384" w:rsidP="0018105A">
      <w:pPr>
        <w:pStyle w:val="ListParagraph"/>
        <w:spacing w:line="360" w:lineRule="auto"/>
        <w:ind w:left="360"/>
        <w:jc w:val="both"/>
        <w:rPr>
          <w:lang w:val="id-ID"/>
        </w:rPr>
      </w:pPr>
      <w:r w:rsidRPr="00E038CF">
        <w:rPr>
          <w:lang w:val="id-ID"/>
        </w:rPr>
        <w:t xml:space="preserve">SKPD: Dinas Perdagangan </w:t>
      </w:r>
      <w:r w:rsidR="0018105A" w:rsidRPr="00E038CF">
        <w:rPr>
          <w:lang w:val="id-ID"/>
        </w:rPr>
        <w:t xml:space="preserve"> Kabupaten Tulang Bawang</w:t>
      </w:r>
    </w:p>
    <w:p w:rsidR="0018105A" w:rsidRPr="00E038CF" w:rsidRDefault="0018105A" w:rsidP="0018105A">
      <w:pPr>
        <w:pStyle w:val="ListParagraph"/>
        <w:spacing w:line="360" w:lineRule="auto"/>
        <w:ind w:left="360"/>
        <w:jc w:val="both"/>
        <w:rPr>
          <w:lang w:val="id-ID"/>
        </w:rPr>
      </w:pPr>
    </w:p>
    <w:tbl>
      <w:tblPr>
        <w:tblStyle w:val="TableGrid"/>
        <w:tblW w:w="0" w:type="auto"/>
        <w:tblInd w:w="360" w:type="dxa"/>
        <w:tblLook w:val="04A0" w:firstRow="1" w:lastRow="0" w:firstColumn="1" w:lastColumn="0" w:noHBand="0" w:noVBand="1"/>
      </w:tblPr>
      <w:tblGrid>
        <w:gridCol w:w="741"/>
        <w:gridCol w:w="3325"/>
        <w:gridCol w:w="2061"/>
        <w:gridCol w:w="2268"/>
        <w:gridCol w:w="766"/>
      </w:tblGrid>
      <w:tr w:rsidR="0018105A" w:rsidRPr="00E038CF" w:rsidTr="00697D77">
        <w:tc>
          <w:tcPr>
            <w:tcW w:w="741" w:type="dxa"/>
          </w:tcPr>
          <w:p w:rsidR="0018105A" w:rsidRPr="00E038CF" w:rsidRDefault="0018105A" w:rsidP="00FC266C">
            <w:pPr>
              <w:pStyle w:val="ListParagraph"/>
              <w:spacing w:line="360" w:lineRule="auto"/>
              <w:ind w:left="0"/>
              <w:jc w:val="center"/>
              <w:rPr>
                <w:b/>
                <w:sz w:val="24"/>
                <w:szCs w:val="24"/>
                <w:lang w:val="id-ID"/>
              </w:rPr>
            </w:pPr>
            <w:r w:rsidRPr="00E038CF">
              <w:rPr>
                <w:b/>
                <w:sz w:val="24"/>
                <w:szCs w:val="24"/>
                <w:lang w:val="id-ID"/>
              </w:rPr>
              <w:t>No</w:t>
            </w:r>
          </w:p>
        </w:tc>
        <w:tc>
          <w:tcPr>
            <w:tcW w:w="3325" w:type="dxa"/>
          </w:tcPr>
          <w:p w:rsidR="0018105A" w:rsidRPr="00E038CF" w:rsidRDefault="0018105A" w:rsidP="00FC266C">
            <w:pPr>
              <w:pStyle w:val="ListParagraph"/>
              <w:spacing w:line="360" w:lineRule="auto"/>
              <w:ind w:left="0"/>
              <w:jc w:val="center"/>
              <w:rPr>
                <w:b/>
                <w:sz w:val="24"/>
                <w:szCs w:val="24"/>
                <w:lang w:val="id-ID"/>
              </w:rPr>
            </w:pPr>
            <w:r w:rsidRPr="00E038CF">
              <w:rPr>
                <w:b/>
                <w:sz w:val="24"/>
                <w:szCs w:val="24"/>
                <w:lang w:val="id-ID"/>
              </w:rPr>
              <w:t>Uraian</w:t>
            </w:r>
          </w:p>
        </w:tc>
        <w:tc>
          <w:tcPr>
            <w:tcW w:w="2061" w:type="dxa"/>
          </w:tcPr>
          <w:p w:rsidR="0018105A" w:rsidRPr="00E038CF" w:rsidRDefault="0018105A" w:rsidP="00FC266C">
            <w:pPr>
              <w:pStyle w:val="ListParagraph"/>
              <w:spacing w:line="360" w:lineRule="auto"/>
              <w:ind w:left="0"/>
              <w:jc w:val="center"/>
              <w:rPr>
                <w:b/>
                <w:sz w:val="24"/>
                <w:szCs w:val="24"/>
                <w:lang w:val="id-ID"/>
              </w:rPr>
            </w:pPr>
            <w:r w:rsidRPr="00E038CF">
              <w:rPr>
                <w:b/>
                <w:sz w:val="24"/>
                <w:szCs w:val="24"/>
                <w:lang w:val="id-ID"/>
              </w:rPr>
              <w:t>Anggaran</w:t>
            </w:r>
          </w:p>
        </w:tc>
        <w:tc>
          <w:tcPr>
            <w:tcW w:w="2268" w:type="dxa"/>
          </w:tcPr>
          <w:p w:rsidR="0018105A" w:rsidRPr="00E038CF" w:rsidRDefault="0018105A" w:rsidP="00FC266C">
            <w:pPr>
              <w:pStyle w:val="ListParagraph"/>
              <w:spacing w:line="360" w:lineRule="auto"/>
              <w:ind w:left="0"/>
              <w:jc w:val="center"/>
              <w:rPr>
                <w:b/>
                <w:sz w:val="24"/>
                <w:szCs w:val="24"/>
                <w:lang w:val="id-ID"/>
              </w:rPr>
            </w:pPr>
            <w:r w:rsidRPr="00E038CF">
              <w:rPr>
                <w:b/>
                <w:sz w:val="24"/>
                <w:szCs w:val="24"/>
                <w:lang w:val="id-ID"/>
              </w:rPr>
              <w:t>Realisasi</w:t>
            </w:r>
          </w:p>
        </w:tc>
        <w:tc>
          <w:tcPr>
            <w:tcW w:w="766" w:type="dxa"/>
          </w:tcPr>
          <w:p w:rsidR="0018105A" w:rsidRPr="00E038CF" w:rsidRDefault="0018105A" w:rsidP="00FC266C">
            <w:pPr>
              <w:pStyle w:val="ListParagraph"/>
              <w:spacing w:line="360" w:lineRule="auto"/>
              <w:ind w:left="0"/>
              <w:jc w:val="center"/>
              <w:rPr>
                <w:b/>
                <w:sz w:val="24"/>
                <w:szCs w:val="24"/>
                <w:lang w:val="id-ID"/>
              </w:rPr>
            </w:pPr>
            <w:r w:rsidRPr="00E038CF">
              <w:rPr>
                <w:b/>
                <w:sz w:val="24"/>
                <w:szCs w:val="24"/>
                <w:lang w:val="id-ID"/>
              </w:rPr>
              <w:t>%</w:t>
            </w:r>
          </w:p>
        </w:tc>
      </w:tr>
      <w:tr w:rsidR="00223384" w:rsidRPr="00E038CF" w:rsidTr="00697D77">
        <w:tc>
          <w:tcPr>
            <w:tcW w:w="741" w:type="dxa"/>
          </w:tcPr>
          <w:p w:rsidR="00223384" w:rsidRPr="00E038CF" w:rsidRDefault="00223384" w:rsidP="00FC266C">
            <w:pPr>
              <w:pStyle w:val="ListParagraph"/>
              <w:spacing w:line="360" w:lineRule="auto"/>
              <w:ind w:left="0"/>
              <w:jc w:val="center"/>
              <w:rPr>
                <w:b/>
                <w:sz w:val="24"/>
                <w:szCs w:val="24"/>
                <w:lang w:val="id-ID"/>
              </w:rPr>
            </w:pPr>
            <w:r w:rsidRPr="00E038CF">
              <w:rPr>
                <w:b/>
                <w:sz w:val="24"/>
                <w:szCs w:val="24"/>
                <w:lang w:val="id-ID"/>
              </w:rPr>
              <w:t>1</w:t>
            </w:r>
          </w:p>
        </w:tc>
        <w:tc>
          <w:tcPr>
            <w:tcW w:w="3325" w:type="dxa"/>
          </w:tcPr>
          <w:p w:rsidR="00223384" w:rsidRPr="00697D77" w:rsidRDefault="00223384" w:rsidP="00857560">
            <w:pPr>
              <w:pStyle w:val="ListParagraph"/>
              <w:spacing w:line="360" w:lineRule="auto"/>
              <w:ind w:left="0"/>
              <w:jc w:val="both"/>
              <w:rPr>
                <w:b/>
                <w:lang w:val="id-ID"/>
              </w:rPr>
            </w:pPr>
            <w:r w:rsidRPr="00697D77">
              <w:rPr>
                <w:b/>
                <w:lang w:val="id-ID"/>
              </w:rPr>
              <w:t>Belanja Tidak Langsung</w:t>
            </w:r>
          </w:p>
        </w:tc>
        <w:tc>
          <w:tcPr>
            <w:tcW w:w="2061" w:type="dxa"/>
          </w:tcPr>
          <w:p w:rsidR="00223384" w:rsidRPr="00697D77" w:rsidRDefault="00540CC1" w:rsidP="009A6E15">
            <w:pPr>
              <w:spacing w:after="120" w:line="276" w:lineRule="auto"/>
              <w:rPr>
                <w:rFonts w:eastAsiaTheme="minorHAnsi"/>
                <w:b/>
                <w:lang w:val="id-ID"/>
              </w:rPr>
            </w:pPr>
            <w:r w:rsidRPr="00697D77">
              <w:rPr>
                <w:rFonts w:eastAsiaTheme="minorHAnsi"/>
                <w:b/>
              </w:rPr>
              <w:t xml:space="preserve">Rp. </w:t>
            </w:r>
            <w:r w:rsidR="006B05C6" w:rsidRPr="00697D77">
              <w:rPr>
                <w:b/>
              </w:rPr>
              <w:t>2.86</w:t>
            </w:r>
            <w:r w:rsidR="009A6E15" w:rsidRPr="00697D77">
              <w:rPr>
                <w:b/>
                <w:lang w:val="id-ID"/>
              </w:rPr>
              <w:t>7</w:t>
            </w:r>
            <w:r w:rsidR="006B05C6" w:rsidRPr="00697D77">
              <w:rPr>
                <w:b/>
              </w:rPr>
              <w:t>.</w:t>
            </w:r>
            <w:r w:rsidR="009A6E15" w:rsidRPr="00697D77">
              <w:rPr>
                <w:b/>
                <w:lang w:val="id-ID"/>
              </w:rPr>
              <w:t>010.423,-</w:t>
            </w:r>
          </w:p>
        </w:tc>
        <w:tc>
          <w:tcPr>
            <w:tcW w:w="2268" w:type="dxa"/>
          </w:tcPr>
          <w:p w:rsidR="006B05C6" w:rsidRPr="00697D77" w:rsidRDefault="00540CC1" w:rsidP="00697D77">
            <w:pPr>
              <w:spacing w:after="120" w:line="276" w:lineRule="auto"/>
              <w:jc w:val="right"/>
              <w:rPr>
                <w:b/>
                <w:iCs/>
                <w:color w:val="000000"/>
              </w:rPr>
            </w:pPr>
            <w:r w:rsidRPr="00697D77">
              <w:rPr>
                <w:b/>
                <w:bCs/>
              </w:rPr>
              <w:t xml:space="preserve">Rp. </w:t>
            </w:r>
            <w:r w:rsidR="006B05C6" w:rsidRPr="00697D77">
              <w:rPr>
                <w:rFonts w:ascii="Calibri" w:hAnsi="Calibri" w:cs="Calibri"/>
                <w:i/>
                <w:iCs/>
                <w:color w:val="000000"/>
              </w:rPr>
              <w:t xml:space="preserve"> </w:t>
            </w:r>
            <w:r w:rsidR="006B05C6" w:rsidRPr="00697D77">
              <w:rPr>
                <w:b/>
                <w:iCs/>
                <w:color w:val="000000"/>
              </w:rPr>
              <w:t>2</w:t>
            </w:r>
            <w:r w:rsidR="009A6E15" w:rsidRPr="00697D77">
              <w:rPr>
                <w:b/>
                <w:iCs/>
                <w:color w:val="000000"/>
                <w:lang w:val="id-ID"/>
              </w:rPr>
              <w:t>.610.099.183</w:t>
            </w:r>
            <w:r w:rsidR="00697D77" w:rsidRPr="00697D77">
              <w:rPr>
                <w:b/>
                <w:iCs/>
                <w:color w:val="000000"/>
                <w:lang w:val="id-ID"/>
              </w:rPr>
              <w:t>,-</w:t>
            </w:r>
            <w:r w:rsidR="006B05C6" w:rsidRPr="00697D77">
              <w:rPr>
                <w:b/>
                <w:iCs/>
                <w:color w:val="000000"/>
              </w:rPr>
              <w:t xml:space="preserve"> </w:t>
            </w:r>
          </w:p>
          <w:p w:rsidR="00223384" w:rsidRPr="00697D77" w:rsidRDefault="00223384" w:rsidP="00AB62E8">
            <w:pPr>
              <w:spacing w:after="120" w:line="276" w:lineRule="auto"/>
              <w:rPr>
                <w:b/>
                <w:bCs/>
              </w:rPr>
            </w:pPr>
          </w:p>
        </w:tc>
        <w:tc>
          <w:tcPr>
            <w:tcW w:w="766" w:type="dxa"/>
          </w:tcPr>
          <w:p w:rsidR="00223384" w:rsidRPr="00697D77" w:rsidRDefault="00540CC1" w:rsidP="00697D77">
            <w:pPr>
              <w:pStyle w:val="ListParagraph"/>
              <w:spacing w:line="360" w:lineRule="auto"/>
              <w:ind w:left="0"/>
              <w:jc w:val="both"/>
              <w:rPr>
                <w:b/>
                <w:lang w:val="id-ID"/>
              </w:rPr>
            </w:pPr>
            <w:r w:rsidRPr="00697D77">
              <w:rPr>
                <w:b/>
              </w:rPr>
              <w:t xml:space="preserve">    </w:t>
            </w:r>
            <w:r w:rsidR="001761E0" w:rsidRPr="00697D77">
              <w:rPr>
                <w:b/>
              </w:rPr>
              <w:t>9</w:t>
            </w:r>
            <w:r w:rsidR="00697D77">
              <w:rPr>
                <w:b/>
                <w:lang w:val="id-ID"/>
              </w:rPr>
              <w:t>1</w:t>
            </w:r>
          </w:p>
        </w:tc>
      </w:tr>
      <w:tr w:rsidR="00540CC1" w:rsidRPr="00E038CF" w:rsidTr="00697D77">
        <w:tc>
          <w:tcPr>
            <w:tcW w:w="741" w:type="dxa"/>
          </w:tcPr>
          <w:p w:rsidR="00540CC1" w:rsidRPr="00E038CF" w:rsidRDefault="00540CC1" w:rsidP="00FC266C">
            <w:pPr>
              <w:pStyle w:val="ListParagraph"/>
              <w:spacing w:line="360" w:lineRule="auto"/>
              <w:ind w:left="0"/>
              <w:jc w:val="center"/>
              <w:rPr>
                <w:b/>
                <w:sz w:val="24"/>
                <w:szCs w:val="24"/>
                <w:lang w:val="id-ID"/>
              </w:rPr>
            </w:pPr>
            <w:r w:rsidRPr="00E038CF">
              <w:rPr>
                <w:b/>
                <w:sz w:val="24"/>
                <w:szCs w:val="24"/>
                <w:lang w:val="id-ID"/>
              </w:rPr>
              <w:t>2</w:t>
            </w:r>
          </w:p>
        </w:tc>
        <w:tc>
          <w:tcPr>
            <w:tcW w:w="3325" w:type="dxa"/>
          </w:tcPr>
          <w:p w:rsidR="00540CC1" w:rsidRPr="00E038CF" w:rsidRDefault="00540CC1" w:rsidP="00857560">
            <w:pPr>
              <w:pStyle w:val="ListParagraph"/>
              <w:spacing w:line="360" w:lineRule="auto"/>
              <w:ind w:left="0"/>
              <w:jc w:val="both"/>
              <w:rPr>
                <w:b/>
                <w:sz w:val="24"/>
                <w:szCs w:val="24"/>
                <w:lang w:val="id-ID"/>
              </w:rPr>
            </w:pPr>
            <w:r w:rsidRPr="00E038CF">
              <w:rPr>
                <w:b/>
                <w:sz w:val="24"/>
                <w:szCs w:val="24"/>
                <w:lang w:val="id-ID"/>
              </w:rPr>
              <w:t>Belanja Langsung</w:t>
            </w:r>
          </w:p>
        </w:tc>
        <w:tc>
          <w:tcPr>
            <w:tcW w:w="2061" w:type="dxa"/>
          </w:tcPr>
          <w:p w:rsidR="00540CC1" w:rsidRPr="009A6E15" w:rsidRDefault="00540CC1" w:rsidP="009A6E15">
            <w:pPr>
              <w:spacing w:after="120" w:line="276" w:lineRule="auto"/>
              <w:rPr>
                <w:b/>
                <w:lang w:val="id-ID"/>
              </w:rPr>
            </w:pPr>
            <w:r w:rsidRPr="00E038CF">
              <w:rPr>
                <w:b/>
                <w:lang w:val="id-ID"/>
              </w:rPr>
              <w:t xml:space="preserve">Rp. </w:t>
            </w:r>
            <w:r w:rsidR="009A6E15">
              <w:rPr>
                <w:b/>
                <w:lang w:val="id-ID"/>
              </w:rPr>
              <w:t>1.571.755.599,-</w:t>
            </w:r>
          </w:p>
        </w:tc>
        <w:tc>
          <w:tcPr>
            <w:tcW w:w="2268" w:type="dxa"/>
          </w:tcPr>
          <w:p w:rsidR="00540CC1" w:rsidRPr="009A6E15" w:rsidRDefault="00540CC1" w:rsidP="009A6E15">
            <w:pPr>
              <w:spacing w:after="120" w:line="276" w:lineRule="auto"/>
              <w:jc w:val="right"/>
              <w:rPr>
                <w:b/>
                <w:lang w:val="id-ID"/>
              </w:rPr>
            </w:pPr>
            <w:r w:rsidRPr="00540CC1">
              <w:rPr>
                <w:b/>
              </w:rPr>
              <w:t xml:space="preserve">Rp. </w:t>
            </w:r>
            <w:r w:rsidR="009A6E15">
              <w:rPr>
                <w:b/>
                <w:lang w:val="id-ID"/>
              </w:rPr>
              <w:t>1.231.</w:t>
            </w:r>
            <w:r w:rsidR="00697D77">
              <w:rPr>
                <w:b/>
                <w:lang w:val="id-ID"/>
              </w:rPr>
              <w:t>828.202,-</w:t>
            </w:r>
          </w:p>
        </w:tc>
        <w:tc>
          <w:tcPr>
            <w:tcW w:w="766" w:type="dxa"/>
          </w:tcPr>
          <w:p w:rsidR="00540CC1" w:rsidRPr="00697D77" w:rsidRDefault="00697D77" w:rsidP="006B05C6">
            <w:pPr>
              <w:pStyle w:val="ListParagraph"/>
              <w:spacing w:after="120" w:line="276" w:lineRule="auto"/>
              <w:ind w:left="0"/>
              <w:jc w:val="center"/>
              <w:rPr>
                <w:b/>
                <w:lang w:val="id-ID"/>
              </w:rPr>
            </w:pPr>
            <w:r>
              <w:rPr>
                <w:b/>
                <w:lang w:val="id-ID"/>
              </w:rPr>
              <w:t>87</w:t>
            </w:r>
          </w:p>
        </w:tc>
      </w:tr>
      <w:tr w:rsidR="00FC266C" w:rsidRPr="00E038CF" w:rsidTr="00697D77">
        <w:tc>
          <w:tcPr>
            <w:tcW w:w="4066" w:type="dxa"/>
            <w:gridSpan w:val="2"/>
          </w:tcPr>
          <w:p w:rsidR="00FC266C" w:rsidRPr="00E038CF" w:rsidRDefault="00FC266C" w:rsidP="00857560">
            <w:pPr>
              <w:pStyle w:val="ListParagraph"/>
              <w:spacing w:line="360" w:lineRule="auto"/>
              <w:ind w:left="0"/>
              <w:jc w:val="both"/>
              <w:rPr>
                <w:b/>
                <w:lang w:val="id-ID"/>
              </w:rPr>
            </w:pPr>
            <w:r w:rsidRPr="00E038CF">
              <w:rPr>
                <w:b/>
                <w:lang w:val="id-ID"/>
              </w:rPr>
              <w:t>Jumlah</w:t>
            </w:r>
          </w:p>
        </w:tc>
        <w:tc>
          <w:tcPr>
            <w:tcW w:w="2061" w:type="dxa"/>
          </w:tcPr>
          <w:p w:rsidR="00FC266C" w:rsidRPr="00540CC1" w:rsidRDefault="00540CC1" w:rsidP="00697D77">
            <w:pPr>
              <w:spacing w:after="120" w:line="276" w:lineRule="auto"/>
              <w:rPr>
                <w:b/>
              </w:rPr>
            </w:pPr>
            <w:r>
              <w:rPr>
                <w:b/>
              </w:rPr>
              <w:t xml:space="preserve">Rp. </w:t>
            </w:r>
            <w:r w:rsidR="006B05C6">
              <w:rPr>
                <w:b/>
              </w:rPr>
              <w:t>4.</w:t>
            </w:r>
            <w:r w:rsidR="00697D77">
              <w:rPr>
                <w:b/>
                <w:lang w:val="id-ID"/>
              </w:rPr>
              <w:t>438.766.022.</w:t>
            </w:r>
            <w:r>
              <w:rPr>
                <w:b/>
              </w:rPr>
              <w:t>-</w:t>
            </w:r>
          </w:p>
        </w:tc>
        <w:tc>
          <w:tcPr>
            <w:tcW w:w="2268" w:type="dxa"/>
          </w:tcPr>
          <w:p w:rsidR="00FC266C" w:rsidRPr="00540CC1" w:rsidRDefault="00540CC1" w:rsidP="00697D77">
            <w:pPr>
              <w:spacing w:after="120" w:line="276" w:lineRule="auto"/>
              <w:jc w:val="right"/>
              <w:rPr>
                <w:b/>
              </w:rPr>
            </w:pPr>
            <w:r>
              <w:rPr>
                <w:b/>
              </w:rPr>
              <w:t xml:space="preserve">Rp. </w:t>
            </w:r>
            <w:r w:rsidR="00697D77">
              <w:rPr>
                <w:b/>
                <w:lang w:val="id-ID"/>
              </w:rPr>
              <w:t>3.841.927.385</w:t>
            </w:r>
            <w:r>
              <w:rPr>
                <w:b/>
              </w:rPr>
              <w:t>,-</w:t>
            </w:r>
          </w:p>
        </w:tc>
        <w:tc>
          <w:tcPr>
            <w:tcW w:w="766" w:type="dxa"/>
          </w:tcPr>
          <w:p w:rsidR="00FC266C" w:rsidRPr="00697D77" w:rsidRDefault="00697D77" w:rsidP="00540CC1">
            <w:pPr>
              <w:pStyle w:val="ListParagraph"/>
              <w:spacing w:after="120" w:line="276" w:lineRule="auto"/>
              <w:ind w:left="0"/>
              <w:jc w:val="center"/>
              <w:rPr>
                <w:b/>
                <w:lang w:val="id-ID"/>
              </w:rPr>
            </w:pPr>
            <w:r>
              <w:rPr>
                <w:b/>
                <w:lang w:val="id-ID"/>
              </w:rPr>
              <w:t>86</w:t>
            </w:r>
          </w:p>
        </w:tc>
      </w:tr>
    </w:tbl>
    <w:p w:rsidR="0018105A" w:rsidRPr="00E038CF" w:rsidRDefault="0018105A" w:rsidP="0018105A">
      <w:pPr>
        <w:pStyle w:val="ListParagraph"/>
        <w:spacing w:line="360" w:lineRule="auto"/>
        <w:ind w:left="360"/>
        <w:jc w:val="both"/>
        <w:rPr>
          <w:lang w:val="id-ID"/>
        </w:rPr>
      </w:pPr>
    </w:p>
    <w:p w:rsidR="00861CCE" w:rsidRDefault="00861CCE" w:rsidP="00861CCE">
      <w:pPr>
        <w:spacing w:line="276" w:lineRule="auto"/>
        <w:ind w:left="2160"/>
        <w:jc w:val="center"/>
        <w:rPr>
          <w:b/>
          <w:lang w:val="fi-FI"/>
        </w:rPr>
      </w:pPr>
    </w:p>
    <w:p w:rsidR="005329D4" w:rsidRPr="00E038CF" w:rsidRDefault="005329D4" w:rsidP="00861CCE">
      <w:pPr>
        <w:spacing w:line="276" w:lineRule="auto"/>
        <w:ind w:left="2160"/>
        <w:jc w:val="center"/>
        <w:rPr>
          <w:b/>
          <w:lang w:val="fi-FI"/>
        </w:rPr>
      </w:pPr>
    </w:p>
    <w:p w:rsidR="00861CCE" w:rsidRPr="00697D77" w:rsidRDefault="00861CCE" w:rsidP="00861CCE">
      <w:pPr>
        <w:spacing w:line="276" w:lineRule="auto"/>
        <w:ind w:left="2160"/>
        <w:jc w:val="center"/>
        <w:rPr>
          <w:b/>
          <w:lang w:val="id-ID"/>
        </w:rPr>
      </w:pPr>
      <w:r w:rsidRPr="00E038CF">
        <w:rPr>
          <w:b/>
          <w:lang w:val="fi-FI"/>
        </w:rPr>
        <w:t>M</w:t>
      </w:r>
      <w:r w:rsidRPr="00E038CF">
        <w:rPr>
          <w:b/>
          <w:lang w:val="id-ID"/>
        </w:rPr>
        <w:t>enggala</w:t>
      </w:r>
      <w:r w:rsidRPr="00E038CF">
        <w:rPr>
          <w:b/>
          <w:lang w:val="fi-FI"/>
        </w:rPr>
        <w:t xml:space="preserve">, </w:t>
      </w:r>
      <w:r w:rsidR="001761E0">
        <w:rPr>
          <w:b/>
          <w:lang w:val="fi-FI"/>
        </w:rPr>
        <w:t xml:space="preserve">      </w:t>
      </w:r>
      <w:r w:rsidR="00E4352F" w:rsidRPr="00E038CF">
        <w:rPr>
          <w:b/>
        </w:rPr>
        <w:t xml:space="preserve">Januari </w:t>
      </w:r>
      <w:r w:rsidR="00B52A7D">
        <w:rPr>
          <w:b/>
        </w:rPr>
        <w:t xml:space="preserve"> </w:t>
      </w:r>
      <w:r w:rsidR="00E4352F" w:rsidRPr="00E038CF">
        <w:rPr>
          <w:b/>
        </w:rPr>
        <w:t>202</w:t>
      </w:r>
      <w:r w:rsidR="00697D77">
        <w:rPr>
          <w:b/>
          <w:lang w:val="id-ID"/>
        </w:rPr>
        <w:t>5</w:t>
      </w:r>
    </w:p>
    <w:p w:rsidR="00861CCE" w:rsidRPr="00E038CF" w:rsidRDefault="00861CCE" w:rsidP="00861CCE">
      <w:pPr>
        <w:spacing w:line="276" w:lineRule="auto"/>
        <w:ind w:left="2160"/>
        <w:jc w:val="center"/>
        <w:rPr>
          <w:b/>
          <w:lang w:val="fi-FI"/>
        </w:rPr>
      </w:pPr>
    </w:p>
    <w:p w:rsidR="00861CCE" w:rsidRPr="00E038CF" w:rsidRDefault="007F3B84" w:rsidP="00861CCE">
      <w:pPr>
        <w:spacing w:line="276" w:lineRule="auto"/>
        <w:ind w:left="2160"/>
        <w:jc w:val="center"/>
        <w:rPr>
          <w:b/>
        </w:rPr>
      </w:pPr>
      <w:r>
        <w:rPr>
          <w:noProof/>
          <w:lang w:val="id-ID" w:eastAsia="id-ID"/>
        </w:rPr>
        <w:drawing>
          <wp:anchor distT="0" distB="0" distL="114300" distR="114300" simplePos="0" relativeHeight="251637248" behindDoc="0" locked="0" layoutInCell="1" allowOverlap="1" wp14:anchorId="18421BB8" wp14:editId="3B2E22A8">
            <wp:simplePos x="0" y="0"/>
            <wp:positionH relativeFrom="column">
              <wp:posOffset>2353945</wp:posOffset>
            </wp:positionH>
            <wp:positionV relativeFrom="paragraph">
              <wp:posOffset>76200</wp:posOffset>
            </wp:positionV>
            <wp:extent cx="1136650" cy="11239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clrChange>
                        <a:clrFrom>
                          <a:srgbClr val="FDFDFD"/>
                        </a:clrFrom>
                        <a:clrTo>
                          <a:srgbClr val="FDFDFD">
                            <a:alpha val="0"/>
                          </a:srgbClr>
                        </a:clrTo>
                      </a:clrChange>
                      <a:extLst>
                        <a:ext uri="{BEBA8EAE-BF5A-486C-A8C5-ECC9F3942E4B}">
                          <a14:imgProps xmlns:a14="http://schemas.microsoft.com/office/drawing/2010/main">
                            <a14:imgLayer r:embed="rId9">
                              <a14:imgEffect>
                                <a14:sharpenSoften amount="25000"/>
                              </a14:imgEffect>
                              <a14:imgEffect>
                                <a14:saturation sat="300000"/>
                              </a14:imgEffect>
                              <a14:imgEffect>
                                <a14:brightnessContrast contrast="20000"/>
                              </a14:imgEffect>
                            </a14:imgLayer>
                          </a14:imgProps>
                        </a:ext>
                        <a:ext uri="{28A0092B-C50C-407E-A947-70E740481C1C}">
                          <a14:useLocalDpi xmlns:a14="http://schemas.microsoft.com/office/drawing/2010/main" val="0"/>
                        </a:ext>
                      </a:extLst>
                    </a:blip>
                    <a:srcRect l="20610" t="52075" r="59869" b="34265"/>
                    <a:stretch>
                      <a:fillRect/>
                    </a:stretch>
                  </pic:blipFill>
                  <pic:spPr bwMode="auto">
                    <a:xfrm>
                      <a:off x="0" y="0"/>
                      <a:ext cx="11366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861CCE" w:rsidRPr="00E038CF">
        <w:rPr>
          <w:b/>
          <w:lang w:val="fi-FI"/>
        </w:rPr>
        <w:t xml:space="preserve">KEPALA DINAS </w:t>
      </w:r>
      <w:r w:rsidR="00861CCE" w:rsidRPr="00E038CF">
        <w:rPr>
          <w:b/>
        </w:rPr>
        <w:t>PERDAGANGAN</w:t>
      </w:r>
    </w:p>
    <w:p w:rsidR="00861CCE" w:rsidRPr="00E038CF" w:rsidRDefault="00861CCE" w:rsidP="00861CCE">
      <w:pPr>
        <w:spacing w:line="276" w:lineRule="auto"/>
        <w:ind w:left="2160"/>
        <w:jc w:val="center"/>
        <w:rPr>
          <w:b/>
          <w:lang w:val="id-ID"/>
        </w:rPr>
      </w:pPr>
      <w:r w:rsidRPr="00E038CF">
        <w:rPr>
          <w:b/>
          <w:lang w:val="fi-FI"/>
        </w:rPr>
        <w:t>KABUPATEN TULANG BAWANG</w:t>
      </w:r>
      <w:r w:rsidRPr="00E038CF">
        <w:rPr>
          <w:b/>
          <w:lang w:val="id-ID"/>
        </w:rPr>
        <w:t>,</w:t>
      </w:r>
    </w:p>
    <w:p w:rsidR="00DD7A96" w:rsidRDefault="00B069B1" w:rsidP="00861CCE">
      <w:pPr>
        <w:spacing w:line="276" w:lineRule="auto"/>
        <w:ind w:left="2160"/>
        <w:jc w:val="center"/>
        <w:rPr>
          <w:noProof/>
        </w:rPr>
      </w:pPr>
      <w:r>
        <w:rPr>
          <w:noProof/>
          <w:lang w:val="id-ID" w:eastAsia="id-ID"/>
        </w:rPr>
        <w:drawing>
          <wp:inline distT="0" distB="0" distL="0" distR="0" wp14:anchorId="2C2E0F2A" wp14:editId="7E088E34">
            <wp:extent cx="1971675" cy="619125"/>
            <wp:effectExtent l="0" t="0" r="0" b="0"/>
            <wp:docPr id="3"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0" cstate="print">
                      <a:extLst>
                        <a:ext uri="{BEBA8EAE-BF5A-486C-A8C5-ECC9F3942E4B}">
                          <a14:imgProps xmlns:a14="http://schemas.microsoft.com/office/drawing/2010/main">
                            <a14:imgLayer r:embed="rId11">
                              <a14:imgEffect>
                                <a14:backgroundRemoval t="9871" b="97249" l="0" r="100000"/>
                              </a14:imgEffect>
                              <a14:imgEffect>
                                <a14:sharpenSoften amount="68000"/>
                              </a14:imgEffect>
                              <a14:imgEffect>
                                <a14:brightnessContrast bright="35000" contrast="59000"/>
                              </a14:imgEffect>
                            </a14:imgLayer>
                          </a14:imgProps>
                        </a:ext>
                        <a:ext uri="{28A0092B-C50C-407E-A947-70E740481C1C}">
                          <a14:useLocalDpi xmlns:a14="http://schemas.microsoft.com/office/drawing/2010/main" val="0"/>
                        </a:ext>
                      </a:extLst>
                    </a:blip>
                    <a:stretch>
                      <a:fillRect/>
                    </a:stretch>
                  </pic:blipFill>
                  <pic:spPr>
                    <a:xfrm>
                      <a:off x="0" y="0"/>
                      <a:ext cx="1970086" cy="618626"/>
                    </a:xfrm>
                    <a:prstGeom prst="rect">
                      <a:avLst/>
                    </a:prstGeom>
                  </pic:spPr>
                </pic:pic>
              </a:graphicData>
            </a:graphic>
          </wp:inline>
        </w:drawing>
      </w:r>
    </w:p>
    <w:p w:rsidR="00861CCE" w:rsidRPr="00E038CF" w:rsidRDefault="00986265" w:rsidP="00861CCE">
      <w:pPr>
        <w:spacing w:line="276" w:lineRule="auto"/>
        <w:ind w:left="2160"/>
        <w:jc w:val="center"/>
        <w:rPr>
          <w:b/>
          <w:u w:val="single"/>
          <w:lang w:val="id-ID"/>
        </w:rPr>
      </w:pPr>
      <w:r w:rsidRPr="00E038CF">
        <w:rPr>
          <w:b/>
          <w:u w:val="single"/>
          <w:lang w:val="id-ID"/>
        </w:rPr>
        <w:t xml:space="preserve">Drs. </w:t>
      </w:r>
      <w:r w:rsidR="00C25B4C">
        <w:rPr>
          <w:b/>
          <w:u w:val="single"/>
        </w:rPr>
        <w:t>THUHIR ALAM</w:t>
      </w:r>
      <w:r w:rsidRPr="00E038CF">
        <w:rPr>
          <w:b/>
          <w:u w:val="single"/>
          <w:lang w:val="id-ID"/>
        </w:rPr>
        <w:t>, M.I.P</w:t>
      </w:r>
    </w:p>
    <w:p w:rsidR="00861CCE" w:rsidRPr="00E038CF" w:rsidRDefault="00861CCE" w:rsidP="00861CCE">
      <w:pPr>
        <w:spacing w:line="276" w:lineRule="auto"/>
        <w:ind w:left="2160"/>
        <w:jc w:val="center"/>
        <w:rPr>
          <w:b/>
          <w:lang w:val="fi-FI"/>
        </w:rPr>
      </w:pPr>
      <w:r w:rsidRPr="00E038CF">
        <w:rPr>
          <w:b/>
          <w:lang w:val="fi-FI"/>
        </w:rPr>
        <w:t>Pembina Utama Muda</w:t>
      </w:r>
    </w:p>
    <w:p w:rsidR="000E1B0D" w:rsidRPr="00C25B4C" w:rsidRDefault="00861CCE" w:rsidP="00C25B4C">
      <w:pPr>
        <w:spacing w:line="276" w:lineRule="auto"/>
        <w:ind w:left="2160"/>
        <w:jc w:val="center"/>
      </w:pPr>
      <w:r w:rsidRPr="00E038CF">
        <w:rPr>
          <w:b/>
          <w:lang w:val="fi-FI"/>
        </w:rPr>
        <w:t xml:space="preserve">NIP. </w:t>
      </w:r>
      <w:r w:rsidR="00C25B4C">
        <w:rPr>
          <w:b/>
        </w:rPr>
        <w:t>196903071990031003</w:t>
      </w:r>
    </w:p>
    <w:p w:rsidR="000E1B0D" w:rsidRPr="00E038CF" w:rsidRDefault="000E1B0D" w:rsidP="00655A7C">
      <w:pPr>
        <w:pStyle w:val="ListParagraph"/>
        <w:spacing w:after="240" w:line="276" w:lineRule="auto"/>
        <w:ind w:left="1352"/>
        <w:jc w:val="both"/>
      </w:pPr>
    </w:p>
    <w:p w:rsidR="000E1B0D" w:rsidRPr="00E038CF" w:rsidRDefault="000E1B0D" w:rsidP="00655A7C">
      <w:pPr>
        <w:pStyle w:val="ListParagraph"/>
        <w:spacing w:after="240" w:line="276" w:lineRule="auto"/>
        <w:ind w:left="1352"/>
        <w:jc w:val="both"/>
      </w:pPr>
    </w:p>
    <w:p w:rsidR="000E1B0D" w:rsidRPr="00E038CF" w:rsidRDefault="000E1B0D" w:rsidP="00655A7C">
      <w:pPr>
        <w:pStyle w:val="ListParagraph"/>
        <w:spacing w:after="240" w:line="276" w:lineRule="auto"/>
        <w:ind w:left="1352"/>
        <w:jc w:val="both"/>
      </w:pPr>
    </w:p>
    <w:p w:rsidR="000E1B0D" w:rsidRPr="00E038CF" w:rsidRDefault="000E1B0D" w:rsidP="00655A7C">
      <w:pPr>
        <w:pStyle w:val="ListParagraph"/>
        <w:spacing w:after="240" w:line="276" w:lineRule="auto"/>
        <w:ind w:left="1352"/>
        <w:jc w:val="both"/>
      </w:pPr>
    </w:p>
    <w:p w:rsidR="000E1B0D" w:rsidRPr="00E038CF" w:rsidRDefault="000E1B0D" w:rsidP="00655A7C">
      <w:pPr>
        <w:pStyle w:val="ListParagraph"/>
        <w:spacing w:after="240" w:line="276" w:lineRule="auto"/>
        <w:ind w:left="1352"/>
        <w:jc w:val="both"/>
      </w:pPr>
    </w:p>
    <w:p w:rsidR="000E1B0D" w:rsidRPr="00E038CF" w:rsidRDefault="000E1B0D" w:rsidP="00655A7C">
      <w:pPr>
        <w:pStyle w:val="ListParagraph"/>
        <w:spacing w:after="240" w:line="276" w:lineRule="auto"/>
        <w:ind w:left="1352"/>
        <w:jc w:val="both"/>
      </w:pPr>
    </w:p>
    <w:p w:rsidR="000E1B0D" w:rsidRPr="00E038CF" w:rsidRDefault="000E1B0D" w:rsidP="00655A7C">
      <w:pPr>
        <w:pStyle w:val="ListParagraph"/>
        <w:spacing w:after="240" w:line="276" w:lineRule="auto"/>
        <w:ind w:left="1352"/>
        <w:jc w:val="both"/>
      </w:pPr>
    </w:p>
    <w:p w:rsidR="000E1B0D" w:rsidRPr="00E038CF" w:rsidRDefault="000E1B0D" w:rsidP="00655A7C">
      <w:pPr>
        <w:pStyle w:val="ListParagraph"/>
        <w:spacing w:after="240" w:line="276" w:lineRule="auto"/>
        <w:ind w:left="1352"/>
        <w:jc w:val="both"/>
      </w:pPr>
    </w:p>
    <w:p w:rsidR="000E1B0D" w:rsidRPr="00E038CF" w:rsidRDefault="000E1B0D" w:rsidP="00655A7C">
      <w:pPr>
        <w:pStyle w:val="ListParagraph"/>
        <w:spacing w:after="240" w:line="276" w:lineRule="auto"/>
        <w:ind w:left="1352"/>
        <w:jc w:val="both"/>
      </w:pPr>
    </w:p>
    <w:p w:rsidR="000E1B0D" w:rsidRPr="00E038CF" w:rsidRDefault="000E1B0D" w:rsidP="00655A7C">
      <w:pPr>
        <w:pStyle w:val="ListParagraph"/>
        <w:spacing w:after="240" w:line="276" w:lineRule="auto"/>
        <w:ind w:left="1352"/>
        <w:jc w:val="both"/>
      </w:pPr>
    </w:p>
    <w:p w:rsidR="005E0C9E" w:rsidRPr="00E038CF" w:rsidRDefault="005E0C9E" w:rsidP="00655A7C">
      <w:pPr>
        <w:pStyle w:val="ListParagraph"/>
        <w:spacing w:after="240" w:line="276" w:lineRule="auto"/>
        <w:ind w:left="1352"/>
        <w:jc w:val="both"/>
      </w:pPr>
    </w:p>
    <w:p w:rsidR="005E0C9E" w:rsidRPr="00E038CF" w:rsidRDefault="005E0C9E" w:rsidP="00655A7C">
      <w:pPr>
        <w:pStyle w:val="ListParagraph"/>
        <w:spacing w:after="240" w:line="276" w:lineRule="auto"/>
        <w:ind w:left="1352"/>
        <w:jc w:val="both"/>
      </w:pPr>
    </w:p>
    <w:p w:rsidR="005E0C9E" w:rsidRPr="00E038CF" w:rsidRDefault="005E0C9E" w:rsidP="00655A7C">
      <w:pPr>
        <w:pStyle w:val="ListParagraph"/>
        <w:spacing w:after="240" w:line="276" w:lineRule="auto"/>
        <w:ind w:left="1352"/>
        <w:jc w:val="both"/>
      </w:pPr>
    </w:p>
    <w:p w:rsidR="005E0C9E" w:rsidRPr="00E038CF" w:rsidRDefault="005E0C9E" w:rsidP="00655A7C">
      <w:pPr>
        <w:pStyle w:val="ListParagraph"/>
        <w:spacing w:after="240" w:line="276" w:lineRule="auto"/>
        <w:ind w:left="1352"/>
        <w:jc w:val="both"/>
      </w:pPr>
    </w:p>
    <w:p w:rsidR="005E0C9E" w:rsidRPr="00E038CF" w:rsidRDefault="005E0C9E" w:rsidP="00655A7C">
      <w:pPr>
        <w:pStyle w:val="ListParagraph"/>
        <w:spacing w:after="240" w:line="276" w:lineRule="auto"/>
        <w:ind w:left="1352"/>
        <w:jc w:val="both"/>
      </w:pPr>
    </w:p>
    <w:p w:rsidR="005E0C9E" w:rsidRPr="00E038CF" w:rsidRDefault="005E0C9E" w:rsidP="00655A7C">
      <w:pPr>
        <w:pStyle w:val="ListParagraph"/>
        <w:spacing w:after="240" w:line="276" w:lineRule="auto"/>
        <w:ind w:left="1352"/>
        <w:jc w:val="both"/>
      </w:pPr>
    </w:p>
    <w:p w:rsidR="005E0C9E" w:rsidRPr="00E038CF" w:rsidRDefault="005E0C9E" w:rsidP="00655A7C">
      <w:pPr>
        <w:pStyle w:val="ListParagraph"/>
        <w:spacing w:after="240" w:line="276" w:lineRule="auto"/>
        <w:ind w:left="1352"/>
        <w:jc w:val="both"/>
      </w:pPr>
    </w:p>
    <w:p w:rsidR="005E0C9E" w:rsidRPr="00E038CF" w:rsidRDefault="005E0C9E" w:rsidP="00655A7C">
      <w:pPr>
        <w:pStyle w:val="ListParagraph"/>
        <w:spacing w:after="240" w:line="276" w:lineRule="auto"/>
        <w:ind w:left="1352"/>
        <w:jc w:val="both"/>
      </w:pPr>
    </w:p>
    <w:p w:rsidR="005E0C9E" w:rsidRPr="00E038CF" w:rsidRDefault="005E0C9E" w:rsidP="00655A7C">
      <w:pPr>
        <w:pStyle w:val="ListParagraph"/>
        <w:spacing w:after="240" w:line="276" w:lineRule="auto"/>
        <w:ind w:left="1352"/>
        <w:jc w:val="both"/>
      </w:pPr>
    </w:p>
    <w:p w:rsidR="005E0C9E" w:rsidRPr="00E038CF" w:rsidRDefault="005E0C9E" w:rsidP="00655A7C">
      <w:pPr>
        <w:pStyle w:val="ListParagraph"/>
        <w:spacing w:after="240" w:line="276" w:lineRule="auto"/>
        <w:ind w:left="1352"/>
        <w:jc w:val="both"/>
      </w:pPr>
    </w:p>
    <w:p w:rsidR="005E0C9E" w:rsidRPr="00E038CF" w:rsidRDefault="005E0C9E" w:rsidP="00655A7C">
      <w:pPr>
        <w:pStyle w:val="ListParagraph"/>
        <w:spacing w:after="240" w:line="276" w:lineRule="auto"/>
        <w:ind w:left="1352"/>
        <w:jc w:val="both"/>
      </w:pPr>
    </w:p>
    <w:p w:rsidR="005E0C9E" w:rsidRPr="00E038CF" w:rsidRDefault="005E0C9E" w:rsidP="00655A7C">
      <w:pPr>
        <w:pStyle w:val="ListParagraph"/>
        <w:spacing w:after="240" w:line="276" w:lineRule="auto"/>
        <w:ind w:left="1352"/>
        <w:jc w:val="both"/>
      </w:pPr>
    </w:p>
    <w:p w:rsidR="005E0C9E" w:rsidRPr="00E038CF" w:rsidRDefault="005E0C9E" w:rsidP="00655A7C">
      <w:pPr>
        <w:pStyle w:val="ListParagraph"/>
        <w:spacing w:after="240" w:line="276" w:lineRule="auto"/>
        <w:ind w:left="1352"/>
        <w:jc w:val="both"/>
      </w:pPr>
    </w:p>
    <w:p w:rsidR="005E0C9E" w:rsidRPr="00E038CF" w:rsidRDefault="005E0C9E" w:rsidP="00655A7C">
      <w:pPr>
        <w:pStyle w:val="ListParagraph"/>
        <w:spacing w:after="240" w:line="276" w:lineRule="auto"/>
        <w:ind w:left="1352"/>
        <w:jc w:val="both"/>
      </w:pPr>
    </w:p>
    <w:p w:rsidR="005E0C9E" w:rsidRPr="00E038CF" w:rsidRDefault="005E0C9E" w:rsidP="00655A7C">
      <w:pPr>
        <w:pStyle w:val="ListParagraph"/>
        <w:spacing w:after="240" w:line="276" w:lineRule="auto"/>
        <w:ind w:left="1352"/>
        <w:jc w:val="both"/>
      </w:pPr>
    </w:p>
    <w:p w:rsidR="000E1B0D" w:rsidRPr="00E038CF" w:rsidRDefault="000E1B0D" w:rsidP="000E1B0D">
      <w:pPr>
        <w:pStyle w:val="ListParagraph"/>
        <w:spacing w:line="360" w:lineRule="auto"/>
        <w:ind w:left="360"/>
        <w:jc w:val="center"/>
        <w:rPr>
          <w:b/>
          <w:sz w:val="28"/>
          <w:szCs w:val="28"/>
          <w:u w:val="single"/>
        </w:rPr>
      </w:pPr>
    </w:p>
    <w:p w:rsidR="00634962" w:rsidRDefault="00634962" w:rsidP="000E1B0D">
      <w:pPr>
        <w:pStyle w:val="ListParagraph"/>
        <w:spacing w:line="360" w:lineRule="auto"/>
        <w:ind w:left="360"/>
        <w:jc w:val="center"/>
        <w:rPr>
          <w:b/>
          <w:sz w:val="28"/>
          <w:szCs w:val="28"/>
          <w:u w:val="single"/>
        </w:rPr>
      </w:pPr>
      <w:r>
        <w:rPr>
          <w:b/>
          <w:sz w:val="28"/>
          <w:szCs w:val="28"/>
          <w:u w:val="single"/>
        </w:rPr>
        <w:lastRenderedPageBreak/>
        <w:t xml:space="preserve"> </w:t>
      </w:r>
    </w:p>
    <w:p w:rsidR="00634962" w:rsidRDefault="00634962" w:rsidP="000E1B0D">
      <w:pPr>
        <w:pStyle w:val="ListParagraph"/>
        <w:spacing w:line="360" w:lineRule="auto"/>
        <w:ind w:left="360"/>
        <w:jc w:val="center"/>
        <w:rPr>
          <w:b/>
          <w:sz w:val="28"/>
          <w:szCs w:val="28"/>
          <w:u w:val="single"/>
        </w:rPr>
      </w:pPr>
    </w:p>
    <w:p w:rsidR="000E1B0D" w:rsidRPr="00E038CF" w:rsidRDefault="000E1B0D" w:rsidP="000E1B0D">
      <w:pPr>
        <w:pStyle w:val="ListParagraph"/>
        <w:spacing w:line="360" w:lineRule="auto"/>
        <w:ind w:left="360"/>
        <w:jc w:val="center"/>
        <w:rPr>
          <w:b/>
          <w:sz w:val="28"/>
          <w:szCs w:val="28"/>
          <w:u w:val="single"/>
        </w:rPr>
      </w:pPr>
      <w:r w:rsidRPr="00E038CF">
        <w:rPr>
          <w:b/>
          <w:sz w:val="28"/>
          <w:szCs w:val="28"/>
          <w:u w:val="single"/>
          <w:lang w:val="id-ID"/>
        </w:rPr>
        <w:t xml:space="preserve">DATA </w:t>
      </w:r>
      <w:r w:rsidRPr="00E038CF">
        <w:rPr>
          <w:b/>
          <w:sz w:val="28"/>
          <w:szCs w:val="28"/>
          <w:u w:val="single"/>
        </w:rPr>
        <w:t xml:space="preserve">PENDUKUNG </w:t>
      </w:r>
      <w:r w:rsidRPr="00E038CF">
        <w:rPr>
          <w:b/>
          <w:sz w:val="28"/>
          <w:szCs w:val="28"/>
          <w:u w:val="single"/>
          <w:lang w:val="id-ID"/>
        </w:rPr>
        <w:t>LK</w:t>
      </w:r>
      <w:r w:rsidR="00BB67F5" w:rsidRPr="00E038CF">
        <w:rPr>
          <w:b/>
          <w:sz w:val="28"/>
          <w:szCs w:val="28"/>
          <w:u w:val="single"/>
        </w:rPr>
        <w:t>jIP</w:t>
      </w:r>
      <w:r w:rsidR="00634962">
        <w:rPr>
          <w:b/>
          <w:sz w:val="28"/>
          <w:szCs w:val="28"/>
          <w:u w:val="single"/>
        </w:rPr>
        <w:t xml:space="preserve"> </w:t>
      </w:r>
      <w:r w:rsidRPr="00E038CF">
        <w:rPr>
          <w:b/>
          <w:sz w:val="28"/>
          <w:szCs w:val="28"/>
          <w:u w:val="single"/>
        </w:rPr>
        <w:t>TAHUN ANGGARAN 20</w:t>
      </w:r>
      <w:r w:rsidR="00E4352F" w:rsidRPr="00E038CF">
        <w:rPr>
          <w:b/>
          <w:sz w:val="28"/>
          <w:szCs w:val="28"/>
          <w:u w:val="single"/>
        </w:rPr>
        <w:t>2</w:t>
      </w:r>
      <w:r w:rsidR="00634962">
        <w:rPr>
          <w:b/>
          <w:sz w:val="28"/>
          <w:szCs w:val="28"/>
          <w:u w:val="single"/>
        </w:rPr>
        <w:t>3</w:t>
      </w:r>
    </w:p>
    <w:p w:rsidR="000E1B0D" w:rsidRPr="00E038CF" w:rsidRDefault="000E1B0D" w:rsidP="000E1B0D">
      <w:pPr>
        <w:pStyle w:val="ListParagraph"/>
        <w:spacing w:line="360" w:lineRule="auto"/>
        <w:ind w:left="360"/>
        <w:jc w:val="both"/>
        <w:rPr>
          <w:lang w:val="id-ID"/>
        </w:rPr>
      </w:pPr>
    </w:p>
    <w:p w:rsidR="000E1B0D" w:rsidRPr="00E038CF" w:rsidRDefault="000E1B0D" w:rsidP="000E1B0D">
      <w:pPr>
        <w:pStyle w:val="ListParagraph"/>
        <w:spacing w:line="360" w:lineRule="auto"/>
        <w:ind w:left="360"/>
        <w:jc w:val="both"/>
        <w:rPr>
          <w:b/>
        </w:rPr>
      </w:pPr>
      <w:r w:rsidRPr="00E038CF">
        <w:rPr>
          <w:b/>
        </w:rPr>
        <w:t>DINAS PERDAGANGAN</w:t>
      </w:r>
    </w:p>
    <w:p w:rsidR="000E1B0D" w:rsidRPr="00E038CF" w:rsidRDefault="000E1B0D" w:rsidP="000E1B0D">
      <w:pPr>
        <w:pStyle w:val="ListParagraph"/>
        <w:spacing w:line="360" w:lineRule="auto"/>
        <w:ind w:left="360"/>
        <w:jc w:val="both"/>
      </w:pPr>
      <w:r w:rsidRPr="00E038CF">
        <w:t xml:space="preserve">Indikator Urusan Perdagangan di Kabupaten Tulang Bawang Tahun </w:t>
      </w:r>
      <w:r w:rsidR="000C5C53" w:rsidRPr="00E038CF">
        <w:t>201</w:t>
      </w:r>
      <w:r w:rsidR="00E4352F" w:rsidRPr="00E038CF">
        <w:t>9 - 202</w:t>
      </w:r>
      <w:r w:rsidR="00A708D1">
        <w:t>2</w:t>
      </w:r>
    </w:p>
    <w:p w:rsidR="000E1B0D" w:rsidRPr="00E038CF" w:rsidRDefault="000E1B0D" w:rsidP="000E1B0D">
      <w:pPr>
        <w:pStyle w:val="ListParagraph"/>
        <w:spacing w:line="360" w:lineRule="auto"/>
        <w:ind w:left="360"/>
        <w:jc w:val="both"/>
        <w:rPr>
          <w:lang w:val="id-ID"/>
        </w:rPr>
      </w:pPr>
    </w:p>
    <w:tbl>
      <w:tblPr>
        <w:tblStyle w:val="TableGrid"/>
        <w:tblW w:w="0" w:type="auto"/>
        <w:tblInd w:w="360" w:type="dxa"/>
        <w:tblLayout w:type="fixed"/>
        <w:tblLook w:val="04A0" w:firstRow="1" w:lastRow="0" w:firstColumn="1" w:lastColumn="0" w:noHBand="0" w:noVBand="1"/>
      </w:tblPr>
      <w:tblGrid>
        <w:gridCol w:w="741"/>
        <w:gridCol w:w="4227"/>
        <w:gridCol w:w="1980"/>
        <w:gridCol w:w="2070"/>
      </w:tblGrid>
      <w:tr w:rsidR="000E1B0D" w:rsidRPr="00E038CF" w:rsidTr="000E1B0D">
        <w:tc>
          <w:tcPr>
            <w:tcW w:w="741" w:type="dxa"/>
            <w:vMerge w:val="restart"/>
            <w:vAlign w:val="center"/>
          </w:tcPr>
          <w:p w:rsidR="000E1B0D" w:rsidRPr="00E038CF" w:rsidRDefault="000E1B0D" w:rsidP="000E1B0D">
            <w:pPr>
              <w:pStyle w:val="ListParagraph"/>
              <w:spacing w:line="360" w:lineRule="auto"/>
              <w:ind w:left="0"/>
              <w:jc w:val="center"/>
              <w:rPr>
                <w:b/>
                <w:sz w:val="24"/>
                <w:szCs w:val="24"/>
                <w:lang w:val="id-ID"/>
              </w:rPr>
            </w:pPr>
            <w:r w:rsidRPr="00E038CF">
              <w:rPr>
                <w:b/>
                <w:sz w:val="24"/>
                <w:szCs w:val="24"/>
                <w:lang w:val="id-ID"/>
              </w:rPr>
              <w:t>No</w:t>
            </w:r>
          </w:p>
        </w:tc>
        <w:tc>
          <w:tcPr>
            <w:tcW w:w="4227" w:type="dxa"/>
            <w:vMerge w:val="restart"/>
            <w:vAlign w:val="center"/>
          </w:tcPr>
          <w:p w:rsidR="000E1B0D" w:rsidRPr="00E038CF" w:rsidRDefault="000E1B0D" w:rsidP="000E1B0D">
            <w:pPr>
              <w:pStyle w:val="ListParagraph"/>
              <w:spacing w:line="360" w:lineRule="auto"/>
              <w:ind w:left="0"/>
              <w:jc w:val="center"/>
              <w:rPr>
                <w:b/>
                <w:sz w:val="24"/>
                <w:szCs w:val="24"/>
              </w:rPr>
            </w:pPr>
            <w:r w:rsidRPr="00E038CF">
              <w:rPr>
                <w:b/>
                <w:sz w:val="24"/>
                <w:szCs w:val="24"/>
              </w:rPr>
              <w:t>Indikator</w:t>
            </w:r>
          </w:p>
        </w:tc>
        <w:tc>
          <w:tcPr>
            <w:tcW w:w="4050" w:type="dxa"/>
            <w:gridSpan w:val="2"/>
          </w:tcPr>
          <w:p w:rsidR="000E1B0D" w:rsidRPr="00E038CF" w:rsidRDefault="000E1B0D" w:rsidP="00D56868">
            <w:pPr>
              <w:pStyle w:val="ListParagraph"/>
              <w:spacing w:line="360" w:lineRule="auto"/>
              <w:ind w:left="0"/>
              <w:jc w:val="center"/>
              <w:rPr>
                <w:b/>
                <w:sz w:val="24"/>
                <w:szCs w:val="24"/>
              </w:rPr>
            </w:pPr>
            <w:r w:rsidRPr="00E038CF">
              <w:rPr>
                <w:b/>
                <w:sz w:val="24"/>
                <w:szCs w:val="24"/>
              </w:rPr>
              <w:t>Tahun</w:t>
            </w:r>
          </w:p>
        </w:tc>
      </w:tr>
      <w:tr w:rsidR="000E1B0D" w:rsidRPr="00E038CF" w:rsidTr="000E1B0D">
        <w:tc>
          <w:tcPr>
            <w:tcW w:w="741" w:type="dxa"/>
            <w:vMerge/>
          </w:tcPr>
          <w:p w:rsidR="000E1B0D" w:rsidRPr="00E038CF" w:rsidRDefault="000E1B0D" w:rsidP="00D56868">
            <w:pPr>
              <w:pStyle w:val="ListParagraph"/>
              <w:spacing w:line="360" w:lineRule="auto"/>
              <w:ind w:left="0"/>
              <w:jc w:val="center"/>
              <w:rPr>
                <w:b/>
                <w:sz w:val="24"/>
                <w:szCs w:val="24"/>
                <w:lang w:val="id-ID"/>
              </w:rPr>
            </w:pPr>
          </w:p>
        </w:tc>
        <w:tc>
          <w:tcPr>
            <w:tcW w:w="4227" w:type="dxa"/>
            <w:vMerge/>
          </w:tcPr>
          <w:p w:rsidR="000E1B0D" w:rsidRPr="00E038CF" w:rsidRDefault="000E1B0D" w:rsidP="00D56868">
            <w:pPr>
              <w:pStyle w:val="ListParagraph"/>
              <w:spacing w:line="360" w:lineRule="auto"/>
              <w:ind w:left="0"/>
              <w:jc w:val="both"/>
              <w:rPr>
                <w:b/>
                <w:sz w:val="24"/>
                <w:szCs w:val="24"/>
                <w:lang w:val="id-ID"/>
              </w:rPr>
            </w:pPr>
          </w:p>
        </w:tc>
        <w:tc>
          <w:tcPr>
            <w:tcW w:w="1980" w:type="dxa"/>
          </w:tcPr>
          <w:p w:rsidR="000E1B0D" w:rsidRPr="00DD5902" w:rsidRDefault="000E1B0D" w:rsidP="00DD5902">
            <w:pPr>
              <w:spacing w:after="120" w:line="276" w:lineRule="auto"/>
              <w:jc w:val="center"/>
              <w:rPr>
                <w:rFonts w:eastAsiaTheme="minorHAnsi"/>
                <w:b/>
                <w:sz w:val="24"/>
                <w:szCs w:val="24"/>
                <w:lang w:val="id-ID"/>
              </w:rPr>
            </w:pPr>
            <w:r w:rsidRPr="00E038CF">
              <w:rPr>
                <w:rFonts w:eastAsiaTheme="minorHAnsi"/>
                <w:b/>
                <w:sz w:val="24"/>
                <w:szCs w:val="24"/>
              </w:rPr>
              <w:t>20</w:t>
            </w:r>
            <w:r w:rsidR="00634962">
              <w:rPr>
                <w:rFonts w:eastAsiaTheme="minorHAnsi"/>
                <w:b/>
                <w:sz w:val="24"/>
                <w:szCs w:val="24"/>
              </w:rPr>
              <w:t>2</w:t>
            </w:r>
            <w:r w:rsidR="00DD5902">
              <w:rPr>
                <w:rFonts w:eastAsiaTheme="minorHAnsi"/>
                <w:b/>
                <w:sz w:val="24"/>
                <w:szCs w:val="24"/>
                <w:lang w:val="id-ID"/>
              </w:rPr>
              <w:t>3</w:t>
            </w:r>
          </w:p>
        </w:tc>
        <w:tc>
          <w:tcPr>
            <w:tcW w:w="2070" w:type="dxa"/>
          </w:tcPr>
          <w:p w:rsidR="000E1B0D" w:rsidRPr="00DD5902" w:rsidRDefault="000E1B0D" w:rsidP="00DD5902">
            <w:pPr>
              <w:spacing w:after="120" w:line="276" w:lineRule="auto"/>
              <w:jc w:val="center"/>
              <w:rPr>
                <w:b/>
                <w:bCs/>
                <w:sz w:val="24"/>
                <w:szCs w:val="24"/>
                <w:lang w:val="id-ID"/>
              </w:rPr>
            </w:pPr>
            <w:r w:rsidRPr="00E038CF">
              <w:rPr>
                <w:b/>
                <w:bCs/>
                <w:sz w:val="24"/>
                <w:szCs w:val="24"/>
              </w:rPr>
              <w:t>20</w:t>
            </w:r>
            <w:r w:rsidR="00E4352F" w:rsidRPr="00E038CF">
              <w:rPr>
                <w:b/>
                <w:bCs/>
                <w:sz w:val="24"/>
                <w:szCs w:val="24"/>
              </w:rPr>
              <w:t>2</w:t>
            </w:r>
            <w:r w:rsidR="00DD5902">
              <w:rPr>
                <w:b/>
                <w:bCs/>
                <w:sz w:val="24"/>
                <w:szCs w:val="24"/>
                <w:lang w:val="id-ID"/>
              </w:rPr>
              <w:t>4</w:t>
            </w:r>
          </w:p>
        </w:tc>
      </w:tr>
      <w:tr w:rsidR="006E13C1" w:rsidRPr="00E038CF" w:rsidTr="000E1B0D">
        <w:tc>
          <w:tcPr>
            <w:tcW w:w="741" w:type="dxa"/>
            <w:vAlign w:val="center"/>
          </w:tcPr>
          <w:p w:rsidR="006E13C1" w:rsidRPr="00E038CF" w:rsidRDefault="006E13C1" w:rsidP="000E1B0D">
            <w:pPr>
              <w:pStyle w:val="ListParagraph"/>
              <w:spacing w:line="360" w:lineRule="auto"/>
              <w:ind w:left="0"/>
              <w:rPr>
                <w:sz w:val="24"/>
                <w:szCs w:val="24"/>
              </w:rPr>
            </w:pPr>
            <w:r w:rsidRPr="00E038CF">
              <w:rPr>
                <w:sz w:val="24"/>
                <w:szCs w:val="24"/>
              </w:rPr>
              <w:t>1.</w:t>
            </w:r>
          </w:p>
        </w:tc>
        <w:tc>
          <w:tcPr>
            <w:tcW w:w="4227" w:type="dxa"/>
            <w:vAlign w:val="center"/>
          </w:tcPr>
          <w:p w:rsidR="006E13C1" w:rsidRPr="00E038CF" w:rsidRDefault="006E13C1" w:rsidP="000E1B0D">
            <w:pPr>
              <w:pStyle w:val="ListParagraph"/>
              <w:spacing w:line="360" w:lineRule="auto"/>
              <w:ind w:left="0"/>
              <w:rPr>
                <w:sz w:val="24"/>
                <w:szCs w:val="24"/>
              </w:rPr>
            </w:pPr>
            <w:r w:rsidRPr="00E038CF">
              <w:rPr>
                <w:sz w:val="24"/>
                <w:szCs w:val="24"/>
              </w:rPr>
              <w:t>Jumlah Pasar Tradisional (Unit)</w:t>
            </w:r>
          </w:p>
        </w:tc>
        <w:tc>
          <w:tcPr>
            <w:tcW w:w="1980" w:type="dxa"/>
            <w:vAlign w:val="center"/>
          </w:tcPr>
          <w:p w:rsidR="006E13C1" w:rsidRPr="00DD5902" w:rsidRDefault="00DD5902" w:rsidP="006E13C1">
            <w:pPr>
              <w:spacing w:after="120" w:line="276" w:lineRule="auto"/>
              <w:jc w:val="center"/>
              <w:rPr>
                <w:sz w:val="24"/>
                <w:szCs w:val="24"/>
                <w:lang w:val="id-ID"/>
              </w:rPr>
            </w:pPr>
            <w:r>
              <w:rPr>
                <w:sz w:val="24"/>
                <w:szCs w:val="24"/>
                <w:lang w:val="id-ID"/>
              </w:rPr>
              <w:t>59</w:t>
            </w:r>
          </w:p>
        </w:tc>
        <w:tc>
          <w:tcPr>
            <w:tcW w:w="2070" w:type="dxa"/>
            <w:vAlign w:val="center"/>
          </w:tcPr>
          <w:p w:rsidR="006E13C1" w:rsidRPr="00DD5902" w:rsidRDefault="00DD5902" w:rsidP="000E1B0D">
            <w:pPr>
              <w:spacing w:after="120" w:line="276" w:lineRule="auto"/>
              <w:jc w:val="center"/>
              <w:rPr>
                <w:sz w:val="24"/>
                <w:szCs w:val="24"/>
                <w:lang w:val="id-ID"/>
              </w:rPr>
            </w:pPr>
            <w:r>
              <w:rPr>
                <w:sz w:val="24"/>
                <w:szCs w:val="24"/>
                <w:lang w:val="id-ID"/>
              </w:rPr>
              <w:t>59</w:t>
            </w:r>
          </w:p>
        </w:tc>
      </w:tr>
      <w:tr w:rsidR="006E13C1" w:rsidRPr="00E038CF" w:rsidTr="000E1B0D">
        <w:tc>
          <w:tcPr>
            <w:tcW w:w="741" w:type="dxa"/>
            <w:vAlign w:val="center"/>
          </w:tcPr>
          <w:p w:rsidR="006E13C1" w:rsidRPr="00E038CF" w:rsidRDefault="006E13C1" w:rsidP="000E1B0D">
            <w:pPr>
              <w:pStyle w:val="ListParagraph"/>
              <w:spacing w:line="360" w:lineRule="auto"/>
              <w:ind w:left="0"/>
            </w:pPr>
            <w:r w:rsidRPr="00E038CF">
              <w:t>2.</w:t>
            </w:r>
          </w:p>
        </w:tc>
        <w:tc>
          <w:tcPr>
            <w:tcW w:w="4227" w:type="dxa"/>
            <w:vAlign w:val="center"/>
          </w:tcPr>
          <w:p w:rsidR="006E13C1" w:rsidRPr="00E038CF" w:rsidRDefault="006E13C1" w:rsidP="00DD5902">
            <w:pPr>
              <w:pStyle w:val="ListParagraph"/>
              <w:spacing w:line="360" w:lineRule="auto"/>
              <w:ind w:left="0"/>
            </w:pPr>
            <w:r w:rsidRPr="00E038CF">
              <w:t>Jumlah Pedagang</w:t>
            </w:r>
          </w:p>
        </w:tc>
        <w:tc>
          <w:tcPr>
            <w:tcW w:w="1980" w:type="dxa"/>
            <w:vAlign w:val="center"/>
          </w:tcPr>
          <w:p w:rsidR="006E13C1" w:rsidRPr="00DD5902" w:rsidRDefault="00DD5902" w:rsidP="006E13C1">
            <w:pPr>
              <w:spacing w:after="120" w:line="276" w:lineRule="auto"/>
              <w:jc w:val="center"/>
              <w:rPr>
                <w:lang w:val="id-ID"/>
              </w:rPr>
            </w:pPr>
            <w:r>
              <w:rPr>
                <w:lang w:val="id-ID"/>
              </w:rPr>
              <w:t>800</w:t>
            </w:r>
          </w:p>
        </w:tc>
        <w:tc>
          <w:tcPr>
            <w:tcW w:w="2070" w:type="dxa"/>
            <w:vAlign w:val="center"/>
          </w:tcPr>
          <w:p w:rsidR="006E13C1" w:rsidRPr="00DD5902" w:rsidRDefault="00DD5902" w:rsidP="000E1B0D">
            <w:pPr>
              <w:spacing w:after="120" w:line="276" w:lineRule="auto"/>
              <w:jc w:val="center"/>
              <w:rPr>
                <w:lang w:val="id-ID"/>
              </w:rPr>
            </w:pPr>
            <w:r>
              <w:rPr>
                <w:lang w:val="id-ID"/>
              </w:rPr>
              <w:t>800</w:t>
            </w:r>
          </w:p>
        </w:tc>
      </w:tr>
      <w:tr w:rsidR="006E13C1" w:rsidRPr="00E038CF" w:rsidTr="000E1B0D">
        <w:tc>
          <w:tcPr>
            <w:tcW w:w="741" w:type="dxa"/>
            <w:vAlign w:val="center"/>
          </w:tcPr>
          <w:p w:rsidR="006E13C1" w:rsidRPr="00E038CF" w:rsidRDefault="006E13C1" w:rsidP="000E1B0D">
            <w:pPr>
              <w:pStyle w:val="ListParagraph"/>
              <w:spacing w:line="360" w:lineRule="auto"/>
              <w:ind w:left="0"/>
            </w:pPr>
            <w:r w:rsidRPr="00E038CF">
              <w:t>3.</w:t>
            </w:r>
          </w:p>
        </w:tc>
        <w:tc>
          <w:tcPr>
            <w:tcW w:w="4227" w:type="dxa"/>
            <w:vAlign w:val="center"/>
          </w:tcPr>
          <w:p w:rsidR="006E13C1" w:rsidRPr="00E038CF" w:rsidRDefault="006E13C1" w:rsidP="000E1B0D">
            <w:pPr>
              <w:pStyle w:val="ListParagraph"/>
              <w:spacing w:line="360" w:lineRule="auto"/>
              <w:ind w:left="0"/>
            </w:pPr>
            <w:r w:rsidRPr="00E038CF">
              <w:t>Jumlah Kios/Los</w:t>
            </w:r>
          </w:p>
        </w:tc>
        <w:tc>
          <w:tcPr>
            <w:tcW w:w="1980" w:type="dxa"/>
            <w:vAlign w:val="center"/>
          </w:tcPr>
          <w:p w:rsidR="006E13C1" w:rsidRPr="00DD5902" w:rsidRDefault="00DD5902" w:rsidP="006E13C1">
            <w:pPr>
              <w:spacing w:after="120" w:line="276" w:lineRule="auto"/>
              <w:jc w:val="center"/>
              <w:rPr>
                <w:lang w:val="id-ID"/>
              </w:rPr>
            </w:pPr>
            <w:r>
              <w:rPr>
                <w:lang w:val="id-ID"/>
              </w:rPr>
              <w:t>800</w:t>
            </w:r>
          </w:p>
        </w:tc>
        <w:tc>
          <w:tcPr>
            <w:tcW w:w="2070" w:type="dxa"/>
            <w:vAlign w:val="center"/>
          </w:tcPr>
          <w:p w:rsidR="006E13C1" w:rsidRPr="00DD5902" w:rsidRDefault="00DD5902" w:rsidP="000E1B0D">
            <w:pPr>
              <w:spacing w:after="120" w:line="276" w:lineRule="auto"/>
              <w:jc w:val="center"/>
              <w:rPr>
                <w:lang w:val="id-ID"/>
              </w:rPr>
            </w:pPr>
            <w:r>
              <w:rPr>
                <w:lang w:val="id-ID"/>
              </w:rPr>
              <w:t>800</w:t>
            </w:r>
          </w:p>
        </w:tc>
      </w:tr>
    </w:tbl>
    <w:p w:rsidR="000E1B0D" w:rsidRPr="00E038CF" w:rsidRDefault="000E1B0D" w:rsidP="000E1B0D">
      <w:pPr>
        <w:pStyle w:val="ListParagraph"/>
        <w:spacing w:line="360" w:lineRule="auto"/>
        <w:ind w:left="360"/>
        <w:jc w:val="both"/>
        <w:rPr>
          <w:lang w:val="id-ID"/>
        </w:rPr>
      </w:pPr>
    </w:p>
    <w:p w:rsidR="000E1B0D" w:rsidRPr="00E038CF" w:rsidRDefault="000E1B0D" w:rsidP="000E1B0D">
      <w:pPr>
        <w:spacing w:line="276" w:lineRule="auto"/>
        <w:ind w:left="2160"/>
        <w:jc w:val="center"/>
        <w:rPr>
          <w:b/>
          <w:lang w:val="fi-FI"/>
        </w:rPr>
      </w:pPr>
    </w:p>
    <w:p w:rsidR="000E1B0D" w:rsidRPr="00E038CF" w:rsidRDefault="000E1B0D" w:rsidP="000E1B0D">
      <w:pPr>
        <w:spacing w:line="276" w:lineRule="auto"/>
        <w:ind w:left="2160"/>
        <w:jc w:val="center"/>
        <w:rPr>
          <w:b/>
          <w:lang w:val="fi-FI"/>
        </w:rPr>
      </w:pPr>
    </w:p>
    <w:p w:rsidR="000E1B0D" w:rsidRPr="00E038CF" w:rsidRDefault="000E1B0D" w:rsidP="000E1B0D">
      <w:pPr>
        <w:spacing w:line="276" w:lineRule="auto"/>
        <w:ind w:left="2160"/>
        <w:jc w:val="center"/>
        <w:rPr>
          <w:b/>
        </w:rPr>
      </w:pPr>
      <w:r w:rsidRPr="00E038CF">
        <w:rPr>
          <w:b/>
          <w:lang w:val="fi-FI"/>
        </w:rPr>
        <w:t>M</w:t>
      </w:r>
      <w:r w:rsidRPr="00E038CF">
        <w:rPr>
          <w:b/>
          <w:lang w:val="id-ID"/>
        </w:rPr>
        <w:t>enggala</w:t>
      </w:r>
      <w:r w:rsidRPr="00E038CF">
        <w:rPr>
          <w:b/>
          <w:lang w:val="fi-FI"/>
        </w:rPr>
        <w:t xml:space="preserve">, </w:t>
      </w:r>
      <w:r w:rsidR="00E4352F" w:rsidRPr="00E038CF">
        <w:rPr>
          <w:b/>
        </w:rPr>
        <w:t>Januari 202</w:t>
      </w:r>
      <w:r w:rsidR="00E515A4">
        <w:rPr>
          <w:b/>
        </w:rPr>
        <w:t>4</w:t>
      </w:r>
    </w:p>
    <w:p w:rsidR="000E1B0D" w:rsidRPr="00E038CF" w:rsidRDefault="000E1B0D" w:rsidP="000E1B0D">
      <w:pPr>
        <w:spacing w:line="276" w:lineRule="auto"/>
        <w:ind w:left="2160"/>
        <w:jc w:val="center"/>
        <w:rPr>
          <w:b/>
          <w:lang w:val="fi-FI"/>
        </w:rPr>
      </w:pPr>
    </w:p>
    <w:p w:rsidR="000C5C53" w:rsidRPr="00E038CF" w:rsidRDefault="007F3B84" w:rsidP="000C5C53">
      <w:pPr>
        <w:spacing w:line="276" w:lineRule="auto"/>
        <w:ind w:left="2160"/>
        <w:jc w:val="center"/>
        <w:rPr>
          <w:b/>
        </w:rPr>
      </w:pPr>
      <w:r>
        <w:rPr>
          <w:noProof/>
          <w:lang w:val="id-ID" w:eastAsia="id-ID"/>
        </w:rPr>
        <w:drawing>
          <wp:anchor distT="0" distB="0" distL="114300" distR="114300" simplePos="0" relativeHeight="251638272" behindDoc="0" locked="0" layoutInCell="1" allowOverlap="1" wp14:anchorId="2863F485" wp14:editId="1DA86C15">
            <wp:simplePos x="0" y="0"/>
            <wp:positionH relativeFrom="column">
              <wp:posOffset>2534920</wp:posOffset>
            </wp:positionH>
            <wp:positionV relativeFrom="paragraph">
              <wp:posOffset>191135</wp:posOffset>
            </wp:positionV>
            <wp:extent cx="1136650" cy="11239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clrChange>
                        <a:clrFrom>
                          <a:srgbClr val="FDFDFD"/>
                        </a:clrFrom>
                        <a:clrTo>
                          <a:srgbClr val="FDFDFD">
                            <a:alpha val="0"/>
                          </a:srgbClr>
                        </a:clrTo>
                      </a:clrChange>
                      <a:extLst>
                        <a:ext uri="{BEBA8EAE-BF5A-486C-A8C5-ECC9F3942E4B}">
                          <a14:imgProps xmlns:a14="http://schemas.microsoft.com/office/drawing/2010/main">
                            <a14:imgLayer r:embed="rId9">
                              <a14:imgEffect>
                                <a14:sharpenSoften amount="25000"/>
                              </a14:imgEffect>
                              <a14:imgEffect>
                                <a14:saturation sat="300000"/>
                              </a14:imgEffect>
                              <a14:imgEffect>
                                <a14:brightnessContrast contrast="20000"/>
                              </a14:imgEffect>
                            </a14:imgLayer>
                          </a14:imgProps>
                        </a:ext>
                        <a:ext uri="{28A0092B-C50C-407E-A947-70E740481C1C}">
                          <a14:useLocalDpi xmlns:a14="http://schemas.microsoft.com/office/drawing/2010/main" val="0"/>
                        </a:ext>
                      </a:extLst>
                    </a:blip>
                    <a:srcRect l="20610" t="52075" r="59869" b="34265"/>
                    <a:stretch>
                      <a:fillRect/>
                    </a:stretch>
                  </pic:blipFill>
                  <pic:spPr bwMode="auto">
                    <a:xfrm>
                      <a:off x="0" y="0"/>
                      <a:ext cx="11366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C5C53" w:rsidRPr="00E038CF">
        <w:rPr>
          <w:b/>
          <w:lang w:val="fi-FI"/>
        </w:rPr>
        <w:t xml:space="preserve">KEPALA DINAS </w:t>
      </w:r>
      <w:r w:rsidR="000C5C53" w:rsidRPr="00E038CF">
        <w:rPr>
          <w:b/>
        </w:rPr>
        <w:t>PERDAGANGAN</w:t>
      </w:r>
    </w:p>
    <w:p w:rsidR="000C5C53" w:rsidRPr="00E038CF" w:rsidRDefault="000C5C53" w:rsidP="000C5C53">
      <w:pPr>
        <w:spacing w:line="276" w:lineRule="auto"/>
        <w:ind w:left="2160"/>
        <w:jc w:val="center"/>
        <w:rPr>
          <w:b/>
          <w:lang w:val="id-ID"/>
        </w:rPr>
      </w:pPr>
      <w:r w:rsidRPr="00E038CF">
        <w:rPr>
          <w:b/>
          <w:lang w:val="fi-FI"/>
        </w:rPr>
        <w:t>KABUPATEN TULANG BAWANG</w:t>
      </w:r>
      <w:r w:rsidRPr="00E038CF">
        <w:rPr>
          <w:b/>
          <w:lang w:val="id-ID"/>
        </w:rPr>
        <w:t>,</w:t>
      </w:r>
    </w:p>
    <w:p w:rsidR="00B52A7D" w:rsidRDefault="00E515A4" w:rsidP="000C5C53">
      <w:pPr>
        <w:spacing w:line="276" w:lineRule="auto"/>
        <w:ind w:left="2160"/>
        <w:jc w:val="center"/>
        <w:rPr>
          <w:noProof/>
        </w:rPr>
      </w:pPr>
      <w:r>
        <w:rPr>
          <w:noProof/>
          <w:lang w:val="id-ID" w:eastAsia="id-ID"/>
        </w:rPr>
        <w:drawing>
          <wp:inline distT="0" distB="0" distL="0" distR="0" wp14:anchorId="2EF9321E" wp14:editId="29046358">
            <wp:extent cx="1971675" cy="619125"/>
            <wp:effectExtent l="0" t="0" r="0" b="0"/>
            <wp:docPr id="4"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0" cstate="print">
                      <a:extLst>
                        <a:ext uri="{BEBA8EAE-BF5A-486C-A8C5-ECC9F3942E4B}">
                          <a14:imgProps xmlns:a14="http://schemas.microsoft.com/office/drawing/2010/main">
                            <a14:imgLayer r:embed="rId11">
                              <a14:imgEffect>
                                <a14:backgroundRemoval t="9871" b="97249" l="0" r="100000"/>
                              </a14:imgEffect>
                              <a14:imgEffect>
                                <a14:sharpenSoften amount="68000"/>
                              </a14:imgEffect>
                              <a14:imgEffect>
                                <a14:brightnessContrast bright="35000" contrast="59000"/>
                              </a14:imgEffect>
                            </a14:imgLayer>
                          </a14:imgProps>
                        </a:ext>
                        <a:ext uri="{28A0092B-C50C-407E-A947-70E740481C1C}">
                          <a14:useLocalDpi xmlns:a14="http://schemas.microsoft.com/office/drawing/2010/main" val="0"/>
                        </a:ext>
                      </a:extLst>
                    </a:blip>
                    <a:stretch>
                      <a:fillRect/>
                    </a:stretch>
                  </pic:blipFill>
                  <pic:spPr>
                    <a:xfrm>
                      <a:off x="0" y="0"/>
                      <a:ext cx="1970086" cy="618626"/>
                    </a:xfrm>
                    <a:prstGeom prst="rect">
                      <a:avLst/>
                    </a:prstGeom>
                  </pic:spPr>
                </pic:pic>
              </a:graphicData>
            </a:graphic>
          </wp:inline>
        </w:drawing>
      </w:r>
    </w:p>
    <w:p w:rsidR="00B52A7D" w:rsidRDefault="00B52A7D" w:rsidP="000C5C53">
      <w:pPr>
        <w:spacing w:line="276" w:lineRule="auto"/>
        <w:ind w:left="2160"/>
        <w:jc w:val="center"/>
        <w:rPr>
          <w:b/>
          <w:lang w:val="fi-FI"/>
        </w:rPr>
      </w:pPr>
    </w:p>
    <w:p w:rsidR="000C5C53" w:rsidRPr="00E038CF" w:rsidRDefault="000C5C53" w:rsidP="000C5C53">
      <w:pPr>
        <w:spacing w:line="276" w:lineRule="auto"/>
        <w:ind w:left="2160"/>
        <w:jc w:val="center"/>
        <w:rPr>
          <w:b/>
          <w:u w:val="single"/>
          <w:lang w:val="id-ID"/>
        </w:rPr>
      </w:pPr>
      <w:r w:rsidRPr="00E038CF">
        <w:rPr>
          <w:b/>
          <w:u w:val="single"/>
          <w:lang w:val="id-ID"/>
        </w:rPr>
        <w:t xml:space="preserve">Drs. </w:t>
      </w:r>
      <w:r w:rsidR="003F78FF">
        <w:rPr>
          <w:b/>
          <w:u w:val="single"/>
        </w:rPr>
        <w:t>THUHIR ALAM</w:t>
      </w:r>
      <w:r w:rsidRPr="00E038CF">
        <w:rPr>
          <w:b/>
          <w:u w:val="single"/>
          <w:lang w:val="id-ID"/>
        </w:rPr>
        <w:t>, M.I.P</w:t>
      </w:r>
    </w:p>
    <w:p w:rsidR="000C5C53" w:rsidRPr="00E038CF" w:rsidRDefault="000C5C53" w:rsidP="000C5C53">
      <w:pPr>
        <w:spacing w:line="276" w:lineRule="auto"/>
        <w:ind w:left="2160"/>
        <w:jc w:val="center"/>
        <w:rPr>
          <w:b/>
          <w:lang w:val="fi-FI"/>
        </w:rPr>
      </w:pPr>
      <w:r w:rsidRPr="00E038CF">
        <w:rPr>
          <w:b/>
          <w:lang w:val="fi-FI"/>
        </w:rPr>
        <w:t>Pembina Utama Muda</w:t>
      </w:r>
    </w:p>
    <w:p w:rsidR="000C5C53" w:rsidRPr="003F78FF" w:rsidRDefault="000C5C53" w:rsidP="000C5C53">
      <w:pPr>
        <w:spacing w:line="276" w:lineRule="auto"/>
        <w:ind w:left="2160"/>
        <w:jc w:val="center"/>
        <w:rPr>
          <w:b/>
        </w:rPr>
      </w:pPr>
      <w:r w:rsidRPr="00E038CF">
        <w:rPr>
          <w:b/>
          <w:lang w:val="fi-FI"/>
        </w:rPr>
        <w:t xml:space="preserve">NIP. </w:t>
      </w:r>
      <w:r w:rsidR="003F78FF">
        <w:rPr>
          <w:b/>
        </w:rPr>
        <w:t>196903071990031003</w:t>
      </w:r>
    </w:p>
    <w:p w:rsidR="000E1B0D" w:rsidRPr="00E038CF" w:rsidRDefault="000E1B0D" w:rsidP="000E1B0D">
      <w:pPr>
        <w:pStyle w:val="ListParagraph"/>
        <w:spacing w:after="240" w:line="276" w:lineRule="auto"/>
        <w:ind w:left="1352"/>
        <w:jc w:val="both"/>
        <w:rPr>
          <w:lang w:val="id-ID"/>
        </w:rPr>
      </w:pPr>
    </w:p>
    <w:p w:rsidR="000E1B0D" w:rsidRPr="00E038CF" w:rsidRDefault="000E1B0D" w:rsidP="00655A7C">
      <w:pPr>
        <w:pStyle w:val="ListParagraph"/>
        <w:spacing w:after="240" w:line="276" w:lineRule="auto"/>
        <w:ind w:left="1352"/>
        <w:jc w:val="both"/>
      </w:pPr>
    </w:p>
    <w:p w:rsidR="000E1B0D" w:rsidRPr="00E038CF" w:rsidRDefault="000E1B0D" w:rsidP="00655A7C">
      <w:pPr>
        <w:pStyle w:val="ListParagraph"/>
        <w:spacing w:after="240" w:line="276" w:lineRule="auto"/>
        <w:ind w:left="1352"/>
        <w:jc w:val="both"/>
      </w:pPr>
    </w:p>
    <w:p w:rsidR="000E1B0D" w:rsidRPr="00E038CF" w:rsidRDefault="000E1B0D" w:rsidP="00655A7C">
      <w:pPr>
        <w:pStyle w:val="ListParagraph"/>
        <w:spacing w:after="240" w:line="276" w:lineRule="auto"/>
        <w:ind w:left="1352"/>
        <w:jc w:val="both"/>
      </w:pPr>
    </w:p>
    <w:p w:rsidR="000E1B0D" w:rsidRPr="00E038CF" w:rsidRDefault="000E1B0D" w:rsidP="00655A7C">
      <w:pPr>
        <w:pStyle w:val="ListParagraph"/>
        <w:spacing w:after="240" w:line="276" w:lineRule="auto"/>
        <w:ind w:left="1352"/>
        <w:jc w:val="both"/>
      </w:pPr>
    </w:p>
    <w:p w:rsidR="000E1B0D" w:rsidRPr="00E038CF" w:rsidRDefault="000E1B0D" w:rsidP="00655A7C">
      <w:pPr>
        <w:pStyle w:val="ListParagraph"/>
        <w:spacing w:after="240" w:line="276" w:lineRule="auto"/>
        <w:ind w:left="1352"/>
        <w:jc w:val="both"/>
      </w:pPr>
    </w:p>
    <w:p w:rsidR="000E1B0D" w:rsidRPr="00E038CF" w:rsidRDefault="000E1B0D" w:rsidP="00655A7C">
      <w:pPr>
        <w:pStyle w:val="ListParagraph"/>
        <w:spacing w:after="240" w:line="276" w:lineRule="auto"/>
        <w:ind w:left="1352"/>
        <w:jc w:val="both"/>
      </w:pPr>
    </w:p>
    <w:p w:rsidR="000E1B0D" w:rsidRPr="00E038CF" w:rsidRDefault="000E1B0D" w:rsidP="00655A7C">
      <w:pPr>
        <w:pStyle w:val="ListParagraph"/>
        <w:spacing w:after="240" w:line="276" w:lineRule="auto"/>
        <w:ind w:left="1352"/>
        <w:jc w:val="both"/>
      </w:pPr>
    </w:p>
    <w:p w:rsidR="00D51308" w:rsidRPr="00E038CF" w:rsidRDefault="00D51308" w:rsidP="00655A7C">
      <w:pPr>
        <w:pStyle w:val="ListParagraph"/>
        <w:spacing w:after="240" w:line="276" w:lineRule="auto"/>
        <w:ind w:left="1352"/>
        <w:jc w:val="both"/>
      </w:pPr>
    </w:p>
    <w:p w:rsidR="00D51308" w:rsidRPr="00E038CF" w:rsidRDefault="00D51308" w:rsidP="00655A7C">
      <w:pPr>
        <w:pStyle w:val="ListParagraph"/>
        <w:spacing w:after="240" w:line="276" w:lineRule="auto"/>
        <w:ind w:left="1352"/>
        <w:jc w:val="both"/>
      </w:pPr>
    </w:p>
    <w:p w:rsidR="00D51308" w:rsidRPr="00E038CF" w:rsidRDefault="00D51308" w:rsidP="00655A7C">
      <w:pPr>
        <w:pStyle w:val="ListParagraph"/>
        <w:spacing w:after="240" w:line="276" w:lineRule="auto"/>
        <w:ind w:left="1352"/>
        <w:jc w:val="both"/>
      </w:pPr>
    </w:p>
    <w:p w:rsidR="00D51308" w:rsidRPr="00E038CF" w:rsidRDefault="00D51308" w:rsidP="00655A7C">
      <w:pPr>
        <w:pStyle w:val="ListParagraph"/>
        <w:spacing w:after="240" w:line="276" w:lineRule="auto"/>
        <w:ind w:left="1352"/>
        <w:jc w:val="both"/>
      </w:pPr>
    </w:p>
    <w:p w:rsidR="00D51308" w:rsidRPr="00E038CF" w:rsidRDefault="00D51308" w:rsidP="00655A7C">
      <w:pPr>
        <w:pStyle w:val="ListParagraph"/>
        <w:spacing w:after="240" w:line="276" w:lineRule="auto"/>
        <w:ind w:left="1352"/>
        <w:jc w:val="both"/>
      </w:pPr>
    </w:p>
    <w:p w:rsidR="00D51308" w:rsidRPr="00E038CF" w:rsidRDefault="00D51308" w:rsidP="00655A7C">
      <w:pPr>
        <w:pStyle w:val="ListParagraph"/>
        <w:spacing w:after="240" w:line="276" w:lineRule="auto"/>
        <w:ind w:left="1352"/>
        <w:jc w:val="both"/>
      </w:pPr>
    </w:p>
    <w:p w:rsidR="00D51308" w:rsidRPr="00E038CF" w:rsidRDefault="00D51308" w:rsidP="00655A7C">
      <w:pPr>
        <w:pStyle w:val="ListParagraph"/>
        <w:spacing w:after="240" w:line="276" w:lineRule="auto"/>
        <w:ind w:left="1352"/>
        <w:jc w:val="both"/>
      </w:pPr>
    </w:p>
    <w:p w:rsidR="00D51308" w:rsidRPr="00E038CF" w:rsidRDefault="00D51308" w:rsidP="00655A7C">
      <w:pPr>
        <w:pStyle w:val="ListParagraph"/>
        <w:spacing w:after="240" w:line="276" w:lineRule="auto"/>
        <w:ind w:left="1352"/>
        <w:jc w:val="both"/>
      </w:pPr>
    </w:p>
    <w:p w:rsidR="00D51308" w:rsidRPr="00E038CF" w:rsidRDefault="00D51308" w:rsidP="00655A7C">
      <w:pPr>
        <w:pStyle w:val="ListParagraph"/>
        <w:spacing w:after="240" w:line="276" w:lineRule="auto"/>
        <w:ind w:left="1352"/>
        <w:jc w:val="both"/>
      </w:pPr>
    </w:p>
    <w:p w:rsidR="00F872D7" w:rsidRPr="00E038CF" w:rsidRDefault="00F872D7" w:rsidP="00FC6221">
      <w:pPr>
        <w:pStyle w:val="ListParagraph"/>
        <w:spacing w:after="240" w:line="276" w:lineRule="auto"/>
        <w:ind w:left="2340"/>
        <w:jc w:val="both"/>
      </w:pPr>
    </w:p>
    <w:p w:rsidR="00F872D7" w:rsidRPr="00E038CF" w:rsidRDefault="00F872D7" w:rsidP="00FC6221">
      <w:pPr>
        <w:pStyle w:val="ListParagraph"/>
        <w:spacing w:after="240" w:line="276" w:lineRule="auto"/>
        <w:ind w:left="2340"/>
        <w:jc w:val="both"/>
      </w:pPr>
    </w:p>
    <w:p w:rsidR="00F872D7" w:rsidRPr="00E038CF" w:rsidRDefault="00F872D7" w:rsidP="00FC6221">
      <w:pPr>
        <w:pStyle w:val="ListParagraph"/>
        <w:spacing w:after="240" w:line="276" w:lineRule="auto"/>
        <w:ind w:left="2340"/>
        <w:jc w:val="both"/>
      </w:pPr>
    </w:p>
    <w:p w:rsidR="00F872D7" w:rsidRPr="00E038CF" w:rsidRDefault="00F872D7" w:rsidP="00FC6221">
      <w:pPr>
        <w:pStyle w:val="ListParagraph"/>
        <w:spacing w:after="240" w:line="276" w:lineRule="auto"/>
        <w:ind w:left="2340"/>
        <w:jc w:val="both"/>
      </w:pPr>
    </w:p>
    <w:p w:rsidR="00F872D7" w:rsidRPr="00E038CF" w:rsidRDefault="00F872D7" w:rsidP="00FC6221">
      <w:pPr>
        <w:pStyle w:val="ListParagraph"/>
        <w:spacing w:after="240" w:line="276" w:lineRule="auto"/>
        <w:ind w:left="2340"/>
        <w:jc w:val="both"/>
      </w:pPr>
    </w:p>
    <w:p w:rsidR="00F872D7" w:rsidRPr="00E038CF" w:rsidRDefault="00F872D7" w:rsidP="00FC6221">
      <w:pPr>
        <w:pStyle w:val="ListParagraph"/>
        <w:spacing w:after="240" w:line="276" w:lineRule="auto"/>
        <w:ind w:left="2340"/>
        <w:jc w:val="both"/>
      </w:pPr>
    </w:p>
    <w:p w:rsidR="001E67D9" w:rsidRPr="00E038CF" w:rsidRDefault="001E67D9" w:rsidP="00FC6221">
      <w:pPr>
        <w:pStyle w:val="ListParagraph"/>
        <w:spacing w:after="240" w:line="276" w:lineRule="auto"/>
        <w:ind w:left="2340"/>
        <w:jc w:val="both"/>
        <w:sectPr w:rsidR="001E67D9" w:rsidRPr="00E038CF" w:rsidSect="005E0C9E">
          <w:pgSz w:w="12191" w:h="18711" w:code="9"/>
          <w:pgMar w:top="737" w:right="1134" w:bottom="737" w:left="1418" w:header="709" w:footer="709" w:gutter="0"/>
          <w:cols w:space="708"/>
          <w:docGrid w:linePitch="360"/>
        </w:sectPr>
      </w:pPr>
    </w:p>
    <w:p w:rsidR="00F872D7" w:rsidRPr="00E038CF" w:rsidRDefault="00F872D7" w:rsidP="005E0C9E">
      <w:pPr>
        <w:pStyle w:val="BodyText"/>
        <w:jc w:val="center"/>
        <w:rPr>
          <w:rFonts w:ascii="Times New Roman" w:hAnsi="Times New Roman"/>
        </w:rPr>
      </w:pPr>
    </w:p>
    <w:sectPr w:rsidR="00F872D7" w:rsidRPr="00E038CF" w:rsidSect="005E0C9E">
      <w:pgSz w:w="12191" w:h="18711" w:code="9"/>
      <w:pgMar w:top="3402" w:right="1134" w:bottom="340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35C" w:rsidRDefault="0016735C" w:rsidP="005E0C9E">
      <w:r>
        <w:separator/>
      </w:r>
    </w:p>
  </w:endnote>
  <w:endnote w:type="continuationSeparator" w:id="0">
    <w:p w:rsidR="0016735C" w:rsidRDefault="0016735C" w:rsidP="005E0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Khmer UI">
    <w:altName w:val="Leelawadee UI"/>
    <w:charset w:val="00"/>
    <w:family w:val="swiss"/>
    <w:pitch w:val="variable"/>
    <w:sig w:usb0="00000003" w:usb1="0000204A" w:usb2="0001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dobe Garamond Pro Bold">
    <w:altName w:val="Garamond"/>
    <w:panose1 w:val="00000000000000000000"/>
    <w:charset w:val="00"/>
    <w:family w:val="roman"/>
    <w:notTrueType/>
    <w:pitch w:val="variable"/>
    <w:sig w:usb0="8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35C" w:rsidRDefault="0016735C" w:rsidP="005E0C9E">
      <w:r>
        <w:separator/>
      </w:r>
    </w:p>
  </w:footnote>
  <w:footnote w:type="continuationSeparator" w:id="0">
    <w:p w:rsidR="0016735C" w:rsidRDefault="0016735C" w:rsidP="005E0C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831FC"/>
    <w:multiLevelType w:val="hybridMultilevel"/>
    <w:tmpl w:val="112C2250"/>
    <w:lvl w:ilvl="0" w:tplc="BB2E57F6">
      <w:start w:val="1"/>
      <w:numFmt w:val="lowerLetter"/>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
    <w:nsid w:val="01542094"/>
    <w:multiLevelType w:val="hybridMultilevel"/>
    <w:tmpl w:val="318C1920"/>
    <w:lvl w:ilvl="0" w:tplc="8C0626A0">
      <w:start w:val="1"/>
      <w:numFmt w:val="lowerLetter"/>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
    <w:nsid w:val="0408562D"/>
    <w:multiLevelType w:val="hybridMultilevel"/>
    <w:tmpl w:val="559E04C4"/>
    <w:lvl w:ilvl="0" w:tplc="C93A389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5D868E9"/>
    <w:multiLevelType w:val="hybridMultilevel"/>
    <w:tmpl w:val="DDF23A6A"/>
    <w:lvl w:ilvl="0" w:tplc="7E88CC7A">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nsid w:val="07E100D8"/>
    <w:multiLevelType w:val="hybridMultilevel"/>
    <w:tmpl w:val="B4F81682"/>
    <w:lvl w:ilvl="0" w:tplc="BEC295D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7EA4B9F"/>
    <w:multiLevelType w:val="hybridMultilevel"/>
    <w:tmpl w:val="D01679F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0EBE3B8D"/>
    <w:multiLevelType w:val="hybridMultilevel"/>
    <w:tmpl w:val="4B160898"/>
    <w:lvl w:ilvl="0" w:tplc="1EA28A6A">
      <w:start w:val="1"/>
      <w:numFmt w:val="decimal"/>
      <w:lvlText w:val="%1."/>
      <w:lvlJc w:val="left"/>
      <w:pPr>
        <w:tabs>
          <w:tab w:val="num" w:pos="1440"/>
        </w:tabs>
        <w:ind w:left="1440" w:hanging="360"/>
      </w:pPr>
      <w:rPr>
        <w:rFonts w:ascii="Bookman Old Style" w:eastAsia="Times New Roman" w:hAnsi="Bookman Old Style" w:cs="Times New Roman"/>
      </w:rPr>
    </w:lvl>
    <w:lvl w:ilvl="1" w:tplc="BE5428EC">
      <w:start w:val="4"/>
      <w:numFmt w:val="decimal"/>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6946D6F"/>
    <w:multiLevelType w:val="multilevel"/>
    <w:tmpl w:val="7264FFC0"/>
    <w:lvl w:ilvl="0">
      <w:start w:val="1"/>
      <w:numFmt w:val="decimal"/>
      <w:lvlText w:val="%1."/>
      <w:lvlJc w:val="left"/>
      <w:pPr>
        <w:ind w:left="1215" w:hanging="360"/>
      </w:pPr>
      <w:rPr>
        <w:rFonts w:hint="default"/>
      </w:rPr>
    </w:lvl>
    <w:lvl w:ilvl="1">
      <w:start w:val="3"/>
      <w:numFmt w:val="decimal"/>
      <w:isLgl/>
      <w:lvlText w:val="%1.%2"/>
      <w:lvlJc w:val="left"/>
      <w:pPr>
        <w:ind w:left="1215"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abstractNum w:abstractNumId="8">
    <w:nsid w:val="16DB72C1"/>
    <w:multiLevelType w:val="hybridMultilevel"/>
    <w:tmpl w:val="435ED476"/>
    <w:lvl w:ilvl="0" w:tplc="5FFCBD68">
      <w:start w:val="2"/>
      <w:numFmt w:val="decimal"/>
      <w:lvlText w:val="%1."/>
      <w:lvlJc w:val="left"/>
      <w:pPr>
        <w:tabs>
          <w:tab w:val="num" w:pos="900"/>
        </w:tabs>
        <w:ind w:left="900" w:hanging="360"/>
      </w:pPr>
      <w:rPr>
        <w:rFonts w:hint="default"/>
      </w:rPr>
    </w:lvl>
    <w:lvl w:ilvl="1" w:tplc="359AC6B4">
      <w:start w:val="1"/>
      <w:numFmt w:val="lowerLetter"/>
      <w:lvlText w:val="%2."/>
      <w:lvlJc w:val="left"/>
      <w:pPr>
        <w:tabs>
          <w:tab w:val="num" w:pos="1800"/>
        </w:tabs>
        <w:ind w:left="1800" w:hanging="360"/>
      </w:pPr>
      <w:rPr>
        <w:rFonts w:hint="default"/>
      </w:rPr>
    </w:lvl>
    <w:lvl w:ilvl="2" w:tplc="4D344082">
      <w:start w:val="1"/>
      <w:numFmt w:val="decimal"/>
      <w:lvlText w:val="%3)"/>
      <w:lvlJc w:val="left"/>
      <w:pPr>
        <w:ind w:left="2520" w:hanging="360"/>
      </w:pPr>
      <w:rPr>
        <w:rFonts w:hint="default"/>
      </w:rPr>
    </w:lvl>
    <w:lvl w:ilvl="3" w:tplc="3D1CD846">
      <w:start w:val="1"/>
      <w:numFmt w:val="upperLetter"/>
      <w:lvlText w:val="%4."/>
      <w:lvlJc w:val="left"/>
      <w:pPr>
        <w:ind w:left="3060" w:hanging="360"/>
      </w:pPr>
      <w:rPr>
        <w:rFonts w:hint="default"/>
      </w:r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nsid w:val="18AE0C01"/>
    <w:multiLevelType w:val="hybridMultilevel"/>
    <w:tmpl w:val="824646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5878D8"/>
    <w:multiLevelType w:val="multilevel"/>
    <w:tmpl w:val="A2703C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C2E587A"/>
    <w:multiLevelType w:val="hybridMultilevel"/>
    <w:tmpl w:val="17848680"/>
    <w:lvl w:ilvl="0" w:tplc="17045C0E">
      <w:start w:val="1"/>
      <w:numFmt w:val="upperLetter"/>
      <w:lvlText w:val="%1."/>
      <w:lvlJc w:val="left"/>
      <w:pPr>
        <w:ind w:left="1574" w:hanging="360"/>
      </w:pPr>
      <w:rPr>
        <w:rFonts w:ascii="Trebuchet MS" w:hAnsi="Trebuchet MS" w:hint="default"/>
      </w:rPr>
    </w:lvl>
    <w:lvl w:ilvl="1" w:tplc="04210019" w:tentative="1">
      <w:start w:val="1"/>
      <w:numFmt w:val="lowerLetter"/>
      <w:lvlText w:val="%2."/>
      <w:lvlJc w:val="left"/>
      <w:pPr>
        <w:ind w:left="2294" w:hanging="360"/>
      </w:pPr>
    </w:lvl>
    <w:lvl w:ilvl="2" w:tplc="0421001B" w:tentative="1">
      <w:start w:val="1"/>
      <w:numFmt w:val="lowerRoman"/>
      <w:lvlText w:val="%3."/>
      <w:lvlJc w:val="right"/>
      <w:pPr>
        <w:ind w:left="3014" w:hanging="180"/>
      </w:pPr>
    </w:lvl>
    <w:lvl w:ilvl="3" w:tplc="0421000F" w:tentative="1">
      <w:start w:val="1"/>
      <w:numFmt w:val="decimal"/>
      <w:lvlText w:val="%4."/>
      <w:lvlJc w:val="left"/>
      <w:pPr>
        <w:ind w:left="3734" w:hanging="360"/>
      </w:pPr>
    </w:lvl>
    <w:lvl w:ilvl="4" w:tplc="04210019" w:tentative="1">
      <w:start w:val="1"/>
      <w:numFmt w:val="lowerLetter"/>
      <w:lvlText w:val="%5."/>
      <w:lvlJc w:val="left"/>
      <w:pPr>
        <w:ind w:left="4454" w:hanging="360"/>
      </w:pPr>
    </w:lvl>
    <w:lvl w:ilvl="5" w:tplc="0421001B" w:tentative="1">
      <w:start w:val="1"/>
      <w:numFmt w:val="lowerRoman"/>
      <w:lvlText w:val="%6."/>
      <w:lvlJc w:val="right"/>
      <w:pPr>
        <w:ind w:left="5174" w:hanging="180"/>
      </w:pPr>
    </w:lvl>
    <w:lvl w:ilvl="6" w:tplc="0421000F" w:tentative="1">
      <w:start w:val="1"/>
      <w:numFmt w:val="decimal"/>
      <w:lvlText w:val="%7."/>
      <w:lvlJc w:val="left"/>
      <w:pPr>
        <w:ind w:left="5894" w:hanging="360"/>
      </w:pPr>
    </w:lvl>
    <w:lvl w:ilvl="7" w:tplc="04210019" w:tentative="1">
      <w:start w:val="1"/>
      <w:numFmt w:val="lowerLetter"/>
      <w:lvlText w:val="%8."/>
      <w:lvlJc w:val="left"/>
      <w:pPr>
        <w:ind w:left="6614" w:hanging="360"/>
      </w:pPr>
    </w:lvl>
    <w:lvl w:ilvl="8" w:tplc="0421001B" w:tentative="1">
      <w:start w:val="1"/>
      <w:numFmt w:val="lowerRoman"/>
      <w:lvlText w:val="%9."/>
      <w:lvlJc w:val="right"/>
      <w:pPr>
        <w:ind w:left="7334" w:hanging="180"/>
      </w:pPr>
    </w:lvl>
  </w:abstractNum>
  <w:abstractNum w:abstractNumId="12">
    <w:nsid w:val="223A48B4"/>
    <w:multiLevelType w:val="hybridMultilevel"/>
    <w:tmpl w:val="AE581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407453"/>
    <w:multiLevelType w:val="hybridMultilevel"/>
    <w:tmpl w:val="783059EA"/>
    <w:lvl w:ilvl="0" w:tplc="87A8CFA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nsid w:val="237A2AFC"/>
    <w:multiLevelType w:val="multilevel"/>
    <w:tmpl w:val="872649AE"/>
    <w:lvl w:ilvl="0">
      <w:start w:val="2"/>
      <w:numFmt w:val="decimal"/>
      <w:lvlText w:val="%1"/>
      <w:lvlJc w:val="left"/>
      <w:pPr>
        <w:ind w:left="405" w:hanging="40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3780" w:hanging="720"/>
      </w:pPr>
      <w:rPr>
        <w:rFonts w:hint="default"/>
      </w:rPr>
    </w:lvl>
    <w:lvl w:ilvl="3">
      <w:start w:val="1"/>
      <w:numFmt w:val="decimal"/>
      <w:lvlText w:val="%1.%2.%3.%4"/>
      <w:lvlJc w:val="left"/>
      <w:pPr>
        <w:ind w:left="5670" w:hanging="108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9090" w:hanging="1440"/>
      </w:pPr>
      <w:rPr>
        <w:rFonts w:hint="default"/>
      </w:rPr>
    </w:lvl>
    <w:lvl w:ilvl="6">
      <w:start w:val="1"/>
      <w:numFmt w:val="decimal"/>
      <w:lvlText w:val="%1.%2.%3.%4.%5.%6.%7"/>
      <w:lvlJc w:val="left"/>
      <w:pPr>
        <w:ind w:left="10980" w:hanging="1800"/>
      </w:pPr>
      <w:rPr>
        <w:rFonts w:hint="default"/>
      </w:rPr>
    </w:lvl>
    <w:lvl w:ilvl="7">
      <w:start w:val="1"/>
      <w:numFmt w:val="decimal"/>
      <w:lvlText w:val="%1.%2.%3.%4.%5.%6.%7.%8"/>
      <w:lvlJc w:val="left"/>
      <w:pPr>
        <w:ind w:left="12510" w:hanging="1800"/>
      </w:pPr>
      <w:rPr>
        <w:rFonts w:hint="default"/>
      </w:rPr>
    </w:lvl>
    <w:lvl w:ilvl="8">
      <w:start w:val="1"/>
      <w:numFmt w:val="decimal"/>
      <w:lvlText w:val="%1.%2.%3.%4.%5.%6.%7.%8.%9"/>
      <w:lvlJc w:val="left"/>
      <w:pPr>
        <w:ind w:left="14400" w:hanging="2160"/>
      </w:pPr>
      <w:rPr>
        <w:rFonts w:hint="default"/>
      </w:rPr>
    </w:lvl>
  </w:abstractNum>
  <w:abstractNum w:abstractNumId="15">
    <w:nsid w:val="27CF7A08"/>
    <w:multiLevelType w:val="hybridMultilevel"/>
    <w:tmpl w:val="C9FAFF0E"/>
    <w:lvl w:ilvl="0" w:tplc="BCA8082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8F5691A"/>
    <w:multiLevelType w:val="multilevel"/>
    <w:tmpl w:val="9D3A66D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7">
    <w:nsid w:val="2AB81B3E"/>
    <w:multiLevelType w:val="hybridMultilevel"/>
    <w:tmpl w:val="4A74DC72"/>
    <w:lvl w:ilvl="0" w:tplc="C0E0F0B0">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8">
    <w:nsid w:val="2C186271"/>
    <w:multiLevelType w:val="hybridMultilevel"/>
    <w:tmpl w:val="5FB035FE"/>
    <w:lvl w:ilvl="0" w:tplc="26026210">
      <w:start w:val="1"/>
      <w:numFmt w:val="lowerLetter"/>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9">
    <w:nsid w:val="2E757D19"/>
    <w:multiLevelType w:val="hybridMultilevel"/>
    <w:tmpl w:val="6C3C96A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F964A27"/>
    <w:multiLevelType w:val="hybridMultilevel"/>
    <w:tmpl w:val="5FC6B2AE"/>
    <w:lvl w:ilvl="0" w:tplc="0409000F">
      <w:start w:val="1"/>
      <w:numFmt w:val="decimal"/>
      <w:lvlText w:val="%1."/>
      <w:lvlJc w:val="left"/>
      <w:pPr>
        <w:tabs>
          <w:tab w:val="num" w:pos="720"/>
        </w:tabs>
        <w:ind w:left="720" w:hanging="360"/>
      </w:pPr>
      <w:rPr>
        <w:rFonts w:hint="default"/>
      </w:rPr>
    </w:lvl>
    <w:lvl w:ilvl="1" w:tplc="9B7A0A46">
      <w:start w:val="1"/>
      <w:numFmt w:val="decimal"/>
      <w:lvlText w:val="%2."/>
      <w:lvlJc w:val="left"/>
      <w:pPr>
        <w:tabs>
          <w:tab w:val="num" w:pos="1440"/>
        </w:tabs>
        <w:ind w:left="1440" w:hanging="360"/>
      </w:pPr>
      <w:rPr>
        <w:rFonts w:hint="default"/>
      </w:rPr>
    </w:lvl>
    <w:lvl w:ilvl="2" w:tplc="FC1C4E9A">
      <w:start w:val="1"/>
      <w:numFmt w:val="upperLetter"/>
      <w:lvlText w:val="%3."/>
      <w:lvlJc w:val="left"/>
      <w:pPr>
        <w:ind w:left="1890" w:hanging="360"/>
      </w:pPr>
      <w:rPr>
        <w:rFonts w:hint="default"/>
      </w:rPr>
    </w:lvl>
    <w:lvl w:ilvl="3" w:tplc="52842C12">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FE35DD7"/>
    <w:multiLevelType w:val="hybridMultilevel"/>
    <w:tmpl w:val="0F62635A"/>
    <w:lvl w:ilvl="0" w:tplc="301C2AEC">
      <w:start w:val="1"/>
      <w:numFmt w:val="lowerLetter"/>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2">
    <w:nsid w:val="31C64749"/>
    <w:multiLevelType w:val="multilevel"/>
    <w:tmpl w:val="A8FEC500"/>
    <w:lvl w:ilvl="0">
      <w:start w:val="1"/>
      <w:numFmt w:val="decimal"/>
      <w:pStyle w:val="Heading1"/>
      <w:lvlText w:val="%1"/>
      <w:lvlJc w:val="left"/>
      <w:pPr>
        <w:ind w:left="4752" w:hanging="432"/>
      </w:pPr>
      <w:rPr>
        <w:color w:val="FFFFFF"/>
      </w:rPr>
    </w:lvl>
    <w:lvl w:ilvl="1">
      <w:start w:val="1"/>
      <w:numFmt w:val="decimal"/>
      <w:lvlText w:val="%1.%2"/>
      <w:lvlJc w:val="left"/>
      <w:pPr>
        <w:ind w:left="4896" w:hanging="576"/>
      </w:pPr>
    </w:lvl>
    <w:lvl w:ilvl="2">
      <w:start w:val="1"/>
      <w:numFmt w:val="decimal"/>
      <w:pStyle w:val="Heading3"/>
      <w:lvlText w:val="%1.%2.%3"/>
      <w:lvlJc w:val="left"/>
      <w:pPr>
        <w:ind w:left="5040" w:hanging="720"/>
      </w:pPr>
    </w:lvl>
    <w:lvl w:ilvl="3">
      <w:start w:val="1"/>
      <w:numFmt w:val="decimal"/>
      <w:pStyle w:val="Heading4"/>
      <w:lvlText w:val="%1.%2.%3.%4"/>
      <w:lvlJc w:val="left"/>
      <w:pPr>
        <w:ind w:left="5184" w:hanging="864"/>
      </w:pPr>
    </w:lvl>
    <w:lvl w:ilvl="4">
      <w:start w:val="1"/>
      <w:numFmt w:val="decimal"/>
      <w:pStyle w:val="Heading5"/>
      <w:lvlText w:val="%1.%2.%3.%4.%5"/>
      <w:lvlJc w:val="left"/>
      <w:pPr>
        <w:ind w:left="5328" w:hanging="1008"/>
      </w:pPr>
    </w:lvl>
    <w:lvl w:ilvl="5">
      <w:start w:val="1"/>
      <w:numFmt w:val="decimal"/>
      <w:pStyle w:val="Heading6"/>
      <w:lvlText w:val="%1.%2.%3.%4.%5.%6"/>
      <w:lvlJc w:val="left"/>
      <w:pPr>
        <w:ind w:left="5472" w:hanging="1152"/>
      </w:pPr>
    </w:lvl>
    <w:lvl w:ilvl="6">
      <w:start w:val="1"/>
      <w:numFmt w:val="decimal"/>
      <w:pStyle w:val="Heading7"/>
      <w:lvlText w:val="%1.%2.%3.%4.%5.%6.%7"/>
      <w:lvlJc w:val="left"/>
      <w:pPr>
        <w:ind w:left="5616" w:hanging="1296"/>
      </w:pPr>
    </w:lvl>
    <w:lvl w:ilvl="7">
      <w:start w:val="1"/>
      <w:numFmt w:val="decimal"/>
      <w:pStyle w:val="Heading8"/>
      <w:lvlText w:val="%1.%2.%3.%4.%5.%6.%7.%8"/>
      <w:lvlJc w:val="left"/>
      <w:pPr>
        <w:ind w:left="5760" w:hanging="1440"/>
      </w:pPr>
    </w:lvl>
    <w:lvl w:ilvl="8">
      <w:start w:val="1"/>
      <w:numFmt w:val="decimal"/>
      <w:pStyle w:val="Heading9"/>
      <w:lvlText w:val="%1.%2.%3.%4.%5.%6.%7.%8.%9"/>
      <w:lvlJc w:val="left"/>
      <w:pPr>
        <w:ind w:left="5904" w:hanging="1584"/>
      </w:pPr>
    </w:lvl>
  </w:abstractNum>
  <w:abstractNum w:abstractNumId="23">
    <w:nsid w:val="32F51105"/>
    <w:multiLevelType w:val="hybridMultilevel"/>
    <w:tmpl w:val="82F0B328"/>
    <w:lvl w:ilvl="0" w:tplc="8FCAA480">
      <w:start w:val="1"/>
      <w:numFmt w:val="decimal"/>
      <w:lvlText w:val="%1."/>
      <w:lvlJc w:val="left"/>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6B04244"/>
    <w:multiLevelType w:val="hybridMultilevel"/>
    <w:tmpl w:val="AFE0B62A"/>
    <w:lvl w:ilvl="0" w:tplc="0DBE7A3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380F461B"/>
    <w:multiLevelType w:val="hybridMultilevel"/>
    <w:tmpl w:val="5758579A"/>
    <w:lvl w:ilvl="0" w:tplc="9616373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38B93DE6"/>
    <w:multiLevelType w:val="hybridMultilevel"/>
    <w:tmpl w:val="593253A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C56C58"/>
    <w:multiLevelType w:val="hybridMultilevel"/>
    <w:tmpl w:val="4E3A68BC"/>
    <w:lvl w:ilvl="0" w:tplc="88C6844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nsid w:val="47927873"/>
    <w:multiLevelType w:val="hybridMultilevel"/>
    <w:tmpl w:val="8E605AB8"/>
    <w:lvl w:ilvl="0" w:tplc="C99017E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nsid w:val="4BC510E9"/>
    <w:multiLevelType w:val="hybridMultilevel"/>
    <w:tmpl w:val="9AE601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170D86"/>
    <w:multiLevelType w:val="hybridMultilevel"/>
    <w:tmpl w:val="439889CC"/>
    <w:lvl w:ilvl="0" w:tplc="28582B0E">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nsid w:val="53FC29A6"/>
    <w:multiLevelType w:val="hybridMultilevel"/>
    <w:tmpl w:val="DF44F20A"/>
    <w:lvl w:ilvl="0" w:tplc="04210019">
      <w:start w:val="1"/>
      <w:numFmt w:val="lowerLetter"/>
      <w:lvlText w:val="%1."/>
      <w:lvlJc w:val="left"/>
      <w:pPr>
        <w:tabs>
          <w:tab w:val="num" w:pos="720"/>
        </w:tabs>
        <w:ind w:left="720" w:hanging="360"/>
      </w:pPr>
      <w:rPr>
        <w:rFonts w:hint="default"/>
      </w:rPr>
    </w:lvl>
    <w:lvl w:ilvl="1" w:tplc="C90EC682">
      <w:start w:val="1"/>
      <w:numFmt w:val="decimal"/>
      <w:lvlText w:val="%2."/>
      <w:lvlJc w:val="left"/>
      <w:pPr>
        <w:tabs>
          <w:tab w:val="num" w:pos="786"/>
        </w:tabs>
        <w:ind w:left="786" w:hanging="360"/>
      </w:pPr>
      <w:rPr>
        <w:rFonts w:hint="default"/>
        <w:b w:val="0"/>
      </w:rPr>
    </w:lvl>
    <w:lvl w:ilvl="2" w:tplc="2182BAC4">
      <w:start w:val="3"/>
      <w:numFmt w:val="upp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7244F1F"/>
    <w:multiLevelType w:val="hybridMultilevel"/>
    <w:tmpl w:val="F5D4834E"/>
    <w:lvl w:ilvl="0" w:tplc="8610A9A6">
      <w:start w:val="1"/>
      <w:numFmt w:val="decimal"/>
      <w:lvlText w:val="%1."/>
      <w:lvlJc w:val="left"/>
      <w:pPr>
        <w:ind w:left="1352" w:hanging="360"/>
      </w:pPr>
      <w:rPr>
        <w:rFonts w:hint="default"/>
      </w:rPr>
    </w:lvl>
    <w:lvl w:ilvl="1" w:tplc="04210019" w:tentative="1">
      <w:start w:val="1"/>
      <w:numFmt w:val="lowerLetter"/>
      <w:lvlText w:val="%2."/>
      <w:lvlJc w:val="left"/>
      <w:pPr>
        <w:ind w:left="2072" w:hanging="360"/>
      </w:pPr>
    </w:lvl>
    <w:lvl w:ilvl="2" w:tplc="0421001B" w:tentative="1">
      <w:start w:val="1"/>
      <w:numFmt w:val="lowerRoman"/>
      <w:lvlText w:val="%3."/>
      <w:lvlJc w:val="right"/>
      <w:pPr>
        <w:ind w:left="2792" w:hanging="180"/>
      </w:pPr>
    </w:lvl>
    <w:lvl w:ilvl="3" w:tplc="0421000F" w:tentative="1">
      <w:start w:val="1"/>
      <w:numFmt w:val="decimal"/>
      <w:lvlText w:val="%4."/>
      <w:lvlJc w:val="left"/>
      <w:pPr>
        <w:ind w:left="3512" w:hanging="360"/>
      </w:pPr>
    </w:lvl>
    <w:lvl w:ilvl="4" w:tplc="04210019" w:tentative="1">
      <w:start w:val="1"/>
      <w:numFmt w:val="lowerLetter"/>
      <w:lvlText w:val="%5."/>
      <w:lvlJc w:val="left"/>
      <w:pPr>
        <w:ind w:left="4232" w:hanging="360"/>
      </w:pPr>
    </w:lvl>
    <w:lvl w:ilvl="5" w:tplc="0421001B" w:tentative="1">
      <w:start w:val="1"/>
      <w:numFmt w:val="lowerRoman"/>
      <w:lvlText w:val="%6."/>
      <w:lvlJc w:val="right"/>
      <w:pPr>
        <w:ind w:left="4952" w:hanging="180"/>
      </w:pPr>
    </w:lvl>
    <w:lvl w:ilvl="6" w:tplc="0421000F" w:tentative="1">
      <w:start w:val="1"/>
      <w:numFmt w:val="decimal"/>
      <w:lvlText w:val="%7."/>
      <w:lvlJc w:val="left"/>
      <w:pPr>
        <w:ind w:left="5672" w:hanging="360"/>
      </w:pPr>
    </w:lvl>
    <w:lvl w:ilvl="7" w:tplc="04210019" w:tentative="1">
      <w:start w:val="1"/>
      <w:numFmt w:val="lowerLetter"/>
      <w:lvlText w:val="%8."/>
      <w:lvlJc w:val="left"/>
      <w:pPr>
        <w:ind w:left="6392" w:hanging="360"/>
      </w:pPr>
    </w:lvl>
    <w:lvl w:ilvl="8" w:tplc="0421001B" w:tentative="1">
      <w:start w:val="1"/>
      <w:numFmt w:val="lowerRoman"/>
      <w:lvlText w:val="%9."/>
      <w:lvlJc w:val="right"/>
      <w:pPr>
        <w:ind w:left="7112" w:hanging="180"/>
      </w:pPr>
    </w:lvl>
  </w:abstractNum>
  <w:abstractNum w:abstractNumId="33">
    <w:nsid w:val="585458FB"/>
    <w:multiLevelType w:val="hybridMultilevel"/>
    <w:tmpl w:val="B0B21F86"/>
    <w:lvl w:ilvl="0" w:tplc="A6D81FD4">
      <w:start w:val="1"/>
      <w:numFmt w:val="decimal"/>
      <w:lvlText w:val="%1."/>
      <w:lvlJc w:val="left"/>
      <w:pPr>
        <w:tabs>
          <w:tab w:val="num" w:pos="1080"/>
        </w:tabs>
        <w:ind w:left="1080" w:hanging="5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340"/>
        </w:tabs>
        <w:ind w:left="2340" w:hanging="180"/>
      </w:pPr>
    </w:lvl>
    <w:lvl w:ilvl="3" w:tplc="BEF65ADE">
      <w:start w:val="2"/>
      <w:numFmt w:val="upperLetter"/>
      <w:lvlText w:val="%4."/>
      <w:lvlJc w:val="left"/>
      <w:pPr>
        <w:ind w:left="3060" w:hanging="360"/>
      </w:pPr>
      <w:rPr>
        <w:rFonts w:hint="default"/>
        <w:sz w:val="24"/>
      </w:r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4">
    <w:nsid w:val="59211857"/>
    <w:multiLevelType w:val="hybridMultilevel"/>
    <w:tmpl w:val="33AC93B8"/>
    <w:lvl w:ilvl="0" w:tplc="6518B85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A5253E6"/>
    <w:multiLevelType w:val="multilevel"/>
    <w:tmpl w:val="5D8AF97A"/>
    <w:lvl w:ilvl="0">
      <w:start w:val="1"/>
      <w:numFmt w:val="decimal"/>
      <w:lvlText w:val="%1."/>
      <w:lvlJc w:val="left"/>
      <w:pPr>
        <w:ind w:left="720" w:hanging="360"/>
      </w:pPr>
      <w:rPr>
        <w:rFonts w:hint="default"/>
      </w:rPr>
    </w:lvl>
    <w:lvl w:ilvl="1">
      <w:start w:val="3"/>
      <w:numFmt w:val="decimal"/>
      <w:isLgl/>
      <w:lvlText w:val="%1.%2."/>
      <w:lvlJc w:val="left"/>
      <w:pPr>
        <w:ind w:left="1216" w:hanging="540"/>
      </w:pPr>
      <w:rPr>
        <w:rFonts w:hint="default"/>
        <w:b w:val="0"/>
      </w:rPr>
    </w:lvl>
    <w:lvl w:ilvl="2">
      <w:start w:val="1"/>
      <w:numFmt w:val="decimal"/>
      <w:isLgl/>
      <w:lvlText w:val="%1.%2.%3."/>
      <w:lvlJc w:val="left"/>
      <w:pPr>
        <w:ind w:left="900" w:hanging="720"/>
      </w:pPr>
      <w:rPr>
        <w:rFonts w:hint="default"/>
        <w:b/>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704" w:hanging="1080"/>
      </w:pPr>
      <w:rPr>
        <w:rFonts w:hint="default"/>
        <w:b w:val="0"/>
      </w:rPr>
    </w:lvl>
    <w:lvl w:ilvl="5">
      <w:start w:val="1"/>
      <w:numFmt w:val="decimal"/>
      <w:isLgl/>
      <w:lvlText w:val="%1.%2.%3.%4.%5.%6."/>
      <w:lvlJc w:val="left"/>
      <w:pPr>
        <w:ind w:left="3020" w:hanging="1080"/>
      </w:pPr>
      <w:rPr>
        <w:rFonts w:hint="default"/>
        <w:b w:val="0"/>
      </w:rPr>
    </w:lvl>
    <w:lvl w:ilvl="6">
      <w:start w:val="1"/>
      <w:numFmt w:val="decimal"/>
      <w:isLgl/>
      <w:lvlText w:val="%1.%2.%3.%4.%5.%6.%7."/>
      <w:lvlJc w:val="left"/>
      <w:pPr>
        <w:ind w:left="3696" w:hanging="1440"/>
      </w:pPr>
      <w:rPr>
        <w:rFonts w:hint="default"/>
        <w:b w:val="0"/>
      </w:rPr>
    </w:lvl>
    <w:lvl w:ilvl="7">
      <w:start w:val="1"/>
      <w:numFmt w:val="decimal"/>
      <w:isLgl/>
      <w:lvlText w:val="%1.%2.%3.%4.%5.%6.%7.%8."/>
      <w:lvlJc w:val="left"/>
      <w:pPr>
        <w:ind w:left="4012" w:hanging="1440"/>
      </w:pPr>
      <w:rPr>
        <w:rFonts w:hint="default"/>
        <w:b w:val="0"/>
      </w:rPr>
    </w:lvl>
    <w:lvl w:ilvl="8">
      <w:start w:val="1"/>
      <w:numFmt w:val="decimal"/>
      <w:isLgl/>
      <w:lvlText w:val="%1.%2.%3.%4.%5.%6.%7.%8.%9."/>
      <w:lvlJc w:val="left"/>
      <w:pPr>
        <w:ind w:left="4688" w:hanging="1800"/>
      </w:pPr>
      <w:rPr>
        <w:rFonts w:hint="default"/>
        <w:b w:val="0"/>
      </w:rPr>
    </w:lvl>
  </w:abstractNum>
  <w:abstractNum w:abstractNumId="36">
    <w:nsid w:val="5C1D1CC4"/>
    <w:multiLevelType w:val="multilevel"/>
    <w:tmpl w:val="2E8E476C"/>
    <w:lvl w:ilvl="0">
      <w:start w:val="1"/>
      <w:numFmt w:val="decimal"/>
      <w:lvlText w:val="%1."/>
      <w:lvlJc w:val="left"/>
      <w:pPr>
        <w:ind w:left="72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nsid w:val="5F017A9E"/>
    <w:multiLevelType w:val="hybridMultilevel"/>
    <w:tmpl w:val="8AE60E58"/>
    <w:lvl w:ilvl="0" w:tplc="6AACE9EC">
      <w:start w:val="1"/>
      <w:numFmt w:val="decimal"/>
      <w:lvlText w:val="%1."/>
      <w:lvlJc w:val="left"/>
      <w:pPr>
        <w:ind w:left="1353" w:hanging="360"/>
      </w:pPr>
      <w:rPr>
        <w:rFonts w:ascii="Times New Roman" w:hAnsi="Times New Roman"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8">
    <w:nsid w:val="6410002D"/>
    <w:multiLevelType w:val="hybridMultilevel"/>
    <w:tmpl w:val="1130AED0"/>
    <w:lvl w:ilvl="0" w:tplc="EAE4F056">
      <w:start w:val="1"/>
      <w:numFmt w:val="lowerLetter"/>
      <w:lvlText w:val="%1."/>
      <w:lvlJc w:val="left"/>
      <w:pPr>
        <w:ind w:left="1145" w:hanging="360"/>
      </w:pPr>
      <w:rPr>
        <w:rFonts w:ascii="Khmer UI" w:hAnsi="Khmer UI" w:cs="Khmer UI" w:hint="default"/>
      </w:r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39">
    <w:nsid w:val="64DD42AE"/>
    <w:multiLevelType w:val="hybridMultilevel"/>
    <w:tmpl w:val="0C38144E"/>
    <w:lvl w:ilvl="0" w:tplc="5E3CC0AA">
      <w:start w:val="1"/>
      <w:numFmt w:val="decimal"/>
      <w:lvlText w:val="2.%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40">
    <w:nsid w:val="6A6C05B5"/>
    <w:multiLevelType w:val="multilevel"/>
    <w:tmpl w:val="319458F2"/>
    <w:lvl w:ilvl="0">
      <w:start w:val="1"/>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1">
    <w:nsid w:val="6FFE2BE3"/>
    <w:multiLevelType w:val="hybridMultilevel"/>
    <w:tmpl w:val="D0C46E84"/>
    <w:lvl w:ilvl="0" w:tplc="3D42587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2">
    <w:nsid w:val="705D7975"/>
    <w:multiLevelType w:val="hybridMultilevel"/>
    <w:tmpl w:val="522A887A"/>
    <w:lvl w:ilvl="0" w:tplc="FE4C394C">
      <w:start w:val="2"/>
      <w:numFmt w:val="bullet"/>
      <w:lvlText w:val="-"/>
      <w:lvlJc w:val="left"/>
      <w:pPr>
        <w:ind w:left="720" w:hanging="360"/>
      </w:pPr>
      <w:rPr>
        <w:rFonts w:ascii="Arial Narrow" w:eastAsia="Calibri" w:hAnsi="Arial Narrow" w:cs="Tahoma" w:hint="default"/>
      </w:rPr>
    </w:lvl>
    <w:lvl w:ilvl="1" w:tplc="4AFCF982">
      <w:numFmt w:val="bullet"/>
      <w:lvlText w:val="•"/>
      <w:lvlJc w:val="left"/>
      <w:pPr>
        <w:ind w:left="1800" w:hanging="720"/>
      </w:pPr>
      <w:rPr>
        <w:rFonts w:ascii="Arial Narrow" w:eastAsia="Calibri" w:hAnsi="Arial Narrow" w:cs="Tahoma"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nsid w:val="76A90E6D"/>
    <w:multiLevelType w:val="hybridMultilevel"/>
    <w:tmpl w:val="B92C6798"/>
    <w:lvl w:ilvl="0" w:tplc="B09AB17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5"/>
  </w:num>
  <w:num w:numId="2">
    <w:abstractNumId w:val="6"/>
  </w:num>
  <w:num w:numId="3">
    <w:abstractNumId w:val="36"/>
  </w:num>
  <w:num w:numId="4">
    <w:abstractNumId w:val="35"/>
  </w:num>
  <w:num w:numId="5">
    <w:abstractNumId w:val="20"/>
  </w:num>
  <w:num w:numId="6">
    <w:abstractNumId w:val="33"/>
  </w:num>
  <w:num w:numId="7">
    <w:abstractNumId w:val="8"/>
  </w:num>
  <w:num w:numId="8">
    <w:abstractNumId w:val="31"/>
  </w:num>
  <w:num w:numId="9">
    <w:abstractNumId w:val="16"/>
  </w:num>
  <w:num w:numId="10">
    <w:abstractNumId w:val="5"/>
  </w:num>
  <w:num w:numId="11">
    <w:abstractNumId w:val="32"/>
  </w:num>
  <w:num w:numId="12">
    <w:abstractNumId w:val="37"/>
  </w:num>
  <w:num w:numId="13">
    <w:abstractNumId w:val="15"/>
  </w:num>
  <w:num w:numId="14">
    <w:abstractNumId w:val="13"/>
  </w:num>
  <w:num w:numId="15">
    <w:abstractNumId w:val="30"/>
  </w:num>
  <w:num w:numId="16">
    <w:abstractNumId w:val="41"/>
  </w:num>
  <w:num w:numId="17">
    <w:abstractNumId w:val="27"/>
  </w:num>
  <w:num w:numId="18">
    <w:abstractNumId w:val="3"/>
  </w:num>
  <w:num w:numId="19">
    <w:abstractNumId w:val="28"/>
  </w:num>
  <w:num w:numId="20">
    <w:abstractNumId w:val="7"/>
  </w:num>
  <w:num w:numId="21">
    <w:abstractNumId w:val="17"/>
  </w:num>
  <w:num w:numId="22">
    <w:abstractNumId w:val="18"/>
  </w:num>
  <w:num w:numId="23">
    <w:abstractNumId w:val="21"/>
  </w:num>
  <w:num w:numId="24">
    <w:abstractNumId w:val="1"/>
  </w:num>
  <w:num w:numId="25">
    <w:abstractNumId w:val="0"/>
  </w:num>
  <w:num w:numId="26">
    <w:abstractNumId w:val="14"/>
  </w:num>
  <w:num w:numId="27">
    <w:abstractNumId w:val="22"/>
  </w:num>
  <w:num w:numId="28">
    <w:abstractNumId w:val="43"/>
  </w:num>
  <w:num w:numId="29">
    <w:abstractNumId w:val="34"/>
  </w:num>
  <w:num w:numId="30">
    <w:abstractNumId w:val="11"/>
  </w:num>
  <w:num w:numId="31">
    <w:abstractNumId w:val="10"/>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42"/>
  </w:num>
  <w:num w:numId="35">
    <w:abstractNumId w:val="23"/>
  </w:num>
  <w:num w:numId="36">
    <w:abstractNumId w:val="38"/>
  </w:num>
  <w:num w:numId="37">
    <w:abstractNumId w:val="2"/>
  </w:num>
  <w:num w:numId="38">
    <w:abstractNumId w:val="4"/>
  </w:num>
  <w:num w:numId="39">
    <w:abstractNumId w:val="24"/>
  </w:num>
  <w:num w:numId="40">
    <w:abstractNumId w:val="9"/>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26"/>
  </w:num>
  <w:num w:numId="45">
    <w:abstractNumId w:val="29"/>
  </w:num>
  <w:num w:numId="46">
    <w:abstractNumId w:val="12"/>
  </w:num>
  <w:num w:numId="47">
    <w:abstractNumId w:val="4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F295F"/>
    <w:rsid w:val="00001C75"/>
    <w:rsid w:val="00002B15"/>
    <w:rsid w:val="00003FC3"/>
    <w:rsid w:val="00005EC9"/>
    <w:rsid w:val="00006411"/>
    <w:rsid w:val="000101A1"/>
    <w:rsid w:val="00016A3A"/>
    <w:rsid w:val="00020999"/>
    <w:rsid w:val="000218F7"/>
    <w:rsid w:val="00022161"/>
    <w:rsid w:val="00025361"/>
    <w:rsid w:val="00030957"/>
    <w:rsid w:val="000333D0"/>
    <w:rsid w:val="00034046"/>
    <w:rsid w:val="00034711"/>
    <w:rsid w:val="000373AC"/>
    <w:rsid w:val="000375E3"/>
    <w:rsid w:val="00040959"/>
    <w:rsid w:val="0004314B"/>
    <w:rsid w:val="00043C54"/>
    <w:rsid w:val="000502ED"/>
    <w:rsid w:val="00050FDB"/>
    <w:rsid w:val="00055729"/>
    <w:rsid w:val="00055A84"/>
    <w:rsid w:val="0006002F"/>
    <w:rsid w:val="000609BD"/>
    <w:rsid w:val="00062263"/>
    <w:rsid w:val="00070107"/>
    <w:rsid w:val="00076547"/>
    <w:rsid w:val="000819C7"/>
    <w:rsid w:val="000823A6"/>
    <w:rsid w:val="00092126"/>
    <w:rsid w:val="00092632"/>
    <w:rsid w:val="000A0D26"/>
    <w:rsid w:val="000A1137"/>
    <w:rsid w:val="000B0B41"/>
    <w:rsid w:val="000B1D1E"/>
    <w:rsid w:val="000B6765"/>
    <w:rsid w:val="000B6D77"/>
    <w:rsid w:val="000B6D96"/>
    <w:rsid w:val="000C00EA"/>
    <w:rsid w:val="000C5C53"/>
    <w:rsid w:val="000D0D64"/>
    <w:rsid w:val="000D19D4"/>
    <w:rsid w:val="000D1DCE"/>
    <w:rsid w:val="000E1B0D"/>
    <w:rsid w:val="000E3659"/>
    <w:rsid w:val="000E5FEB"/>
    <w:rsid w:val="000F0614"/>
    <w:rsid w:val="000F1923"/>
    <w:rsid w:val="000F39EB"/>
    <w:rsid w:val="000F58A7"/>
    <w:rsid w:val="00100BAB"/>
    <w:rsid w:val="00101C69"/>
    <w:rsid w:val="001112A2"/>
    <w:rsid w:val="0012373D"/>
    <w:rsid w:val="001245FD"/>
    <w:rsid w:val="0012510F"/>
    <w:rsid w:val="001251BF"/>
    <w:rsid w:val="001308ED"/>
    <w:rsid w:val="00133182"/>
    <w:rsid w:val="001418FE"/>
    <w:rsid w:val="00141B80"/>
    <w:rsid w:val="00144D54"/>
    <w:rsid w:val="0015131C"/>
    <w:rsid w:val="00156283"/>
    <w:rsid w:val="001614E4"/>
    <w:rsid w:val="001626A4"/>
    <w:rsid w:val="00162F2E"/>
    <w:rsid w:val="00163278"/>
    <w:rsid w:val="0016735C"/>
    <w:rsid w:val="001701AC"/>
    <w:rsid w:val="00171004"/>
    <w:rsid w:val="00171857"/>
    <w:rsid w:val="0017490C"/>
    <w:rsid w:val="00174BFF"/>
    <w:rsid w:val="00175CCA"/>
    <w:rsid w:val="001761E0"/>
    <w:rsid w:val="001776F7"/>
    <w:rsid w:val="0018105A"/>
    <w:rsid w:val="00181B76"/>
    <w:rsid w:val="00182A83"/>
    <w:rsid w:val="00185FF7"/>
    <w:rsid w:val="00191CF6"/>
    <w:rsid w:val="00194F06"/>
    <w:rsid w:val="00197B6C"/>
    <w:rsid w:val="001A2B5F"/>
    <w:rsid w:val="001A37EC"/>
    <w:rsid w:val="001A4B19"/>
    <w:rsid w:val="001A75CF"/>
    <w:rsid w:val="001B413B"/>
    <w:rsid w:val="001B6C10"/>
    <w:rsid w:val="001C32A8"/>
    <w:rsid w:val="001C336E"/>
    <w:rsid w:val="001C371E"/>
    <w:rsid w:val="001C7F5D"/>
    <w:rsid w:val="001D36B0"/>
    <w:rsid w:val="001D4165"/>
    <w:rsid w:val="001D4D45"/>
    <w:rsid w:val="001D5330"/>
    <w:rsid w:val="001E05C2"/>
    <w:rsid w:val="001E2696"/>
    <w:rsid w:val="001E29CE"/>
    <w:rsid w:val="001E4B8B"/>
    <w:rsid w:val="001E67D9"/>
    <w:rsid w:val="001F10E0"/>
    <w:rsid w:val="001F2294"/>
    <w:rsid w:val="001F4AAC"/>
    <w:rsid w:val="00200A8D"/>
    <w:rsid w:val="00201C04"/>
    <w:rsid w:val="00206986"/>
    <w:rsid w:val="00206CAD"/>
    <w:rsid w:val="0021327D"/>
    <w:rsid w:val="0021614E"/>
    <w:rsid w:val="00216C35"/>
    <w:rsid w:val="00223384"/>
    <w:rsid w:val="002269F3"/>
    <w:rsid w:val="002334A9"/>
    <w:rsid w:val="00233A09"/>
    <w:rsid w:val="002373E3"/>
    <w:rsid w:val="00237D75"/>
    <w:rsid w:val="002446DD"/>
    <w:rsid w:val="002470ED"/>
    <w:rsid w:val="002501D0"/>
    <w:rsid w:val="002516D1"/>
    <w:rsid w:val="00254E13"/>
    <w:rsid w:val="0025506B"/>
    <w:rsid w:val="00256C04"/>
    <w:rsid w:val="00260A67"/>
    <w:rsid w:val="002633AB"/>
    <w:rsid w:val="00267DAA"/>
    <w:rsid w:val="00270D9A"/>
    <w:rsid w:val="00274F12"/>
    <w:rsid w:val="00281A09"/>
    <w:rsid w:val="0028631A"/>
    <w:rsid w:val="002908D8"/>
    <w:rsid w:val="00291A6A"/>
    <w:rsid w:val="00292783"/>
    <w:rsid w:val="00293D96"/>
    <w:rsid w:val="00295EF1"/>
    <w:rsid w:val="002965A8"/>
    <w:rsid w:val="0029714B"/>
    <w:rsid w:val="002B2D18"/>
    <w:rsid w:val="002B35E0"/>
    <w:rsid w:val="002C3B0D"/>
    <w:rsid w:val="002C5017"/>
    <w:rsid w:val="002C5D4F"/>
    <w:rsid w:val="002D0792"/>
    <w:rsid w:val="002E1BA4"/>
    <w:rsid w:val="002E3586"/>
    <w:rsid w:val="002E431C"/>
    <w:rsid w:val="002E43C7"/>
    <w:rsid w:val="002E5DF9"/>
    <w:rsid w:val="002E7107"/>
    <w:rsid w:val="002E7212"/>
    <w:rsid w:val="002E7CE5"/>
    <w:rsid w:val="002F1918"/>
    <w:rsid w:val="002F24EE"/>
    <w:rsid w:val="002F2B1D"/>
    <w:rsid w:val="002F2F98"/>
    <w:rsid w:val="002F3248"/>
    <w:rsid w:val="002F32C2"/>
    <w:rsid w:val="002F5507"/>
    <w:rsid w:val="002F55DE"/>
    <w:rsid w:val="002F6DD9"/>
    <w:rsid w:val="00300993"/>
    <w:rsid w:val="00300A89"/>
    <w:rsid w:val="00302364"/>
    <w:rsid w:val="0030322A"/>
    <w:rsid w:val="00305289"/>
    <w:rsid w:val="0031373A"/>
    <w:rsid w:val="00314D28"/>
    <w:rsid w:val="00316FBD"/>
    <w:rsid w:val="003175BC"/>
    <w:rsid w:val="00320874"/>
    <w:rsid w:val="00323CDA"/>
    <w:rsid w:val="00327FCE"/>
    <w:rsid w:val="00331448"/>
    <w:rsid w:val="0033322E"/>
    <w:rsid w:val="00333B51"/>
    <w:rsid w:val="00333BA1"/>
    <w:rsid w:val="00334956"/>
    <w:rsid w:val="00335334"/>
    <w:rsid w:val="00335400"/>
    <w:rsid w:val="003451B5"/>
    <w:rsid w:val="00345B2C"/>
    <w:rsid w:val="00345CEB"/>
    <w:rsid w:val="00345E7F"/>
    <w:rsid w:val="00346C1E"/>
    <w:rsid w:val="00350050"/>
    <w:rsid w:val="00354494"/>
    <w:rsid w:val="00355A2C"/>
    <w:rsid w:val="003572E2"/>
    <w:rsid w:val="00357997"/>
    <w:rsid w:val="003630AA"/>
    <w:rsid w:val="00363DA1"/>
    <w:rsid w:val="00367F64"/>
    <w:rsid w:val="0037028D"/>
    <w:rsid w:val="00372475"/>
    <w:rsid w:val="003731BD"/>
    <w:rsid w:val="0037546F"/>
    <w:rsid w:val="00383ED4"/>
    <w:rsid w:val="00385723"/>
    <w:rsid w:val="003873D6"/>
    <w:rsid w:val="00387C91"/>
    <w:rsid w:val="00396D79"/>
    <w:rsid w:val="00397A35"/>
    <w:rsid w:val="003A07CC"/>
    <w:rsid w:val="003A1198"/>
    <w:rsid w:val="003A7D2E"/>
    <w:rsid w:val="003B2DD1"/>
    <w:rsid w:val="003B4AAC"/>
    <w:rsid w:val="003B6C94"/>
    <w:rsid w:val="003C3769"/>
    <w:rsid w:val="003C3F61"/>
    <w:rsid w:val="003C5B62"/>
    <w:rsid w:val="003C631D"/>
    <w:rsid w:val="003C67DD"/>
    <w:rsid w:val="003D2354"/>
    <w:rsid w:val="003D23D0"/>
    <w:rsid w:val="003D3CE8"/>
    <w:rsid w:val="003D4E46"/>
    <w:rsid w:val="003D75C8"/>
    <w:rsid w:val="003E1920"/>
    <w:rsid w:val="003E2698"/>
    <w:rsid w:val="003E41ED"/>
    <w:rsid w:val="003E45C5"/>
    <w:rsid w:val="003F387B"/>
    <w:rsid w:val="003F4ED9"/>
    <w:rsid w:val="003F63DA"/>
    <w:rsid w:val="003F6596"/>
    <w:rsid w:val="003F78FF"/>
    <w:rsid w:val="003F7AA1"/>
    <w:rsid w:val="003F7CA8"/>
    <w:rsid w:val="004000AB"/>
    <w:rsid w:val="00401741"/>
    <w:rsid w:val="00402952"/>
    <w:rsid w:val="0040458A"/>
    <w:rsid w:val="0040471A"/>
    <w:rsid w:val="00413301"/>
    <w:rsid w:val="00414564"/>
    <w:rsid w:val="00415476"/>
    <w:rsid w:val="00415568"/>
    <w:rsid w:val="00416CC3"/>
    <w:rsid w:val="00422265"/>
    <w:rsid w:val="00426964"/>
    <w:rsid w:val="0042789D"/>
    <w:rsid w:val="0043452E"/>
    <w:rsid w:val="00435FDE"/>
    <w:rsid w:val="004409F4"/>
    <w:rsid w:val="004415A0"/>
    <w:rsid w:val="00443426"/>
    <w:rsid w:val="00443723"/>
    <w:rsid w:val="004446B8"/>
    <w:rsid w:val="00450855"/>
    <w:rsid w:val="0045565C"/>
    <w:rsid w:val="00455A84"/>
    <w:rsid w:val="004639DF"/>
    <w:rsid w:val="00467B90"/>
    <w:rsid w:val="00481443"/>
    <w:rsid w:val="00482DB8"/>
    <w:rsid w:val="0048359C"/>
    <w:rsid w:val="00487ED9"/>
    <w:rsid w:val="004902AB"/>
    <w:rsid w:val="00492D78"/>
    <w:rsid w:val="004A3C4E"/>
    <w:rsid w:val="004A5E41"/>
    <w:rsid w:val="004B01B9"/>
    <w:rsid w:val="004B0A84"/>
    <w:rsid w:val="004B3C67"/>
    <w:rsid w:val="004B7B5B"/>
    <w:rsid w:val="004C16EF"/>
    <w:rsid w:val="004C3100"/>
    <w:rsid w:val="004C747B"/>
    <w:rsid w:val="004D076C"/>
    <w:rsid w:val="004D0FE7"/>
    <w:rsid w:val="004D2AC1"/>
    <w:rsid w:val="004D3569"/>
    <w:rsid w:val="004D57C1"/>
    <w:rsid w:val="004D5B4C"/>
    <w:rsid w:val="004E2D31"/>
    <w:rsid w:val="004E6939"/>
    <w:rsid w:val="004F06F6"/>
    <w:rsid w:val="004F0D22"/>
    <w:rsid w:val="004F2553"/>
    <w:rsid w:val="004F4529"/>
    <w:rsid w:val="005005DC"/>
    <w:rsid w:val="005041ED"/>
    <w:rsid w:val="00505A9C"/>
    <w:rsid w:val="0050713E"/>
    <w:rsid w:val="005110F0"/>
    <w:rsid w:val="00511BF3"/>
    <w:rsid w:val="00512509"/>
    <w:rsid w:val="00515305"/>
    <w:rsid w:val="00515942"/>
    <w:rsid w:val="00516C8E"/>
    <w:rsid w:val="00517B55"/>
    <w:rsid w:val="005245BA"/>
    <w:rsid w:val="00525552"/>
    <w:rsid w:val="005264E1"/>
    <w:rsid w:val="00527562"/>
    <w:rsid w:val="00530020"/>
    <w:rsid w:val="00531B5E"/>
    <w:rsid w:val="005329D4"/>
    <w:rsid w:val="00533A56"/>
    <w:rsid w:val="0053488D"/>
    <w:rsid w:val="00534B18"/>
    <w:rsid w:val="0053559F"/>
    <w:rsid w:val="005369CC"/>
    <w:rsid w:val="00540CC1"/>
    <w:rsid w:val="00540D56"/>
    <w:rsid w:val="005437F9"/>
    <w:rsid w:val="0054468E"/>
    <w:rsid w:val="0054518E"/>
    <w:rsid w:val="005474D3"/>
    <w:rsid w:val="00553427"/>
    <w:rsid w:val="0055476A"/>
    <w:rsid w:val="00555A21"/>
    <w:rsid w:val="00556203"/>
    <w:rsid w:val="00556577"/>
    <w:rsid w:val="00556BD6"/>
    <w:rsid w:val="0055784C"/>
    <w:rsid w:val="005606C9"/>
    <w:rsid w:val="00561345"/>
    <w:rsid w:val="00567404"/>
    <w:rsid w:val="00574335"/>
    <w:rsid w:val="00576486"/>
    <w:rsid w:val="005771EE"/>
    <w:rsid w:val="00581F2E"/>
    <w:rsid w:val="005835EB"/>
    <w:rsid w:val="00583690"/>
    <w:rsid w:val="005843FA"/>
    <w:rsid w:val="005862CD"/>
    <w:rsid w:val="005939EB"/>
    <w:rsid w:val="00594345"/>
    <w:rsid w:val="005963CA"/>
    <w:rsid w:val="005A011D"/>
    <w:rsid w:val="005A0719"/>
    <w:rsid w:val="005A50A5"/>
    <w:rsid w:val="005B4C3B"/>
    <w:rsid w:val="005B568D"/>
    <w:rsid w:val="005B772E"/>
    <w:rsid w:val="005C3DF1"/>
    <w:rsid w:val="005C5D24"/>
    <w:rsid w:val="005C68AD"/>
    <w:rsid w:val="005D0FC3"/>
    <w:rsid w:val="005D1A4C"/>
    <w:rsid w:val="005D2F92"/>
    <w:rsid w:val="005D3C90"/>
    <w:rsid w:val="005D3CCF"/>
    <w:rsid w:val="005D4587"/>
    <w:rsid w:val="005D547D"/>
    <w:rsid w:val="005E0C9E"/>
    <w:rsid w:val="005E1B94"/>
    <w:rsid w:val="005E4A9D"/>
    <w:rsid w:val="005E4AF6"/>
    <w:rsid w:val="005E591F"/>
    <w:rsid w:val="005E625D"/>
    <w:rsid w:val="005E6762"/>
    <w:rsid w:val="005F08F8"/>
    <w:rsid w:val="005F1472"/>
    <w:rsid w:val="005F295F"/>
    <w:rsid w:val="005F3AE0"/>
    <w:rsid w:val="00601471"/>
    <w:rsid w:val="0060182E"/>
    <w:rsid w:val="0060409C"/>
    <w:rsid w:val="00607630"/>
    <w:rsid w:val="00611225"/>
    <w:rsid w:val="00613F12"/>
    <w:rsid w:val="00614780"/>
    <w:rsid w:val="00615B17"/>
    <w:rsid w:val="0062331C"/>
    <w:rsid w:val="00623C1E"/>
    <w:rsid w:val="00625DCB"/>
    <w:rsid w:val="00626CD0"/>
    <w:rsid w:val="006270A9"/>
    <w:rsid w:val="00627B6F"/>
    <w:rsid w:val="0063113E"/>
    <w:rsid w:val="00632EAD"/>
    <w:rsid w:val="006339CB"/>
    <w:rsid w:val="006345DC"/>
    <w:rsid w:val="00634962"/>
    <w:rsid w:val="0063778D"/>
    <w:rsid w:val="00644A90"/>
    <w:rsid w:val="006460A6"/>
    <w:rsid w:val="00647D56"/>
    <w:rsid w:val="006542A9"/>
    <w:rsid w:val="00655A7C"/>
    <w:rsid w:val="00656002"/>
    <w:rsid w:val="006603CA"/>
    <w:rsid w:val="00661BE2"/>
    <w:rsid w:val="00662EC2"/>
    <w:rsid w:val="006660D4"/>
    <w:rsid w:val="00670A35"/>
    <w:rsid w:val="00673E2B"/>
    <w:rsid w:val="006866B6"/>
    <w:rsid w:val="00687869"/>
    <w:rsid w:val="0068797F"/>
    <w:rsid w:val="00697B19"/>
    <w:rsid w:val="00697D77"/>
    <w:rsid w:val="006A1BAB"/>
    <w:rsid w:val="006A1DEE"/>
    <w:rsid w:val="006A3FCF"/>
    <w:rsid w:val="006A6BA1"/>
    <w:rsid w:val="006A758B"/>
    <w:rsid w:val="006B05C6"/>
    <w:rsid w:val="006C4794"/>
    <w:rsid w:val="006C500B"/>
    <w:rsid w:val="006C7277"/>
    <w:rsid w:val="006D0B6E"/>
    <w:rsid w:val="006D19DF"/>
    <w:rsid w:val="006D52E1"/>
    <w:rsid w:val="006D57F6"/>
    <w:rsid w:val="006E13C1"/>
    <w:rsid w:val="006E2FE3"/>
    <w:rsid w:val="006F21F2"/>
    <w:rsid w:val="006F2957"/>
    <w:rsid w:val="006F302C"/>
    <w:rsid w:val="006F503B"/>
    <w:rsid w:val="006F6A9A"/>
    <w:rsid w:val="006F73ED"/>
    <w:rsid w:val="00700AE9"/>
    <w:rsid w:val="007019D8"/>
    <w:rsid w:val="00710893"/>
    <w:rsid w:val="00710A8F"/>
    <w:rsid w:val="00711752"/>
    <w:rsid w:val="00717FB4"/>
    <w:rsid w:val="00731640"/>
    <w:rsid w:val="00735AAA"/>
    <w:rsid w:val="00740270"/>
    <w:rsid w:val="00741FA6"/>
    <w:rsid w:val="0074651D"/>
    <w:rsid w:val="00753562"/>
    <w:rsid w:val="00753802"/>
    <w:rsid w:val="00753B52"/>
    <w:rsid w:val="0076117F"/>
    <w:rsid w:val="0076179A"/>
    <w:rsid w:val="007618D5"/>
    <w:rsid w:val="00766949"/>
    <w:rsid w:val="00771D11"/>
    <w:rsid w:val="007722C2"/>
    <w:rsid w:val="007776B7"/>
    <w:rsid w:val="007778B3"/>
    <w:rsid w:val="0079190E"/>
    <w:rsid w:val="00795C99"/>
    <w:rsid w:val="007A0FCC"/>
    <w:rsid w:val="007A2F51"/>
    <w:rsid w:val="007A36CA"/>
    <w:rsid w:val="007A510B"/>
    <w:rsid w:val="007B2A28"/>
    <w:rsid w:val="007B4DD0"/>
    <w:rsid w:val="007B7978"/>
    <w:rsid w:val="007B7E42"/>
    <w:rsid w:val="007D2B08"/>
    <w:rsid w:val="007D766B"/>
    <w:rsid w:val="007E0E23"/>
    <w:rsid w:val="007F31B3"/>
    <w:rsid w:val="007F3B84"/>
    <w:rsid w:val="007F51A7"/>
    <w:rsid w:val="007F72E4"/>
    <w:rsid w:val="00803A17"/>
    <w:rsid w:val="00806675"/>
    <w:rsid w:val="00807D42"/>
    <w:rsid w:val="00807D81"/>
    <w:rsid w:val="00810611"/>
    <w:rsid w:val="00812936"/>
    <w:rsid w:val="008136C2"/>
    <w:rsid w:val="00817D1A"/>
    <w:rsid w:val="008218BD"/>
    <w:rsid w:val="00831869"/>
    <w:rsid w:val="0083536B"/>
    <w:rsid w:val="00850322"/>
    <w:rsid w:val="00851776"/>
    <w:rsid w:val="00852295"/>
    <w:rsid w:val="008535B9"/>
    <w:rsid w:val="008538B4"/>
    <w:rsid w:val="00855091"/>
    <w:rsid w:val="008565CD"/>
    <w:rsid w:val="00857560"/>
    <w:rsid w:val="008618B8"/>
    <w:rsid w:val="00861CCE"/>
    <w:rsid w:val="00871502"/>
    <w:rsid w:val="00871811"/>
    <w:rsid w:val="00872542"/>
    <w:rsid w:val="00872E0E"/>
    <w:rsid w:val="00874856"/>
    <w:rsid w:val="008760FA"/>
    <w:rsid w:val="00876DC4"/>
    <w:rsid w:val="00882A92"/>
    <w:rsid w:val="00886253"/>
    <w:rsid w:val="008929B7"/>
    <w:rsid w:val="00893402"/>
    <w:rsid w:val="00893D0D"/>
    <w:rsid w:val="00896AB5"/>
    <w:rsid w:val="008A2E46"/>
    <w:rsid w:val="008A6CDF"/>
    <w:rsid w:val="008B190E"/>
    <w:rsid w:val="008B3CD5"/>
    <w:rsid w:val="008B5A80"/>
    <w:rsid w:val="008B62CB"/>
    <w:rsid w:val="008B6CE5"/>
    <w:rsid w:val="008B788A"/>
    <w:rsid w:val="008C020A"/>
    <w:rsid w:val="008C11E9"/>
    <w:rsid w:val="008C70C7"/>
    <w:rsid w:val="008D05BB"/>
    <w:rsid w:val="008D0B51"/>
    <w:rsid w:val="008D0F88"/>
    <w:rsid w:val="008D174F"/>
    <w:rsid w:val="008D2096"/>
    <w:rsid w:val="008D3343"/>
    <w:rsid w:val="008D5694"/>
    <w:rsid w:val="008D71DD"/>
    <w:rsid w:val="008E0B62"/>
    <w:rsid w:val="008E3A5A"/>
    <w:rsid w:val="008E5DC6"/>
    <w:rsid w:val="008E7092"/>
    <w:rsid w:val="008E7E76"/>
    <w:rsid w:val="008F2232"/>
    <w:rsid w:val="008F24A2"/>
    <w:rsid w:val="00902824"/>
    <w:rsid w:val="009048FF"/>
    <w:rsid w:val="00920871"/>
    <w:rsid w:val="00922452"/>
    <w:rsid w:val="00924A66"/>
    <w:rsid w:val="00924AD4"/>
    <w:rsid w:val="0092604E"/>
    <w:rsid w:val="00930A4D"/>
    <w:rsid w:val="00937793"/>
    <w:rsid w:val="009416D1"/>
    <w:rsid w:val="0094236D"/>
    <w:rsid w:val="00942889"/>
    <w:rsid w:val="009439C5"/>
    <w:rsid w:val="009453A1"/>
    <w:rsid w:val="00950935"/>
    <w:rsid w:val="00952AEF"/>
    <w:rsid w:val="00953694"/>
    <w:rsid w:val="00954535"/>
    <w:rsid w:val="009559FF"/>
    <w:rsid w:val="009623EC"/>
    <w:rsid w:val="00965B6A"/>
    <w:rsid w:val="00967881"/>
    <w:rsid w:val="00975E0D"/>
    <w:rsid w:val="00976189"/>
    <w:rsid w:val="00977187"/>
    <w:rsid w:val="009802B3"/>
    <w:rsid w:val="00986265"/>
    <w:rsid w:val="00987A68"/>
    <w:rsid w:val="00991AB8"/>
    <w:rsid w:val="009A0FD4"/>
    <w:rsid w:val="009A4353"/>
    <w:rsid w:val="009A5608"/>
    <w:rsid w:val="009A6722"/>
    <w:rsid w:val="009A6E15"/>
    <w:rsid w:val="009A7E48"/>
    <w:rsid w:val="009B5243"/>
    <w:rsid w:val="009B5B8F"/>
    <w:rsid w:val="009B71D1"/>
    <w:rsid w:val="009B7CCD"/>
    <w:rsid w:val="009C181B"/>
    <w:rsid w:val="009C2329"/>
    <w:rsid w:val="009C2381"/>
    <w:rsid w:val="009C4872"/>
    <w:rsid w:val="009C65A0"/>
    <w:rsid w:val="009C6DCD"/>
    <w:rsid w:val="009D1514"/>
    <w:rsid w:val="009D1ABF"/>
    <w:rsid w:val="009D2B0F"/>
    <w:rsid w:val="009D3243"/>
    <w:rsid w:val="009D3A6B"/>
    <w:rsid w:val="009D50DD"/>
    <w:rsid w:val="009E1654"/>
    <w:rsid w:val="009F017B"/>
    <w:rsid w:val="009F7812"/>
    <w:rsid w:val="00A018B1"/>
    <w:rsid w:val="00A03E68"/>
    <w:rsid w:val="00A123E3"/>
    <w:rsid w:val="00A1392A"/>
    <w:rsid w:val="00A13C27"/>
    <w:rsid w:val="00A1438B"/>
    <w:rsid w:val="00A1474C"/>
    <w:rsid w:val="00A20F57"/>
    <w:rsid w:val="00A21F37"/>
    <w:rsid w:val="00A23CC3"/>
    <w:rsid w:val="00A25792"/>
    <w:rsid w:val="00A269E3"/>
    <w:rsid w:val="00A26B9F"/>
    <w:rsid w:val="00A26F69"/>
    <w:rsid w:val="00A30DED"/>
    <w:rsid w:val="00A31FDF"/>
    <w:rsid w:val="00A33D64"/>
    <w:rsid w:val="00A3492B"/>
    <w:rsid w:val="00A368A1"/>
    <w:rsid w:val="00A40680"/>
    <w:rsid w:val="00A479B1"/>
    <w:rsid w:val="00A503A2"/>
    <w:rsid w:val="00A515FD"/>
    <w:rsid w:val="00A519D0"/>
    <w:rsid w:val="00A520A6"/>
    <w:rsid w:val="00A52363"/>
    <w:rsid w:val="00A57B01"/>
    <w:rsid w:val="00A603AF"/>
    <w:rsid w:val="00A665A9"/>
    <w:rsid w:val="00A67666"/>
    <w:rsid w:val="00A708D1"/>
    <w:rsid w:val="00A71D01"/>
    <w:rsid w:val="00A726BB"/>
    <w:rsid w:val="00A74E4A"/>
    <w:rsid w:val="00A75D0C"/>
    <w:rsid w:val="00A805A8"/>
    <w:rsid w:val="00A81487"/>
    <w:rsid w:val="00A817AF"/>
    <w:rsid w:val="00A825BB"/>
    <w:rsid w:val="00A82A1B"/>
    <w:rsid w:val="00A85ADC"/>
    <w:rsid w:val="00A85E43"/>
    <w:rsid w:val="00A94FB3"/>
    <w:rsid w:val="00A95F41"/>
    <w:rsid w:val="00AA1714"/>
    <w:rsid w:val="00AA257F"/>
    <w:rsid w:val="00AA2B89"/>
    <w:rsid w:val="00AA38EE"/>
    <w:rsid w:val="00AA465F"/>
    <w:rsid w:val="00AA5600"/>
    <w:rsid w:val="00AA6BDF"/>
    <w:rsid w:val="00AB283C"/>
    <w:rsid w:val="00AB34C5"/>
    <w:rsid w:val="00AB420A"/>
    <w:rsid w:val="00AB4960"/>
    <w:rsid w:val="00AB5D99"/>
    <w:rsid w:val="00AB62CE"/>
    <w:rsid w:val="00AB62E8"/>
    <w:rsid w:val="00AC084F"/>
    <w:rsid w:val="00AC1F03"/>
    <w:rsid w:val="00AC3CEE"/>
    <w:rsid w:val="00AC52CA"/>
    <w:rsid w:val="00AC649F"/>
    <w:rsid w:val="00AC7016"/>
    <w:rsid w:val="00AD5117"/>
    <w:rsid w:val="00AD6A5F"/>
    <w:rsid w:val="00AD735B"/>
    <w:rsid w:val="00AE1CCD"/>
    <w:rsid w:val="00AE59F3"/>
    <w:rsid w:val="00AF05E0"/>
    <w:rsid w:val="00AF4066"/>
    <w:rsid w:val="00AF5115"/>
    <w:rsid w:val="00AF5603"/>
    <w:rsid w:val="00AF72CE"/>
    <w:rsid w:val="00B00579"/>
    <w:rsid w:val="00B005ED"/>
    <w:rsid w:val="00B0224E"/>
    <w:rsid w:val="00B0464A"/>
    <w:rsid w:val="00B04FBB"/>
    <w:rsid w:val="00B069B1"/>
    <w:rsid w:val="00B103D7"/>
    <w:rsid w:val="00B10E49"/>
    <w:rsid w:val="00B12DEF"/>
    <w:rsid w:val="00B155E9"/>
    <w:rsid w:val="00B21F7E"/>
    <w:rsid w:val="00B22237"/>
    <w:rsid w:val="00B26339"/>
    <w:rsid w:val="00B26907"/>
    <w:rsid w:val="00B2727A"/>
    <w:rsid w:val="00B27F6B"/>
    <w:rsid w:val="00B3745C"/>
    <w:rsid w:val="00B403B6"/>
    <w:rsid w:val="00B439C2"/>
    <w:rsid w:val="00B44291"/>
    <w:rsid w:val="00B44AC1"/>
    <w:rsid w:val="00B47BE2"/>
    <w:rsid w:val="00B52858"/>
    <w:rsid w:val="00B52A7D"/>
    <w:rsid w:val="00B561C0"/>
    <w:rsid w:val="00B6093B"/>
    <w:rsid w:val="00B614A6"/>
    <w:rsid w:val="00B64B11"/>
    <w:rsid w:val="00B65D07"/>
    <w:rsid w:val="00B67BE2"/>
    <w:rsid w:val="00B67FD6"/>
    <w:rsid w:val="00B72E41"/>
    <w:rsid w:val="00B775AF"/>
    <w:rsid w:val="00B775D4"/>
    <w:rsid w:val="00B7768B"/>
    <w:rsid w:val="00B821A2"/>
    <w:rsid w:val="00B828EC"/>
    <w:rsid w:val="00B921A7"/>
    <w:rsid w:val="00B931E8"/>
    <w:rsid w:val="00BA5190"/>
    <w:rsid w:val="00BA7A04"/>
    <w:rsid w:val="00BB22F3"/>
    <w:rsid w:val="00BB67F5"/>
    <w:rsid w:val="00BC301D"/>
    <w:rsid w:val="00BC37AD"/>
    <w:rsid w:val="00BC5126"/>
    <w:rsid w:val="00BD2565"/>
    <w:rsid w:val="00BE3F60"/>
    <w:rsid w:val="00BE5418"/>
    <w:rsid w:val="00BF08EC"/>
    <w:rsid w:val="00BF0B2F"/>
    <w:rsid w:val="00BF1F1C"/>
    <w:rsid w:val="00BF5F18"/>
    <w:rsid w:val="00BF5F49"/>
    <w:rsid w:val="00C00255"/>
    <w:rsid w:val="00C05DE4"/>
    <w:rsid w:val="00C070A7"/>
    <w:rsid w:val="00C1130A"/>
    <w:rsid w:val="00C11917"/>
    <w:rsid w:val="00C13FB8"/>
    <w:rsid w:val="00C1657B"/>
    <w:rsid w:val="00C20CAF"/>
    <w:rsid w:val="00C233E7"/>
    <w:rsid w:val="00C23711"/>
    <w:rsid w:val="00C240A5"/>
    <w:rsid w:val="00C2460C"/>
    <w:rsid w:val="00C25B4C"/>
    <w:rsid w:val="00C32E51"/>
    <w:rsid w:val="00C35493"/>
    <w:rsid w:val="00C35546"/>
    <w:rsid w:val="00C35A36"/>
    <w:rsid w:val="00C41D4D"/>
    <w:rsid w:val="00C464B4"/>
    <w:rsid w:val="00C5191D"/>
    <w:rsid w:val="00C57893"/>
    <w:rsid w:val="00C60400"/>
    <w:rsid w:val="00C64D23"/>
    <w:rsid w:val="00C64ED9"/>
    <w:rsid w:val="00C70960"/>
    <w:rsid w:val="00C73DF5"/>
    <w:rsid w:val="00C74EDC"/>
    <w:rsid w:val="00C75FC8"/>
    <w:rsid w:val="00C774F0"/>
    <w:rsid w:val="00C823DE"/>
    <w:rsid w:val="00C83AE4"/>
    <w:rsid w:val="00C8687C"/>
    <w:rsid w:val="00C92FAA"/>
    <w:rsid w:val="00C943E1"/>
    <w:rsid w:val="00C954E2"/>
    <w:rsid w:val="00C97186"/>
    <w:rsid w:val="00C97D85"/>
    <w:rsid w:val="00CA0C32"/>
    <w:rsid w:val="00CA3732"/>
    <w:rsid w:val="00CA5007"/>
    <w:rsid w:val="00CA5EDF"/>
    <w:rsid w:val="00CB0B63"/>
    <w:rsid w:val="00CB11CF"/>
    <w:rsid w:val="00CC1C7E"/>
    <w:rsid w:val="00CC3B91"/>
    <w:rsid w:val="00CC5DE3"/>
    <w:rsid w:val="00CC7423"/>
    <w:rsid w:val="00CC7656"/>
    <w:rsid w:val="00CD5ED9"/>
    <w:rsid w:val="00CD66E9"/>
    <w:rsid w:val="00CE2C2B"/>
    <w:rsid w:val="00CF0C30"/>
    <w:rsid w:val="00CF1EEC"/>
    <w:rsid w:val="00CF68BF"/>
    <w:rsid w:val="00CF73D8"/>
    <w:rsid w:val="00D01479"/>
    <w:rsid w:val="00D02482"/>
    <w:rsid w:val="00D02B80"/>
    <w:rsid w:val="00D02F82"/>
    <w:rsid w:val="00D05BB7"/>
    <w:rsid w:val="00D06566"/>
    <w:rsid w:val="00D12051"/>
    <w:rsid w:val="00D131F6"/>
    <w:rsid w:val="00D17C26"/>
    <w:rsid w:val="00D2018C"/>
    <w:rsid w:val="00D24536"/>
    <w:rsid w:val="00D24A7D"/>
    <w:rsid w:val="00D33A86"/>
    <w:rsid w:val="00D3465A"/>
    <w:rsid w:val="00D347D0"/>
    <w:rsid w:val="00D4498C"/>
    <w:rsid w:val="00D502C7"/>
    <w:rsid w:val="00D51308"/>
    <w:rsid w:val="00D5283D"/>
    <w:rsid w:val="00D532DD"/>
    <w:rsid w:val="00D567D0"/>
    <w:rsid w:val="00D56868"/>
    <w:rsid w:val="00D57D78"/>
    <w:rsid w:val="00D60D75"/>
    <w:rsid w:val="00D61DD7"/>
    <w:rsid w:val="00D63D8F"/>
    <w:rsid w:val="00D649A4"/>
    <w:rsid w:val="00D71F80"/>
    <w:rsid w:val="00D72AAD"/>
    <w:rsid w:val="00D74F62"/>
    <w:rsid w:val="00D8086B"/>
    <w:rsid w:val="00D8240A"/>
    <w:rsid w:val="00D85601"/>
    <w:rsid w:val="00D87FEC"/>
    <w:rsid w:val="00D90D05"/>
    <w:rsid w:val="00D91068"/>
    <w:rsid w:val="00D912CC"/>
    <w:rsid w:val="00D966E3"/>
    <w:rsid w:val="00D97F31"/>
    <w:rsid w:val="00DA2633"/>
    <w:rsid w:val="00DA5C85"/>
    <w:rsid w:val="00DA5EE8"/>
    <w:rsid w:val="00DB0D12"/>
    <w:rsid w:val="00DB56D7"/>
    <w:rsid w:val="00DC0363"/>
    <w:rsid w:val="00DC0AC2"/>
    <w:rsid w:val="00DC0B08"/>
    <w:rsid w:val="00DC4A5F"/>
    <w:rsid w:val="00DC4B6A"/>
    <w:rsid w:val="00DC6B69"/>
    <w:rsid w:val="00DC6EDD"/>
    <w:rsid w:val="00DC7B97"/>
    <w:rsid w:val="00DD0C39"/>
    <w:rsid w:val="00DD4947"/>
    <w:rsid w:val="00DD5902"/>
    <w:rsid w:val="00DD6016"/>
    <w:rsid w:val="00DD7A96"/>
    <w:rsid w:val="00DE0BE9"/>
    <w:rsid w:val="00DE121F"/>
    <w:rsid w:val="00DE327B"/>
    <w:rsid w:val="00DE37DD"/>
    <w:rsid w:val="00DF11CE"/>
    <w:rsid w:val="00DF1A85"/>
    <w:rsid w:val="00DF2ACA"/>
    <w:rsid w:val="00DF5E9D"/>
    <w:rsid w:val="00DF7C1B"/>
    <w:rsid w:val="00E0201A"/>
    <w:rsid w:val="00E038CF"/>
    <w:rsid w:val="00E12FC5"/>
    <w:rsid w:val="00E16A10"/>
    <w:rsid w:val="00E34C72"/>
    <w:rsid w:val="00E35EB8"/>
    <w:rsid w:val="00E40C56"/>
    <w:rsid w:val="00E42651"/>
    <w:rsid w:val="00E4352F"/>
    <w:rsid w:val="00E44592"/>
    <w:rsid w:val="00E446EA"/>
    <w:rsid w:val="00E515A4"/>
    <w:rsid w:val="00E53AE5"/>
    <w:rsid w:val="00E53E39"/>
    <w:rsid w:val="00E6150B"/>
    <w:rsid w:val="00E62459"/>
    <w:rsid w:val="00E70086"/>
    <w:rsid w:val="00E70BC4"/>
    <w:rsid w:val="00E80E21"/>
    <w:rsid w:val="00E82555"/>
    <w:rsid w:val="00E82EA0"/>
    <w:rsid w:val="00E836C5"/>
    <w:rsid w:val="00E85539"/>
    <w:rsid w:val="00E857F5"/>
    <w:rsid w:val="00E919EA"/>
    <w:rsid w:val="00E92A58"/>
    <w:rsid w:val="00E94943"/>
    <w:rsid w:val="00EA07DB"/>
    <w:rsid w:val="00EA0F1F"/>
    <w:rsid w:val="00EA4294"/>
    <w:rsid w:val="00EA4BDD"/>
    <w:rsid w:val="00EA4C16"/>
    <w:rsid w:val="00EA5DC2"/>
    <w:rsid w:val="00EB034D"/>
    <w:rsid w:val="00EB62E5"/>
    <w:rsid w:val="00ED28EF"/>
    <w:rsid w:val="00ED4896"/>
    <w:rsid w:val="00ED6547"/>
    <w:rsid w:val="00ED6CB4"/>
    <w:rsid w:val="00EE1A95"/>
    <w:rsid w:val="00EF6567"/>
    <w:rsid w:val="00EF7826"/>
    <w:rsid w:val="00F0111A"/>
    <w:rsid w:val="00F024F7"/>
    <w:rsid w:val="00F05400"/>
    <w:rsid w:val="00F0711F"/>
    <w:rsid w:val="00F1218C"/>
    <w:rsid w:val="00F30FEC"/>
    <w:rsid w:val="00F332D3"/>
    <w:rsid w:val="00F34B88"/>
    <w:rsid w:val="00F3611E"/>
    <w:rsid w:val="00F437C0"/>
    <w:rsid w:val="00F43FD3"/>
    <w:rsid w:val="00F47694"/>
    <w:rsid w:val="00F5228B"/>
    <w:rsid w:val="00F5771E"/>
    <w:rsid w:val="00F70FB9"/>
    <w:rsid w:val="00F745A7"/>
    <w:rsid w:val="00F80713"/>
    <w:rsid w:val="00F86EE9"/>
    <w:rsid w:val="00F872D7"/>
    <w:rsid w:val="00F87C8B"/>
    <w:rsid w:val="00F92926"/>
    <w:rsid w:val="00F950EF"/>
    <w:rsid w:val="00F95C00"/>
    <w:rsid w:val="00F971B1"/>
    <w:rsid w:val="00F972E1"/>
    <w:rsid w:val="00FA01C9"/>
    <w:rsid w:val="00FA16E3"/>
    <w:rsid w:val="00FA588A"/>
    <w:rsid w:val="00FA65A6"/>
    <w:rsid w:val="00FA7C3C"/>
    <w:rsid w:val="00FB1661"/>
    <w:rsid w:val="00FC0E21"/>
    <w:rsid w:val="00FC1046"/>
    <w:rsid w:val="00FC1CDB"/>
    <w:rsid w:val="00FC266C"/>
    <w:rsid w:val="00FC29F2"/>
    <w:rsid w:val="00FC3096"/>
    <w:rsid w:val="00FC36BB"/>
    <w:rsid w:val="00FC6221"/>
    <w:rsid w:val="00FC67B9"/>
    <w:rsid w:val="00FC74CB"/>
    <w:rsid w:val="00FC772D"/>
    <w:rsid w:val="00FD4EB7"/>
    <w:rsid w:val="00FD5E45"/>
    <w:rsid w:val="00FD6054"/>
    <w:rsid w:val="00FE13FC"/>
    <w:rsid w:val="00FE1D77"/>
    <w:rsid w:val="00FE24B8"/>
    <w:rsid w:val="00FE50E1"/>
    <w:rsid w:val="00FE5479"/>
    <w:rsid w:val="00FE7D97"/>
    <w:rsid w:val="00FF119A"/>
    <w:rsid w:val="00FF1FE0"/>
    <w:rsid w:val="00FF2DF7"/>
    <w:rsid w:val="00FF3000"/>
    <w:rsid w:val="00FF3992"/>
    <w:rsid w:val="00FF5459"/>
    <w:rsid w:val="00FF5E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2"/>
    <o:shapelayout v:ext="edit">
      <o:idmap v:ext="edit" data="1"/>
      <o:rules v:ext="edit">
        <o:r id="V:Rule1" type="connector" idref="#_x0000_s1180"/>
        <o:r id="V:Rule2" type="connector" idref="#_x0000_s1188"/>
        <o:r id="V:Rule3" type="connector" idref="#_x0000_s1115"/>
        <o:r id="V:Rule4" type="connector" idref="#_x0000_s1174"/>
        <o:r id="V:Rule5" type="connector" idref="#_x0000_s1181"/>
        <o:r id="V:Rule6" type="connector" idref="#_x0000_s1109"/>
        <o:r id="V:Rule7" type="connector" idref="#_x0000_s1190"/>
        <o:r id="V:Rule8" type="connector" idref="#_x0000_s1116"/>
        <o:r id="V:Rule9" type="connector" idref="#_x0000_s1178"/>
        <o:r id="V:Rule10" type="connector" idref="#_x0000_s1108"/>
        <o:r id="V:Rule11" type="connector" idref="#_x0000_s1185"/>
        <o:r id="V:Rule12" type="connector" idref="#_x0000_s1177"/>
        <o:r id="V:Rule13" type="connector" idref="#_x0000_s1189"/>
        <o:r id="V:Rule14" type="connector" idref="#_x0000_s1186"/>
        <o:r id="V:Rule15" type="connector" idref="#_x0000_s1183"/>
        <o:r id="V:Rule16" type="connector" idref="#_x0000_s1176"/>
        <o:r id="V:Rule17" type="connector" idref="#_x0000_s1191"/>
        <o:r id="V:Rule18" type="connector" idref="#_x0000_s1114"/>
        <o:r id="V:Rule19" type="connector" idref="#_x0000_s1179"/>
        <o:r id="V:Rule20" type="connector" idref="#_x0000_s1184"/>
        <o:r id="V:Rule21" type="connector" idref="#_x0000_s1175"/>
        <o:r id="V:Rule22" type="connector" idref="#_x0000_s1126"/>
        <o:r id="V:Rule23" type="connector" idref="#_x0000_s1182"/>
        <o:r id="V:Rule24" type="connector" idref="#_x0000_s1173"/>
      </o:rules>
    </o:shapelayout>
  </w:shapeDefaults>
  <w:decimalSymbol w:val=","/>
  <w:listSeparator w:val=";"/>
  <w15:docId w15:val="{86169498-A666-4CA5-883C-CB934597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95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B3745C"/>
    <w:pPr>
      <w:keepNext/>
      <w:keepLines/>
      <w:numPr>
        <w:numId w:val="27"/>
      </w:numPr>
      <w:spacing w:before="320"/>
      <w:jc w:val="center"/>
      <w:outlineLvl w:val="0"/>
    </w:pPr>
    <w:rPr>
      <w:rFonts w:ascii="Tahoma" w:eastAsia="SimSun" w:hAnsi="Tahoma"/>
      <w:b/>
      <w:sz w:val="28"/>
      <w:szCs w:val="30"/>
    </w:rPr>
  </w:style>
  <w:style w:type="paragraph" w:styleId="Heading2">
    <w:name w:val="heading 2"/>
    <w:basedOn w:val="Normal"/>
    <w:next w:val="Normal"/>
    <w:link w:val="Heading2Char"/>
    <w:uiPriority w:val="9"/>
    <w:unhideWhenUsed/>
    <w:qFormat/>
    <w:rsid w:val="00B3745C"/>
    <w:pPr>
      <w:keepNext/>
      <w:keepLines/>
      <w:spacing w:before="40"/>
      <w:outlineLvl w:val="1"/>
    </w:pPr>
    <w:rPr>
      <w:rFonts w:ascii="Tahoma" w:eastAsia="SimSun" w:hAnsi="Tahoma"/>
      <w:b/>
      <w:szCs w:val="28"/>
    </w:rPr>
  </w:style>
  <w:style w:type="paragraph" w:styleId="Heading3">
    <w:name w:val="heading 3"/>
    <w:basedOn w:val="Normal"/>
    <w:next w:val="Normal"/>
    <w:link w:val="Heading3Char"/>
    <w:uiPriority w:val="9"/>
    <w:unhideWhenUsed/>
    <w:qFormat/>
    <w:rsid w:val="00B3745C"/>
    <w:pPr>
      <w:keepNext/>
      <w:keepLines/>
      <w:numPr>
        <w:ilvl w:val="2"/>
        <w:numId w:val="27"/>
      </w:numPr>
      <w:spacing w:before="40"/>
      <w:outlineLvl w:val="2"/>
    </w:pPr>
    <w:rPr>
      <w:rFonts w:ascii="Tahoma" w:eastAsia="SimSun" w:hAnsi="Tahoma"/>
      <w:b/>
      <w:szCs w:val="26"/>
    </w:rPr>
  </w:style>
  <w:style w:type="paragraph" w:styleId="Heading4">
    <w:name w:val="heading 4"/>
    <w:basedOn w:val="Normal"/>
    <w:next w:val="Normal"/>
    <w:link w:val="Heading4Char"/>
    <w:uiPriority w:val="9"/>
    <w:semiHidden/>
    <w:unhideWhenUsed/>
    <w:qFormat/>
    <w:rsid w:val="00B3745C"/>
    <w:pPr>
      <w:keepNext/>
      <w:keepLines/>
      <w:numPr>
        <w:ilvl w:val="3"/>
        <w:numId w:val="27"/>
      </w:numPr>
      <w:spacing w:before="40" w:line="259" w:lineRule="auto"/>
      <w:outlineLvl w:val="3"/>
    </w:pPr>
    <w:rPr>
      <w:rFonts w:ascii="Calibri Light" w:eastAsia="SimSun" w:hAnsi="Calibri Light"/>
      <w:i/>
      <w:iCs/>
      <w:color w:val="2F5496"/>
      <w:sz w:val="25"/>
      <w:szCs w:val="25"/>
    </w:rPr>
  </w:style>
  <w:style w:type="paragraph" w:styleId="Heading5">
    <w:name w:val="heading 5"/>
    <w:basedOn w:val="Normal"/>
    <w:next w:val="Normal"/>
    <w:link w:val="Heading5Char"/>
    <w:uiPriority w:val="9"/>
    <w:semiHidden/>
    <w:unhideWhenUsed/>
    <w:qFormat/>
    <w:rsid w:val="00B3745C"/>
    <w:pPr>
      <w:keepNext/>
      <w:keepLines/>
      <w:numPr>
        <w:ilvl w:val="4"/>
        <w:numId w:val="27"/>
      </w:numPr>
      <w:spacing w:before="40" w:line="259" w:lineRule="auto"/>
      <w:outlineLvl w:val="4"/>
    </w:pPr>
    <w:rPr>
      <w:rFonts w:ascii="Calibri Light" w:eastAsia="SimSun" w:hAnsi="Calibri Light"/>
      <w:i/>
      <w:iCs/>
      <w:color w:val="833C0B"/>
    </w:rPr>
  </w:style>
  <w:style w:type="paragraph" w:styleId="Heading6">
    <w:name w:val="heading 6"/>
    <w:basedOn w:val="Normal"/>
    <w:next w:val="Normal"/>
    <w:link w:val="Heading6Char"/>
    <w:uiPriority w:val="9"/>
    <w:semiHidden/>
    <w:unhideWhenUsed/>
    <w:qFormat/>
    <w:rsid w:val="00B3745C"/>
    <w:pPr>
      <w:keepNext/>
      <w:keepLines/>
      <w:numPr>
        <w:ilvl w:val="5"/>
        <w:numId w:val="27"/>
      </w:numPr>
      <w:spacing w:before="40" w:line="259" w:lineRule="auto"/>
      <w:outlineLvl w:val="5"/>
    </w:pPr>
    <w:rPr>
      <w:rFonts w:ascii="Calibri Light" w:eastAsia="SimSun" w:hAnsi="Calibri Light"/>
      <w:i/>
      <w:iCs/>
      <w:color w:val="385623"/>
      <w:sz w:val="23"/>
      <w:szCs w:val="23"/>
    </w:rPr>
  </w:style>
  <w:style w:type="paragraph" w:styleId="Heading7">
    <w:name w:val="heading 7"/>
    <w:basedOn w:val="Normal"/>
    <w:next w:val="Normal"/>
    <w:link w:val="Heading7Char"/>
    <w:uiPriority w:val="9"/>
    <w:semiHidden/>
    <w:unhideWhenUsed/>
    <w:qFormat/>
    <w:rsid w:val="00B3745C"/>
    <w:pPr>
      <w:keepNext/>
      <w:keepLines/>
      <w:numPr>
        <w:ilvl w:val="6"/>
        <w:numId w:val="27"/>
      </w:numPr>
      <w:spacing w:before="40" w:line="259" w:lineRule="auto"/>
      <w:outlineLvl w:val="6"/>
    </w:pPr>
    <w:rPr>
      <w:rFonts w:ascii="Calibri Light" w:eastAsia="SimSun" w:hAnsi="Calibri Light"/>
      <w:color w:val="1F4E79"/>
      <w:sz w:val="20"/>
      <w:szCs w:val="20"/>
    </w:rPr>
  </w:style>
  <w:style w:type="paragraph" w:styleId="Heading8">
    <w:name w:val="heading 8"/>
    <w:basedOn w:val="Normal"/>
    <w:next w:val="Normal"/>
    <w:link w:val="Heading8Char"/>
    <w:uiPriority w:val="9"/>
    <w:semiHidden/>
    <w:unhideWhenUsed/>
    <w:qFormat/>
    <w:rsid w:val="00B3745C"/>
    <w:pPr>
      <w:keepNext/>
      <w:keepLines/>
      <w:numPr>
        <w:ilvl w:val="7"/>
        <w:numId w:val="27"/>
      </w:numPr>
      <w:spacing w:before="40" w:line="259" w:lineRule="auto"/>
      <w:outlineLvl w:val="7"/>
    </w:pPr>
    <w:rPr>
      <w:rFonts w:ascii="Calibri Light" w:eastAsia="SimSun" w:hAnsi="Calibri Light"/>
      <w:color w:val="833C0B"/>
      <w:sz w:val="21"/>
      <w:szCs w:val="21"/>
    </w:rPr>
  </w:style>
  <w:style w:type="paragraph" w:styleId="Heading9">
    <w:name w:val="heading 9"/>
    <w:basedOn w:val="Normal"/>
    <w:next w:val="Normal"/>
    <w:link w:val="Heading9Char"/>
    <w:uiPriority w:val="9"/>
    <w:semiHidden/>
    <w:unhideWhenUsed/>
    <w:qFormat/>
    <w:rsid w:val="00B3745C"/>
    <w:pPr>
      <w:keepNext/>
      <w:keepLines/>
      <w:numPr>
        <w:ilvl w:val="8"/>
        <w:numId w:val="27"/>
      </w:numPr>
      <w:spacing w:before="40" w:line="259" w:lineRule="auto"/>
      <w:outlineLvl w:val="8"/>
    </w:pPr>
    <w:rPr>
      <w:rFonts w:ascii="Calibri Light" w:eastAsia="SimSun" w:hAnsi="Calibri Light"/>
      <w:color w:val="38562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62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kepala"/>
    <w:basedOn w:val="Normal"/>
    <w:link w:val="ListParagraphChar"/>
    <w:uiPriority w:val="34"/>
    <w:qFormat/>
    <w:rsid w:val="00156283"/>
    <w:pPr>
      <w:ind w:left="720"/>
      <w:contextualSpacing/>
    </w:pPr>
  </w:style>
  <w:style w:type="paragraph" w:customStyle="1" w:styleId="Default">
    <w:name w:val="Default"/>
    <w:rsid w:val="002E1BA4"/>
    <w:pPr>
      <w:autoSpaceDE w:val="0"/>
      <w:autoSpaceDN w:val="0"/>
      <w:adjustRightInd w:val="0"/>
      <w:spacing w:after="0" w:line="240" w:lineRule="auto"/>
    </w:pPr>
    <w:rPr>
      <w:rFonts w:ascii="Tahoma" w:hAnsi="Tahoma" w:cs="Tahoma"/>
      <w:color w:val="000000"/>
      <w:sz w:val="24"/>
      <w:szCs w:val="24"/>
    </w:rPr>
  </w:style>
  <w:style w:type="paragraph" w:styleId="NoSpacing">
    <w:name w:val="No Spacing"/>
    <w:uiPriority w:val="1"/>
    <w:qFormat/>
    <w:rsid w:val="004D57C1"/>
    <w:pPr>
      <w:spacing w:after="0"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872D7"/>
    <w:rPr>
      <w:rFonts w:ascii="Tahoma" w:hAnsi="Tahoma" w:cs="Tahoma"/>
      <w:sz w:val="16"/>
      <w:szCs w:val="16"/>
    </w:rPr>
  </w:style>
  <w:style w:type="character" w:customStyle="1" w:styleId="BalloonTextChar">
    <w:name w:val="Balloon Text Char"/>
    <w:basedOn w:val="DefaultParagraphFont"/>
    <w:link w:val="BalloonText"/>
    <w:uiPriority w:val="99"/>
    <w:semiHidden/>
    <w:rsid w:val="00F872D7"/>
    <w:rPr>
      <w:rFonts w:ascii="Tahoma" w:eastAsia="Times New Roman" w:hAnsi="Tahoma" w:cs="Tahoma"/>
      <w:sz w:val="16"/>
      <w:szCs w:val="16"/>
      <w:lang w:val="en-US"/>
    </w:rPr>
  </w:style>
  <w:style w:type="character" w:customStyle="1" w:styleId="Heading1Char">
    <w:name w:val="Heading 1 Char"/>
    <w:basedOn w:val="DefaultParagraphFont"/>
    <w:link w:val="Heading1"/>
    <w:uiPriority w:val="9"/>
    <w:rsid w:val="00B3745C"/>
    <w:rPr>
      <w:rFonts w:ascii="Tahoma" w:eastAsia="SimSun" w:hAnsi="Tahoma" w:cs="Times New Roman"/>
      <w:b/>
      <w:sz w:val="28"/>
      <w:szCs w:val="30"/>
    </w:rPr>
  </w:style>
  <w:style w:type="character" w:customStyle="1" w:styleId="Heading2Char">
    <w:name w:val="Heading 2 Char"/>
    <w:basedOn w:val="DefaultParagraphFont"/>
    <w:link w:val="Heading2"/>
    <w:uiPriority w:val="9"/>
    <w:rsid w:val="00B3745C"/>
    <w:rPr>
      <w:rFonts w:ascii="Tahoma" w:eastAsia="SimSun" w:hAnsi="Tahoma" w:cs="Times New Roman"/>
      <w:b/>
      <w:sz w:val="24"/>
      <w:szCs w:val="28"/>
    </w:rPr>
  </w:style>
  <w:style w:type="character" w:customStyle="1" w:styleId="Heading3Char">
    <w:name w:val="Heading 3 Char"/>
    <w:basedOn w:val="DefaultParagraphFont"/>
    <w:link w:val="Heading3"/>
    <w:uiPriority w:val="9"/>
    <w:rsid w:val="00B3745C"/>
    <w:rPr>
      <w:rFonts w:ascii="Tahoma" w:eastAsia="SimSun" w:hAnsi="Tahoma" w:cs="Times New Roman"/>
      <w:b/>
      <w:sz w:val="24"/>
      <w:szCs w:val="26"/>
    </w:rPr>
  </w:style>
  <w:style w:type="character" w:customStyle="1" w:styleId="Heading4Char">
    <w:name w:val="Heading 4 Char"/>
    <w:basedOn w:val="DefaultParagraphFont"/>
    <w:link w:val="Heading4"/>
    <w:uiPriority w:val="9"/>
    <w:semiHidden/>
    <w:rsid w:val="00B3745C"/>
    <w:rPr>
      <w:rFonts w:ascii="Calibri Light" w:eastAsia="SimSun" w:hAnsi="Calibri Light" w:cs="Times New Roman"/>
      <w:i/>
      <w:iCs/>
      <w:color w:val="2F5496"/>
      <w:sz w:val="25"/>
      <w:szCs w:val="25"/>
    </w:rPr>
  </w:style>
  <w:style w:type="character" w:customStyle="1" w:styleId="Heading5Char">
    <w:name w:val="Heading 5 Char"/>
    <w:basedOn w:val="DefaultParagraphFont"/>
    <w:link w:val="Heading5"/>
    <w:uiPriority w:val="9"/>
    <w:semiHidden/>
    <w:rsid w:val="00B3745C"/>
    <w:rPr>
      <w:rFonts w:ascii="Calibri Light" w:eastAsia="SimSun" w:hAnsi="Calibri Light" w:cs="Times New Roman"/>
      <w:i/>
      <w:iCs/>
      <w:color w:val="833C0B"/>
      <w:sz w:val="24"/>
      <w:szCs w:val="24"/>
    </w:rPr>
  </w:style>
  <w:style w:type="character" w:customStyle="1" w:styleId="Heading6Char">
    <w:name w:val="Heading 6 Char"/>
    <w:basedOn w:val="DefaultParagraphFont"/>
    <w:link w:val="Heading6"/>
    <w:uiPriority w:val="9"/>
    <w:semiHidden/>
    <w:rsid w:val="00B3745C"/>
    <w:rPr>
      <w:rFonts w:ascii="Calibri Light" w:eastAsia="SimSun" w:hAnsi="Calibri Light" w:cs="Times New Roman"/>
      <w:i/>
      <w:iCs/>
      <w:color w:val="385623"/>
      <w:sz w:val="23"/>
      <w:szCs w:val="23"/>
    </w:rPr>
  </w:style>
  <w:style w:type="character" w:customStyle="1" w:styleId="Heading7Char">
    <w:name w:val="Heading 7 Char"/>
    <w:basedOn w:val="DefaultParagraphFont"/>
    <w:link w:val="Heading7"/>
    <w:uiPriority w:val="9"/>
    <w:semiHidden/>
    <w:rsid w:val="00B3745C"/>
    <w:rPr>
      <w:rFonts w:ascii="Calibri Light" w:eastAsia="SimSun" w:hAnsi="Calibri Light" w:cs="Times New Roman"/>
      <w:color w:val="1F4E79"/>
      <w:sz w:val="20"/>
      <w:szCs w:val="20"/>
    </w:rPr>
  </w:style>
  <w:style w:type="character" w:customStyle="1" w:styleId="Heading8Char">
    <w:name w:val="Heading 8 Char"/>
    <w:basedOn w:val="DefaultParagraphFont"/>
    <w:link w:val="Heading8"/>
    <w:uiPriority w:val="9"/>
    <w:semiHidden/>
    <w:rsid w:val="00B3745C"/>
    <w:rPr>
      <w:rFonts w:ascii="Calibri Light" w:eastAsia="SimSun" w:hAnsi="Calibri Light" w:cs="Times New Roman"/>
      <w:color w:val="833C0B"/>
      <w:sz w:val="21"/>
      <w:szCs w:val="21"/>
    </w:rPr>
  </w:style>
  <w:style w:type="character" w:customStyle="1" w:styleId="Heading9Char">
    <w:name w:val="Heading 9 Char"/>
    <w:basedOn w:val="DefaultParagraphFont"/>
    <w:link w:val="Heading9"/>
    <w:uiPriority w:val="9"/>
    <w:semiHidden/>
    <w:rsid w:val="00B3745C"/>
    <w:rPr>
      <w:rFonts w:ascii="Calibri Light" w:eastAsia="SimSun" w:hAnsi="Calibri Light" w:cs="Times New Roman"/>
      <w:color w:val="385623"/>
      <w:sz w:val="20"/>
      <w:szCs w:val="20"/>
    </w:rPr>
  </w:style>
  <w:style w:type="character" w:customStyle="1" w:styleId="ListParagraphChar">
    <w:name w:val="List Paragraph Char"/>
    <w:aliases w:val="kepala Char"/>
    <w:link w:val="ListParagraph"/>
    <w:uiPriority w:val="34"/>
    <w:rsid w:val="00B3745C"/>
    <w:rPr>
      <w:rFonts w:ascii="Times New Roman" w:eastAsia="Times New Roman" w:hAnsi="Times New Roman" w:cs="Times New Roman"/>
      <w:sz w:val="24"/>
      <w:szCs w:val="24"/>
      <w:lang w:val="en-US"/>
    </w:rPr>
  </w:style>
  <w:style w:type="paragraph" w:styleId="Caption">
    <w:name w:val="caption"/>
    <w:basedOn w:val="Normal"/>
    <w:next w:val="Normal"/>
    <w:uiPriority w:val="35"/>
    <w:unhideWhenUsed/>
    <w:qFormat/>
    <w:rsid w:val="00B3745C"/>
    <w:pPr>
      <w:spacing w:after="160"/>
      <w:jc w:val="center"/>
    </w:pPr>
    <w:rPr>
      <w:rFonts w:ascii="Tahoma" w:hAnsi="Tahoma"/>
      <w:b/>
      <w:bCs/>
      <w:smallCaps/>
      <w:spacing w:val="6"/>
      <w:szCs w:val="22"/>
      <w:lang w:val="id-ID" w:eastAsia="id-ID"/>
    </w:rPr>
  </w:style>
  <w:style w:type="paragraph" w:customStyle="1" w:styleId="TableParagraph">
    <w:name w:val="Table Paragraph"/>
    <w:basedOn w:val="Normal"/>
    <w:uiPriority w:val="1"/>
    <w:qFormat/>
    <w:rsid w:val="00B3745C"/>
    <w:pPr>
      <w:widowControl w:val="0"/>
      <w:autoSpaceDE w:val="0"/>
      <w:autoSpaceDN w:val="0"/>
    </w:pPr>
    <w:rPr>
      <w:rFonts w:ascii="Arial" w:eastAsia="Arial" w:hAnsi="Arial" w:cs="Arial"/>
      <w:sz w:val="22"/>
      <w:szCs w:val="22"/>
    </w:rPr>
  </w:style>
  <w:style w:type="paragraph" w:styleId="BodyText">
    <w:name w:val="Body Text"/>
    <w:basedOn w:val="Normal"/>
    <w:link w:val="BodyTextChar"/>
    <w:uiPriority w:val="1"/>
    <w:unhideWhenUsed/>
    <w:qFormat/>
    <w:rsid w:val="001E67D9"/>
    <w:pPr>
      <w:widowControl w:val="0"/>
      <w:autoSpaceDE w:val="0"/>
      <w:autoSpaceDN w:val="0"/>
    </w:pPr>
    <w:rPr>
      <w:rFonts w:ascii="Segoe UI Light" w:eastAsia="Segoe UI Light" w:hAnsi="Segoe UI Light"/>
      <w:sz w:val="22"/>
      <w:szCs w:val="22"/>
      <w:lang w:val="id-ID" w:eastAsia="id-ID"/>
    </w:rPr>
  </w:style>
  <w:style w:type="character" w:customStyle="1" w:styleId="BodyTextChar">
    <w:name w:val="Body Text Char"/>
    <w:basedOn w:val="DefaultParagraphFont"/>
    <w:link w:val="BodyText"/>
    <w:uiPriority w:val="1"/>
    <w:rsid w:val="001E67D9"/>
    <w:rPr>
      <w:rFonts w:ascii="Segoe UI Light" w:eastAsia="Segoe UI Light" w:hAnsi="Segoe UI Light" w:cs="Times New Roman"/>
      <w:lang w:eastAsia="id-ID"/>
    </w:rPr>
  </w:style>
  <w:style w:type="paragraph" w:styleId="Header">
    <w:name w:val="header"/>
    <w:basedOn w:val="Normal"/>
    <w:link w:val="HeaderChar"/>
    <w:uiPriority w:val="99"/>
    <w:unhideWhenUsed/>
    <w:rsid w:val="005E0C9E"/>
    <w:pPr>
      <w:tabs>
        <w:tab w:val="center" w:pos="4680"/>
        <w:tab w:val="right" w:pos="9360"/>
      </w:tabs>
    </w:pPr>
  </w:style>
  <w:style w:type="character" w:customStyle="1" w:styleId="HeaderChar">
    <w:name w:val="Header Char"/>
    <w:basedOn w:val="DefaultParagraphFont"/>
    <w:link w:val="Header"/>
    <w:uiPriority w:val="99"/>
    <w:rsid w:val="005E0C9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E0C9E"/>
    <w:pPr>
      <w:tabs>
        <w:tab w:val="center" w:pos="4680"/>
        <w:tab w:val="right" w:pos="9360"/>
      </w:tabs>
    </w:pPr>
  </w:style>
  <w:style w:type="character" w:customStyle="1" w:styleId="FooterChar">
    <w:name w:val="Footer Char"/>
    <w:basedOn w:val="DefaultParagraphFont"/>
    <w:link w:val="Footer"/>
    <w:uiPriority w:val="99"/>
    <w:rsid w:val="005E0C9E"/>
    <w:rPr>
      <w:rFonts w:ascii="Times New Roman" w:eastAsia="Times New Roman" w:hAnsi="Times New Roman" w:cs="Times New Roman"/>
      <w:sz w:val="24"/>
      <w:szCs w:val="24"/>
      <w:lang w:val="en-US"/>
    </w:rPr>
  </w:style>
  <w:style w:type="table" w:styleId="LightShading-Accent2">
    <w:name w:val="Light Shading Accent 2"/>
    <w:basedOn w:val="TableNormal"/>
    <w:uiPriority w:val="60"/>
    <w:rsid w:val="00E4459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16775">
      <w:bodyDiv w:val="1"/>
      <w:marLeft w:val="0"/>
      <w:marRight w:val="0"/>
      <w:marTop w:val="0"/>
      <w:marBottom w:val="0"/>
      <w:divBdr>
        <w:top w:val="none" w:sz="0" w:space="0" w:color="auto"/>
        <w:left w:val="none" w:sz="0" w:space="0" w:color="auto"/>
        <w:bottom w:val="none" w:sz="0" w:space="0" w:color="auto"/>
        <w:right w:val="none" w:sz="0" w:space="0" w:color="auto"/>
      </w:divBdr>
    </w:div>
    <w:div w:id="190463078">
      <w:bodyDiv w:val="1"/>
      <w:marLeft w:val="0"/>
      <w:marRight w:val="0"/>
      <w:marTop w:val="0"/>
      <w:marBottom w:val="0"/>
      <w:divBdr>
        <w:top w:val="none" w:sz="0" w:space="0" w:color="auto"/>
        <w:left w:val="none" w:sz="0" w:space="0" w:color="auto"/>
        <w:bottom w:val="none" w:sz="0" w:space="0" w:color="auto"/>
        <w:right w:val="none" w:sz="0" w:space="0" w:color="auto"/>
      </w:divBdr>
    </w:div>
    <w:div w:id="372576943">
      <w:bodyDiv w:val="1"/>
      <w:marLeft w:val="0"/>
      <w:marRight w:val="0"/>
      <w:marTop w:val="0"/>
      <w:marBottom w:val="0"/>
      <w:divBdr>
        <w:top w:val="none" w:sz="0" w:space="0" w:color="auto"/>
        <w:left w:val="none" w:sz="0" w:space="0" w:color="auto"/>
        <w:bottom w:val="none" w:sz="0" w:space="0" w:color="auto"/>
        <w:right w:val="none" w:sz="0" w:space="0" w:color="auto"/>
      </w:divBdr>
    </w:div>
    <w:div w:id="449011568">
      <w:bodyDiv w:val="1"/>
      <w:marLeft w:val="0"/>
      <w:marRight w:val="0"/>
      <w:marTop w:val="0"/>
      <w:marBottom w:val="0"/>
      <w:divBdr>
        <w:top w:val="none" w:sz="0" w:space="0" w:color="auto"/>
        <w:left w:val="none" w:sz="0" w:space="0" w:color="auto"/>
        <w:bottom w:val="none" w:sz="0" w:space="0" w:color="auto"/>
        <w:right w:val="none" w:sz="0" w:space="0" w:color="auto"/>
      </w:divBdr>
    </w:div>
    <w:div w:id="570696539">
      <w:bodyDiv w:val="1"/>
      <w:marLeft w:val="0"/>
      <w:marRight w:val="0"/>
      <w:marTop w:val="0"/>
      <w:marBottom w:val="0"/>
      <w:divBdr>
        <w:top w:val="none" w:sz="0" w:space="0" w:color="auto"/>
        <w:left w:val="none" w:sz="0" w:space="0" w:color="auto"/>
        <w:bottom w:val="none" w:sz="0" w:space="0" w:color="auto"/>
        <w:right w:val="none" w:sz="0" w:space="0" w:color="auto"/>
      </w:divBdr>
    </w:div>
    <w:div w:id="612785219">
      <w:bodyDiv w:val="1"/>
      <w:marLeft w:val="0"/>
      <w:marRight w:val="0"/>
      <w:marTop w:val="0"/>
      <w:marBottom w:val="0"/>
      <w:divBdr>
        <w:top w:val="none" w:sz="0" w:space="0" w:color="auto"/>
        <w:left w:val="none" w:sz="0" w:space="0" w:color="auto"/>
        <w:bottom w:val="none" w:sz="0" w:space="0" w:color="auto"/>
        <w:right w:val="none" w:sz="0" w:space="0" w:color="auto"/>
      </w:divBdr>
    </w:div>
    <w:div w:id="752288051">
      <w:bodyDiv w:val="1"/>
      <w:marLeft w:val="0"/>
      <w:marRight w:val="0"/>
      <w:marTop w:val="0"/>
      <w:marBottom w:val="0"/>
      <w:divBdr>
        <w:top w:val="none" w:sz="0" w:space="0" w:color="auto"/>
        <w:left w:val="none" w:sz="0" w:space="0" w:color="auto"/>
        <w:bottom w:val="none" w:sz="0" w:space="0" w:color="auto"/>
        <w:right w:val="none" w:sz="0" w:space="0" w:color="auto"/>
      </w:divBdr>
    </w:div>
    <w:div w:id="1317415005">
      <w:bodyDiv w:val="1"/>
      <w:marLeft w:val="0"/>
      <w:marRight w:val="0"/>
      <w:marTop w:val="0"/>
      <w:marBottom w:val="0"/>
      <w:divBdr>
        <w:top w:val="none" w:sz="0" w:space="0" w:color="auto"/>
        <w:left w:val="none" w:sz="0" w:space="0" w:color="auto"/>
        <w:bottom w:val="none" w:sz="0" w:space="0" w:color="auto"/>
        <w:right w:val="none" w:sz="0" w:space="0" w:color="auto"/>
      </w:divBdr>
    </w:div>
    <w:div w:id="1800801303">
      <w:bodyDiv w:val="1"/>
      <w:marLeft w:val="0"/>
      <w:marRight w:val="0"/>
      <w:marTop w:val="0"/>
      <w:marBottom w:val="0"/>
      <w:divBdr>
        <w:top w:val="none" w:sz="0" w:space="0" w:color="auto"/>
        <w:left w:val="none" w:sz="0" w:space="0" w:color="auto"/>
        <w:bottom w:val="none" w:sz="0" w:space="0" w:color="auto"/>
        <w:right w:val="none" w:sz="0" w:space="0" w:color="auto"/>
      </w:divBdr>
    </w:div>
    <w:div w:id="1990556748">
      <w:bodyDiv w:val="1"/>
      <w:marLeft w:val="0"/>
      <w:marRight w:val="0"/>
      <w:marTop w:val="0"/>
      <w:marBottom w:val="0"/>
      <w:divBdr>
        <w:top w:val="none" w:sz="0" w:space="0" w:color="auto"/>
        <w:left w:val="none" w:sz="0" w:space="0" w:color="auto"/>
        <w:bottom w:val="none" w:sz="0" w:space="0" w:color="auto"/>
        <w:right w:val="none" w:sz="0" w:space="0" w:color="auto"/>
      </w:divBdr>
    </w:div>
    <w:div w:id="2010521183">
      <w:bodyDiv w:val="1"/>
      <w:marLeft w:val="0"/>
      <w:marRight w:val="0"/>
      <w:marTop w:val="0"/>
      <w:marBottom w:val="0"/>
      <w:divBdr>
        <w:top w:val="none" w:sz="0" w:space="0" w:color="auto"/>
        <w:left w:val="none" w:sz="0" w:space="0" w:color="auto"/>
        <w:bottom w:val="none" w:sz="0" w:space="0" w:color="auto"/>
        <w:right w:val="none" w:sz="0" w:space="0" w:color="auto"/>
      </w:divBdr>
    </w:div>
    <w:div w:id="205265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B2402-C5A1-4229-AFC4-D66108B6A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9679</TotalTime>
  <Pages>53</Pages>
  <Words>10535</Words>
  <Characters>60052</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Dinas Perdagangan</cp:lastModifiedBy>
  <cp:revision>514</cp:revision>
  <cp:lastPrinted>2024-08-07T01:50:00Z</cp:lastPrinted>
  <dcterms:created xsi:type="dcterms:W3CDTF">2016-01-25T02:01:00Z</dcterms:created>
  <dcterms:modified xsi:type="dcterms:W3CDTF">2025-02-20T03:35:00Z</dcterms:modified>
</cp:coreProperties>
</file>